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8" w:type="dxa"/>
        <w:tblInd w:w="-601" w:type="dxa"/>
        <w:tblLook w:val="01E0" w:firstRow="1" w:lastRow="1" w:firstColumn="1" w:lastColumn="1" w:noHBand="0" w:noVBand="0"/>
      </w:tblPr>
      <w:tblGrid>
        <w:gridCol w:w="1674"/>
        <w:gridCol w:w="8114"/>
      </w:tblGrid>
      <w:tr w:rsidR="00C64726" w:rsidTr="00C64726">
        <w:trPr>
          <w:trHeight w:val="1550"/>
        </w:trPr>
        <w:tc>
          <w:tcPr>
            <w:tcW w:w="1674" w:type="dxa"/>
            <w:shd w:val="clear" w:color="auto" w:fill="auto"/>
          </w:tcPr>
          <w:p w:rsidR="00E63F26" w:rsidRPr="00E63F26" w:rsidRDefault="00E63F26" w:rsidP="00E63F26"/>
        </w:tc>
        <w:tc>
          <w:tcPr>
            <w:tcW w:w="8114" w:type="dxa"/>
            <w:shd w:val="clear" w:color="auto" w:fill="auto"/>
          </w:tcPr>
          <w:p w:rsidR="009F7648" w:rsidRPr="00C64726" w:rsidRDefault="009F7648" w:rsidP="00E63F26">
            <w:pPr>
              <w:jc w:val="center"/>
              <w:rPr>
                <w:rFonts w:ascii="CG Times (W1)" w:hAnsi="CG Times (W1)"/>
                <w:b/>
                <w:color w:val="660033"/>
                <w:sz w:val="12"/>
                <w:szCs w:val="12"/>
              </w:rPr>
            </w:pPr>
          </w:p>
        </w:tc>
      </w:tr>
    </w:tbl>
    <w:p w:rsidR="00CC0935" w:rsidRDefault="00CC0935" w:rsidP="00C67F54">
      <w:pPr>
        <w:jc w:val="both"/>
      </w:pPr>
      <w:bookmarkStart w:id="0" w:name="_GoBack"/>
      <w:bookmarkEnd w:id="0"/>
      <w:r>
        <w:tab/>
      </w:r>
      <w:r>
        <w:tab/>
      </w:r>
      <w:r w:rsidR="00EA637A">
        <w:tab/>
      </w:r>
      <w:r w:rsidR="00EA637A">
        <w:tab/>
      </w:r>
    </w:p>
    <w:p w:rsidR="00C67F54" w:rsidRDefault="00E63F26" w:rsidP="00C67F54">
      <w:pPr>
        <w:jc w:val="both"/>
        <w:rPr>
          <w:sz w:val="36"/>
          <w:szCs w:val="36"/>
        </w:rPr>
      </w:pPr>
      <w:r>
        <w:rPr>
          <w:sz w:val="36"/>
          <w:szCs w:val="36"/>
        </w:rPr>
        <w:t>AN</w:t>
      </w:r>
      <w:r w:rsidR="00C67F54" w:rsidRPr="00C67F54">
        <w:rPr>
          <w:sz w:val="36"/>
          <w:szCs w:val="36"/>
        </w:rPr>
        <w:t>NO 201</w:t>
      </w:r>
      <w:r w:rsidR="00E73056">
        <w:rPr>
          <w:sz w:val="36"/>
          <w:szCs w:val="36"/>
        </w:rPr>
        <w:t>8</w:t>
      </w:r>
      <w:r w:rsidR="00C67F54" w:rsidRPr="00C67F54">
        <w:rPr>
          <w:sz w:val="36"/>
          <w:szCs w:val="36"/>
        </w:rPr>
        <w:t xml:space="preserve"> – </w:t>
      </w:r>
      <w:r w:rsidR="00155FFC">
        <w:rPr>
          <w:sz w:val="36"/>
          <w:szCs w:val="36"/>
        </w:rPr>
        <w:t xml:space="preserve">Grado di differenziazione dell’utilizzo della </w:t>
      </w:r>
      <w:proofErr w:type="spellStart"/>
      <w:r w:rsidR="00155FFC">
        <w:rPr>
          <w:sz w:val="36"/>
          <w:szCs w:val="36"/>
        </w:rPr>
        <w:t>premialità</w:t>
      </w:r>
      <w:proofErr w:type="spellEnd"/>
      <w:r w:rsidR="00155FFC">
        <w:rPr>
          <w:sz w:val="36"/>
          <w:szCs w:val="36"/>
        </w:rPr>
        <w:t xml:space="preserve"> sia per dirigenti sia per i dipendenti</w:t>
      </w:r>
    </w:p>
    <w:p w:rsidR="00C67F54" w:rsidRDefault="00C67F54" w:rsidP="00C67F54">
      <w:pPr>
        <w:jc w:val="both"/>
        <w:rPr>
          <w:sz w:val="36"/>
          <w:szCs w:val="36"/>
        </w:rPr>
      </w:pPr>
    </w:p>
    <w:p w:rsidR="00C67F54" w:rsidRDefault="00C67F54" w:rsidP="00C67F54">
      <w:pPr>
        <w:jc w:val="both"/>
        <w:rPr>
          <w:sz w:val="36"/>
          <w:szCs w:val="36"/>
        </w:rPr>
      </w:pPr>
    </w:p>
    <w:p w:rsidR="00C67F54" w:rsidRDefault="00C67F54" w:rsidP="00C67F54">
      <w:pPr>
        <w:jc w:val="both"/>
        <w:rPr>
          <w:sz w:val="36"/>
          <w:szCs w:val="36"/>
        </w:rPr>
      </w:pPr>
    </w:p>
    <w:p w:rsidR="00C67F54" w:rsidRDefault="00C67F54" w:rsidP="00C67F54">
      <w:pPr>
        <w:jc w:val="both"/>
        <w:rPr>
          <w:b/>
          <w:sz w:val="24"/>
          <w:szCs w:val="24"/>
        </w:rPr>
      </w:pPr>
      <w:r w:rsidRPr="00C67F54">
        <w:rPr>
          <w:b/>
          <w:sz w:val="24"/>
          <w:szCs w:val="24"/>
        </w:rPr>
        <w:t>POSIZIONI ORGANIZZATIVE:</w:t>
      </w:r>
    </w:p>
    <w:p w:rsidR="007D74BD" w:rsidRDefault="007D74BD" w:rsidP="00C67F54">
      <w:pPr>
        <w:jc w:val="both"/>
        <w:rPr>
          <w:b/>
          <w:sz w:val="24"/>
          <w:szCs w:val="24"/>
        </w:rPr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3100"/>
        <w:gridCol w:w="150"/>
        <w:gridCol w:w="3100"/>
      </w:tblGrid>
      <w:tr w:rsidR="007D74BD" w:rsidRPr="007D74BD" w:rsidTr="007D74BD">
        <w:trPr>
          <w:gridAfter w:val="2"/>
          <w:wAfter w:w="3250" w:type="dxa"/>
          <w:trHeight w:val="9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BD" w:rsidRPr="007D74BD" w:rsidRDefault="007D74BD" w:rsidP="001C297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74BD">
              <w:rPr>
                <w:b/>
                <w:bCs/>
                <w:i/>
                <w:iCs/>
                <w:color w:val="000000"/>
                <w:sz w:val="22"/>
                <w:szCs w:val="22"/>
              </w:rPr>
              <w:t>VALUTAZIONE FINALE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BD" w:rsidRPr="007D74BD" w:rsidRDefault="007D74BD" w:rsidP="001C297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74BD">
              <w:rPr>
                <w:b/>
                <w:bCs/>
                <w:i/>
                <w:iCs/>
                <w:color w:val="000000"/>
                <w:sz w:val="22"/>
                <w:szCs w:val="22"/>
              </w:rPr>
              <w:t>DISTRIBUZIONE DEL TRATTAMENTO ACCESSORIO</w:t>
            </w:r>
          </w:p>
        </w:tc>
      </w:tr>
      <w:tr w:rsidR="007D74BD" w:rsidRPr="007D74BD" w:rsidTr="007D74BD">
        <w:trPr>
          <w:gridAfter w:val="2"/>
          <w:wAfter w:w="3250" w:type="dxa"/>
          <w:trHeight w:val="2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BD" w:rsidRPr="007D74BD" w:rsidRDefault="007D74BD" w:rsidP="001C29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4BD">
              <w:rPr>
                <w:rFonts w:ascii="Calibri" w:hAnsi="Calibri"/>
                <w:color w:val="000000"/>
                <w:sz w:val="22"/>
                <w:szCs w:val="22"/>
              </w:rPr>
              <w:t>&lt;70%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BD" w:rsidRPr="007D74BD" w:rsidRDefault="00E63F26" w:rsidP="00E63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155FFC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7D74BD" w:rsidRPr="007D74BD" w:rsidTr="007D74BD">
        <w:trPr>
          <w:gridAfter w:val="2"/>
          <w:wAfter w:w="3250" w:type="dxa"/>
          <w:trHeight w:val="3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BD" w:rsidRPr="007D74BD" w:rsidRDefault="007D74BD" w:rsidP="001C29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4BD">
              <w:rPr>
                <w:rFonts w:ascii="Calibri" w:hAnsi="Calibri"/>
                <w:color w:val="000000"/>
                <w:sz w:val="22"/>
                <w:szCs w:val="22"/>
              </w:rPr>
              <w:t>VALUTAZIONI COMPRESE TRA 70% E 79,99%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BD" w:rsidRPr="007D74BD" w:rsidRDefault="00155FFC" w:rsidP="001C29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7D74BD" w:rsidRPr="007D74BD" w:rsidTr="007D74BD">
        <w:trPr>
          <w:gridAfter w:val="2"/>
          <w:wAfter w:w="3250" w:type="dxa"/>
          <w:trHeight w:val="4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BD" w:rsidRPr="007D74BD" w:rsidRDefault="007D74BD" w:rsidP="001C29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4BD">
              <w:rPr>
                <w:rFonts w:ascii="Calibri" w:hAnsi="Calibri"/>
                <w:color w:val="000000"/>
                <w:sz w:val="22"/>
                <w:szCs w:val="22"/>
              </w:rPr>
              <w:t>VALUTAZIONI COMPRESE TRA 80% E 89,99%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BD" w:rsidRPr="007D74BD" w:rsidRDefault="00E63F26" w:rsidP="001C29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155FFC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7D74BD" w:rsidRPr="007D74BD" w:rsidTr="007D74BD">
        <w:trPr>
          <w:gridAfter w:val="2"/>
          <w:wAfter w:w="3250" w:type="dxa"/>
          <w:trHeight w:val="4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BD" w:rsidRPr="007D74BD" w:rsidRDefault="007D74BD" w:rsidP="001C29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4BD">
              <w:rPr>
                <w:rFonts w:ascii="Calibri" w:hAnsi="Calibri"/>
                <w:color w:val="000000"/>
                <w:sz w:val="22"/>
                <w:szCs w:val="22"/>
              </w:rPr>
              <w:t>VALUTAZIONI COMPRESE TRA 90% E 99,99%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BD" w:rsidRPr="007D74BD" w:rsidRDefault="00E63F26" w:rsidP="001C29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 w:rsidR="00155FFC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7D74BD" w:rsidRPr="007D74BD" w:rsidTr="007D74BD">
        <w:trPr>
          <w:gridAfter w:val="2"/>
          <w:wAfter w:w="3250" w:type="dxa"/>
          <w:trHeight w:val="27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BD" w:rsidRPr="007D74BD" w:rsidRDefault="007D74BD" w:rsidP="001C29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74BD">
              <w:rPr>
                <w:rFonts w:ascii="Calibri" w:hAnsi="Calibri"/>
                <w:color w:val="000000"/>
                <w:sz w:val="22"/>
                <w:szCs w:val="22"/>
              </w:rPr>
              <w:t>&gt;95%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BD" w:rsidRPr="007D74BD" w:rsidRDefault="00E63F26" w:rsidP="001C29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  <w:r w:rsidR="00155FFC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C67F54" w:rsidRPr="00C67F54" w:rsidTr="007D74BD">
        <w:trPr>
          <w:trHeight w:val="300"/>
        </w:trPr>
        <w:tc>
          <w:tcPr>
            <w:tcW w:w="7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BD" w:rsidRDefault="007D74BD" w:rsidP="007D74BD">
            <w:pPr>
              <w:jc w:val="both"/>
              <w:rPr>
                <w:b/>
                <w:sz w:val="24"/>
                <w:szCs w:val="24"/>
              </w:rPr>
            </w:pPr>
          </w:p>
          <w:p w:rsidR="007D74BD" w:rsidRDefault="007D74BD" w:rsidP="007D74BD">
            <w:pPr>
              <w:jc w:val="both"/>
              <w:rPr>
                <w:b/>
                <w:sz w:val="24"/>
                <w:szCs w:val="24"/>
              </w:rPr>
            </w:pPr>
          </w:p>
          <w:p w:rsidR="007D74BD" w:rsidRDefault="007D74BD" w:rsidP="007D74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DIPENDENTI</w:t>
            </w:r>
            <w:r w:rsidRPr="00C67F54">
              <w:rPr>
                <w:b/>
                <w:sz w:val="24"/>
                <w:szCs w:val="24"/>
              </w:rPr>
              <w:t>:</w:t>
            </w:r>
          </w:p>
          <w:p w:rsidR="007D74BD" w:rsidRPr="00C67F54" w:rsidRDefault="007D74BD" w:rsidP="00C67F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54" w:rsidRPr="00C67F54" w:rsidRDefault="00C67F54" w:rsidP="00C67F54"/>
        </w:tc>
      </w:tr>
      <w:tr w:rsidR="00C67F54" w:rsidRPr="00C67F54" w:rsidTr="007D74BD">
        <w:trPr>
          <w:trHeight w:val="300"/>
        </w:trPr>
        <w:tc>
          <w:tcPr>
            <w:tcW w:w="7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3100"/>
            </w:tblGrid>
            <w:tr w:rsidR="007D74BD" w:rsidRPr="007D74BD" w:rsidTr="007D74BD">
              <w:trPr>
                <w:trHeight w:val="990"/>
              </w:trPr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74BD" w:rsidRPr="007D74BD" w:rsidRDefault="007D74BD" w:rsidP="007D74BD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D74B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VALUTAZIONE FINALE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74BD" w:rsidRPr="007D74BD" w:rsidRDefault="007D74BD" w:rsidP="007D74BD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D74B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DISTRIBUZIONE DEL TRATTAMENTO ACCESSORIO</w:t>
                  </w:r>
                </w:p>
              </w:tc>
            </w:tr>
            <w:tr w:rsidR="007D74BD" w:rsidRPr="007D74BD" w:rsidTr="007D74BD">
              <w:trPr>
                <w:trHeight w:val="237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4BD" w:rsidRPr="007D74BD" w:rsidRDefault="007D74BD" w:rsidP="007D7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D74B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&lt;70%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4BD" w:rsidRPr="007D74BD" w:rsidRDefault="00E63F26" w:rsidP="007D74B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  <w:r w:rsidR="00155FF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7D74BD" w:rsidRPr="007D74BD" w:rsidTr="007D74BD">
              <w:trPr>
                <w:trHeight w:val="383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4BD" w:rsidRPr="007D74BD" w:rsidRDefault="007D74BD" w:rsidP="007D7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D74B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VALUTAZIONI COMPRESE TRA 70% E 79,99%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4BD" w:rsidRPr="007D74BD" w:rsidRDefault="00E73056" w:rsidP="007D74B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  <w:r w:rsidR="00155FF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7D74BD" w:rsidRPr="007D74BD" w:rsidTr="007D74BD">
              <w:trPr>
                <w:trHeight w:val="417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4BD" w:rsidRPr="007D74BD" w:rsidRDefault="007D74BD" w:rsidP="007D7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D74B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VALUTAZIONI COMPRESE TRA 80% E 89,99%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4BD" w:rsidRPr="007D74BD" w:rsidRDefault="00E63F26" w:rsidP="007D74B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  <w:r w:rsidR="00155FF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7D74BD" w:rsidRPr="007D74BD" w:rsidTr="007D74BD">
              <w:trPr>
                <w:trHeight w:val="409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4BD" w:rsidRPr="007D74BD" w:rsidRDefault="007D74BD" w:rsidP="007D7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D74B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VALUTAZIONI COMPRESE TRA 90% E 99,99%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4BD" w:rsidRPr="007D74BD" w:rsidRDefault="00155FFC" w:rsidP="007D74B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0%</w:t>
                  </w:r>
                </w:p>
              </w:tc>
            </w:tr>
            <w:tr w:rsidR="007D74BD" w:rsidRPr="007D74BD" w:rsidTr="007D74BD">
              <w:trPr>
                <w:trHeight w:val="273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4BD" w:rsidRPr="007D74BD" w:rsidRDefault="007D74BD" w:rsidP="007D74B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D74B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&gt;95%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74BD" w:rsidRPr="007D74BD" w:rsidRDefault="00E73056" w:rsidP="007D74BD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  <w:r w:rsidR="00155FF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C67F54" w:rsidRPr="00C67F54" w:rsidRDefault="00C67F54" w:rsidP="00C6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F54" w:rsidRPr="00C67F54" w:rsidRDefault="00C67F54" w:rsidP="00C67F54"/>
        </w:tc>
      </w:tr>
    </w:tbl>
    <w:p w:rsidR="00C67F54" w:rsidRDefault="00C67F54" w:rsidP="00C67F54">
      <w:pPr>
        <w:jc w:val="both"/>
        <w:rPr>
          <w:sz w:val="36"/>
          <w:szCs w:val="36"/>
        </w:rPr>
      </w:pPr>
    </w:p>
    <w:p w:rsidR="00C67F54" w:rsidRPr="00C67F54" w:rsidRDefault="00C67F54" w:rsidP="00C67F54">
      <w:pPr>
        <w:jc w:val="both"/>
        <w:rPr>
          <w:sz w:val="36"/>
          <w:szCs w:val="36"/>
        </w:rPr>
      </w:pPr>
    </w:p>
    <w:p w:rsidR="00C67F54" w:rsidRPr="00C67F54" w:rsidRDefault="00C67F54" w:rsidP="00C67F54">
      <w:pPr>
        <w:jc w:val="both"/>
        <w:rPr>
          <w:sz w:val="36"/>
          <w:szCs w:val="36"/>
        </w:rPr>
      </w:pPr>
    </w:p>
    <w:p w:rsidR="00A1053C" w:rsidRPr="00CC0935" w:rsidRDefault="00A1053C">
      <w:pPr>
        <w:rPr>
          <w:sz w:val="24"/>
          <w:szCs w:val="24"/>
        </w:rPr>
      </w:pPr>
    </w:p>
    <w:sectPr w:rsidR="00A1053C" w:rsidRPr="00CC0935" w:rsidSect="003A549F">
      <w:footerReference w:type="default" r:id="rId8"/>
      <w:pgSz w:w="11906" w:h="16838" w:code="9"/>
      <w:pgMar w:top="851" w:right="2268" w:bottom="1134" w:left="226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5D" w:rsidRDefault="00C83C5D">
      <w:r>
        <w:separator/>
      </w:r>
    </w:p>
  </w:endnote>
  <w:endnote w:type="continuationSeparator" w:id="0">
    <w:p w:rsidR="00C83C5D" w:rsidRDefault="00C8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CC" w:rsidRPr="00851A55" w:rsidRDefault="00704ACC" w:rsidP="00851A55">
    <w:pPr>
      <w:pStyle w:val="Pidipagina"/>
      <w:jc w:val="right"/>
      <w:rPr>
        <w:rFonts w:ascii="Lucida Sans" w:hAnsi="Lucida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5D" w:rsidRDefault="00C83C5D">
      <w:r>
        <w:separator/>
      </w:r>
    </w:p>
  </w:footnote>
  <w:footnote w:type="continuationSeparator" w:id="0">
    <w:p w:rsidR="00C83C5D" w:rsidRDefault="00C8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55A0"/>
    <w:multiLevelType w:val="hybridMultilevel"/>
    <w:tmpl w:val="ECAE902E"/>
    <w:lvl w:ilvl="0" w:tplc="C50CE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483"/>
    <w:multiLevelType w:val="hybridMultilevel"/>
    <w:tmpl w:val="5978DF7C"/>
    <w:lvl w:ilvl="0" w:tplc="FD6A621C"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71DF429D"/>
    <w:multiLevelType w:val="hybridMultilevel"/>
    <w:tmpl w:val="842C17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B1"/>
    <w:rsid w:val="00003FAC"/>
    <w:rsid w:val="00040B7F"/>
    <w:rsid w:val="000651B1"/>
    <w:rsid w:val="000A742B"/>
    <w:rsid w:val="000B446B"/>
    <w:rsid w:val="000C2ADC"/>
    <w:rsid w:val="000C7EB4"/>
    <w:rsid w:val="00150AA9"/>
    <w:rsid w:val="00153487"/>
    <w:rsid w:val="00155FFC"/>
    <w:rsid w:val="00156541"/>
    <w:rsid w:val="00160A76"/>
    <w:rsid w:val="00176EBA"/>
    <w:rsid w:val="001D634E"/>
    <w:rsid w:val="001F0B6D"/>
    <w:rsid w:val="00201E71"/>
    <w:rsid w:val="00203859"/>
    <w:rsid w:val="00204191"/>
    <w:rsid w:val="00204BD2"/>
    <w:rsid w:val="002362AB"/>
    <w:rsid w:val="00242E47"/>
    <w:rsid w:val="00276371"/>
    <w:rsid w:val="0029528A"/>
    <w:rsid w:val="002B3034"/>
    <w:rsid w:val="002C7554"/>
    <w:rsid w:val="002F1414"/>
    <w:rsid w:val="003040BE"/>
    <w:rsid w:val="00310C8F"/>
    <w:rsid w:val="00325919"/>
    <w:rsid w:val="00325BA9"/>
    <w:rsid w:val="003A549F"/>
    <w:rsid w:val="003C72DA"/>
    <w:rsid w:val="00400294"/>
    <w:rsid w:val="0040515C"/>
    <w:rsid w:val="00415D4A"/>
    <w:rsid w:val="004841F0"/>
    <w:rsid w:val="004909BE"/>
    <w:rsid w:val="004E4507"/>
    <w:rsid w:val="004E7F2D"/>
    <w:rsid w:val="005033EA"/>
    <w:rsid w:val="005159FC"/>
    <w:rsid w:val="0051604B"/>
    <w:rsid w:val="00541BBB"/>
    <w:rsid w:val="00555D86"/>
    <w:rsid w:val="00560F0F"/>
    <w:rsid w:val="005A0E39"/>
    <w:rsid w:val="005C4D3B"/>
    <w:rsid w:val="005D15C7"/>
    <w:rsid w:val="005D675E"/>
    <w:rsid w:val="005F117C"/>
    <w:rsid w:val="005F2DCF"/>
    <w:rsid w:val="006647D6"/>
    <w:rsid w:val="006736EE"/>
    <w:rsid w:val="006814C4"/>
    <w:rsid w:val="006A451E"/>
    <w:rsid w:val="006A767D"/>
    <w:rsid w:val="006C6B4E"/>
    <w:rsid w:val="006D1BB1"/>
    <w:rsid w:val="006F1627"/>
    <w:rsid w:val="006F5DC0"/>
    <w:rsid w:val="007031D0"/>
    <w:rsid w:val="00704ACC"/>
    <w:rsid w:val="00735CD9"/>
    <w:rsid w:val="00784E4B"/>
    <w:rsid w:val="00786132"/>
    <w:rsid w:val="007A564F"/>
    <w:rsid w:val="007A5C56"/>
    <w:rsid w:val="007B1998"/>
    <w:rsid w:val="007D74BD"/>
    <w:rsid w:val="00810A44"/>
    <w:rsid w:val="00814232"/>
    <w:rsid w:val="00827BCF"/>
    <w:rsid w:val="00851A55"/>
    <w:rsid w:val="00866D75"/>
    <w:rsid w:val="00870197"/>
    <w:rsid w:val="008A53BF"/>
    <w:rsid w:val="008A6B09"/>
    <w:rsid w:val="008B141E"/>
    <w:rsid w:val="008C3443"/>
    <w:rsid w:val="008D1D04"/>
    <w:rsid w:val="008F5456"/>
    <w:rsid w:val="00934C8C"/>
    <w:rsid w:val="0094311B"/>
    <w:rsid w:val="009460C4"/>
    <w:rsid w:val="00963852"/>
    <w:rsid w:val="009C040B"/>
    <w:rsid w:val="009C367C"/>
    <w:rsid w:val="009C562A"/>
    <w:rsid w:val="009D1A8E"/>
    <w:rsid w:val="009D2B4A"/>
    <w:rsid w:val="009D390F"/>
    <w:rsid w:val="009E673A"/>
    <w:rsid w:val="009F7648"/>
    <w:rsid w:val="00A1053C"/>
    <w:rsid w:val="00A11C62"/>
    <w:rsid w:val="00A25E4D"/>
    <w:rsid w:val="00A87851"/>
    <w:rsid w:val="00AF0A68"/>
    <w:rsid w:val="00AF6077"/>
    <w:rsid w:val="00B04949"/>
    <w:rsid w:val="00B07F40"/>
    <w:rsid w:val="00B309C6"/>
    <w:rsid w:val="00B34DD2"/>
    <w:rsid w:val="00B53103"/>
    <w:rsid w:val="00B86D97"/>
    <w:rsid w:val="00C20F74"/>
    <w:rsid w:val="00C64726"/>
    <w:rsid w:val="00C66416"/>
    <w:rsid w:val="00C67F54"/>
    <w:rsid w:val="00C8206D"/>
    <w:rsid w:val="00C83C5D"/>
    <w:rsid w:val="00CC0935"/>
    <w:rsid w:val="00CC1A59"/>
    <w:rsid w:val="00CD044E"/>
    <w:rsid w:val="00CD1F64"/>
    <w:rsid w:val="00CD6CAD"/>
    <w:rsid w:val="00CE7364"/>
    <w:rsid w:val="00CF5443"/>
    <w:rsid w:val="00D23198"/>
    <w:rsid w:val="00D36542"/>
    <w:rsid w:val="00D74313"/>
    <w:rsid w:val="00DC1735"/>
    <w:rsid w:val="00DE55D9"/>
    <w:rsid w:val="00DF61D6"/>
    <w:rsid w:val="00E06412"/>
    <w:rsid w:val="00E63F26"/>
    <w:rsid w:val="00E73056"/>
    <w:rsid w:val="00EA637A"/>
    <w:rsid w:val="00EB3C0B"/>
    <w:rsid w:val="00EE761E"/>
    <w:rsid w:val="00F02100"/>
    <w:rsid w:val="00F168F9"/>
    <w:rsid w:val="00F16D28"/>
    <w:rsid w:val="00F5381B"/>
    <w:rsid w:val="00F77195"/>
    <w:rsid w:val="00F92632"/>
    <w:rsid w:val="00FA2FE0"/>
    <w:rsid w:val="00FB5805"/>
    <w:rsid w:val="00FD4F38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642BD-6C03-446F-9879-1DB8D0B8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Lucida Sans" w:hAnsi="Lucida Sans"/>
      <w:i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G Times (W1)" w:hAnsi="CG Times (W1)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04949"/>
    <w:rPr>
      <w:color w:val="0000FF"/>
      <w:u w:val="single"/>
    </w:rPr>
  </w:style>
  <w:style w:type="paragraph" w:customStyle="1" w:styleId="Datalettera">
    <w:name w:val="Data lettera"/>
    <w:basedOn w:val="Normale"/>
    <w:rsid w:val="00B34DD2"/>
    <w:pPr>
      <w:ind w:firstLine="1361"/>
      <w:jc w:val="right"/>
    </w:pPr>
    <w:rPr>
      <w:rFonts w:ascii="CG Times (W1)" w:hAnsi="CG Times (W1)"/>
      <w:b/>
      <w:sz w:val="24"/>
    </w:rPr>
  </w:style>
  <w:style w:type="paragraph" w:customStyle="1" w:styleId="Arial12">
    <w:name w:val="Arial_12"/>
    <w:basedOn w:val="Normale"/>
    <w:rsid w:val="00E06412"/>
    <w:pPr>
      <w:jc w:val="both"/>
    </w:pPr>
    <w:rPr>
      <w:rFonts w:ascii="Arial" w:hAnsi="Arial" w:cs="Arial"/>
      <w:sz w:val="24"/>
    </w:rPr>
  </w:style>
  <w:style w:type="paragraph" w:styleId="Testofumetto">
    <w:name w:val="Balloon Text"/>
    <w:basedOn w:val="Normale"/>
    <w:semiHidden/>
    <w:rsid w:val="00560F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F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851A5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1A55"/>
  </w:style>
  <w:style w:type="character" w:styleId="Rimandonotaapidipagina">
    <w:name w:val="footnote reference"/>
    <w:rsid w:val="00851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380E-FB75-404C-8EFF-B95A32C6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CASAPINTA</vt:lpstr>
    </vt:vector>
  </TitlesOfParts>
  <Company/>
  <LinksUpToDate>false</LinksUpToDate>
  <CharactersWithSpaces>582</CharactersWithSpaces>
  <SharedDoc>false</SharedDoc>
  <HLinks>
    <vt:vector size="6" baseType="variant">
      <vt:variant>
        <vt:i4>7077977</vt:i4>
      </vt:variant>
      <vt:variant>
        <vt:i4>0</vt:i4>
      </vt:variant>
      <vt:variant>
        <vt:i4>0</vt:i4>
      </vt:variant>
      <vt:variant>
        <vt:i4>5</vt:i4>
      </vt:variant>
      <vt:variant>
        <vt:lpwstr>mailto:ragioneria@comunecasapinta.it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CASAPINTA</dc:title>
  <dc:subject/>
  <dc:creator>danilo</dc:creator>
  <cp:keywords/>
  <cp:lastModifiedBy>Cristina Ragioneria Masserano</cp:lastModifiedBy>
  <cp:revision>2</cp:revision>
  <cp:lastPrinted>2019-04-11T12:54:00Z</cp:lastPrinted>
  <dcterms:created xsi:type="dcterms:W3CDTF">2019-04-14T06:54:00Z</dcterms:created>
  <dcterms:modified xsi:type="dcterms:W3CDTF">2019-04-14T06:54:00Z</dcterms:modified>
</cp:coreProperties>
</file>