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70CD" w14:textId="77777777" w:rsidR="00D73FDF" w:rsidRDefault="00D73FDF" w:rsidP="00D73FDF">
      <w:pPr>
        <w:jc w:val="center"/>
      </w:pPr>
      <w:r>
        <w:object w:dxaOrig="1420" w:dyaOrig="1760" w14:anchorId="41CC16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88pt" o:ole="" fillcolor="window">
            <v:imagedata r:id="rId4" o:title="" croptop="5345f" cropbottom="10446f" cropleft="20618f" cropright="21266f"/>
          </v:shape>
          <o:OLEObject Type="Embed" ProgID="Word.Picture.8" ShapeID="_x0000_i1025" DrawAspect="Content" ObjectID="_1610289382" r:id="rId5"/>
        </w:object>
      </w:r>
    </w:p>
    <w:p w14:paraId="1345361A" w14:textId="77777777" w:rsidR="00D73FDF" w:rsidRPr="00D73FDF" w:rsidRDefault="00D73FDF" w:rsidP="00D73FDF">
      <w:pPr>
        <w:pStyle w:val="Testonormale"/>
        <w:jc w:val="center"/>
        <w:rPr>
          <w:rFonts w:ascii="Times New Roman" w:hAnsi="Times New Roman"/>
          <w:b/>
          <w:smallCaps/>
          <w:outline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73FDF">
        <w:rPr>
          <w:rFonts w:ascii="Times New Roman" w:hAnsi="Times New Roman"/>
          <w:b/>
          <w:smallCaps/>
          <w:outline/>
          <w:spacing w:val="2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Comune di Daverio</w:t>
      </w:r>
    </w:p>
    <w:p w14:paraId="61393DD0" w14:textId="77777777" w:rsidR="00D73FDF" w:rsidRDefault="00D73FDF" w:rsidP="00D73FDF">
      <w:pPr>
        <w:pStyle w:val="Testonormale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Provincia di Varese</w:t>
      </w:r>
    </w:p>
    <w:p w14:paraId="6C054182" w14:textId="77777777" w:rsidR="00D73FDF" w:rsidRDefault="00D73FDF" w:rsidP="00D73FDF">
      <w:pPr>
        <w:pStyle w:val="Testonormale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Via Roma n° 45 - 21020</w:t>
      </w:r>
    </w:p>
    <w:p w14:paraId="20AEF61D" w14:textId="77777777" w:rsidR="00D73FDF" w:rsidRDefault="00D73FDF" w:rsidP="00D73FDF">
      <w:pPr>
        <w:pStyle w:val="Testonormale"/>
        <w:jc w:val="center"/>
        <w:rPr>
          <w:b/>
          <w:sz w:val="24"/>
        </w:rPr>
      </w:pPr>
      <w:r>
        <w:rPr>
          <w:b/>
          <w:sz w:val="24"/>
        </w:rPr>
        <w:t>******</w:t>
      </w:r>
    </w:p>
    <w:p w14:paraId="732480F0" w14:textId="77777777" w:rsidR="00D73FDF" w:rsidRDefault="00D73FDF" w:rsidP="00D73FDF">
      <w:pPr>
        <w:pStyle w:val="Intestazione"/>
        <w:tabs>
          <w:tab w:val="left" w:pos="708"/>
        </w:tabs>
      </w:pPr>
      <w:r>
        <w:t xml:space="preserve">                                                             </w:t>
      </w:r>
    </w:p>
    <w:p w14:paraId="5A735F30" w14:textId="77777777" w:rsidR="00D73FDF" w:rsidRDefault="00D73FDF" w:rsidP="00D73FDF">
      <w:pPr>
        <w:pStyle w:val="Corpodeltesto2"/>
      </w:pPr>
      <w:r>
        <w:t>ELEZIONE DEI RAPPRESENTANTI DELL’ITALIA AL PARLAMENTO EUROPEO DA PARTE DEI CITTADINI DELL’UNIONE EUROPEA RESIDENTI IN ITALIA</w:t>
      </w:r>
    </w:p>
    <w:p w14:paraId="171792C6" w14:textId="77777777" w:rsidR="00D73FDF" w:rsidRDefault="00D73FDF" w:rsidP="00D73FDF">
      <w:pPr>
        <w:jc w:val="center"/>
        <w:rPr>
          <w:rFonts w:ascii="Arial" w:hAnsi="Arial"/>
          <w:sz w:val="40"/>
        </w:rPr>
      </w:pPr>
    </w:p>
    <w:p w14:paraId="7E6683B4" w14:textId="77777777" w:rsidR="00D73FDF" w:rsidRDefault="00D73FDF" w:rsidP="00D73FDF">
      <w:pPr>
        <w:pStyle w:val="Corpotesto"/>
        <w:rPr>
          <w:sz w:val="24"/>
        </w:rPr>
      </w:pPr>
      <w:r>
        <w:rPr>
          <w:sz w:val="24"/>
        </w:rPr>
        <w:t>In occasione della prossima elezione del PARLAMENTO EUROPEO - fissata tra il 23 e il 26 MAGGIO 2019 - anche i cittadini degli altri paesi dell’Unione Europea potranno votare in Italia per i membri del Parlamento Europeo spettanti all’Italia, inoltrando apposita domanda al Sindaco del Comune di residenza.</w:t>
      </w:r>
    </w:p>
    <w:p w14:paraId="3DD77F0F" w14:textId="77777777" w:rsidR="00D73FDF" w:rsidRDefault="00D73FDF" w:rsidP="00D73FDF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domanda - il cui modello è disponibile sia presso il Comune che sul sito internet del Ministero dell’Interno all’indirizzo: </w:t>
      </w:r>
      <w:hyperlink r:id="rId6" w:history="1">
        <w:r>
          <w:rPr>
            <w:rStyle w:val="Collegamentoipertestuale"/>
            <w:sz w:val="24"/>
          </w:rPr>
          <w:t>https://dait.interno.gov.it/elezioni/optanti-2019</w:t>
        </w:r>
      </w:hyperlink>
      <w:r>
        <w:rPr>
          <w:sz w:val="24"/>
        </w:rPr>
        <w:t xml:space="preserve"> </w:t>
      </w:r>
      <w:r>
        <w:rPr>
          <w:rFonts w:ascii="Arial" w:hAnsi="Arial"/>
          <w:sz w:val="24"/>
        </w:rPr>
        <w:t xml:space="preserve"> - dovrà essere presentata agli uffici comunali o spedita mediante raccomandata entro il </w:t>
      </w:r>
      <w:r>
        <w:rPr>
          <w:rFonts w:ascii="Arial" w:hAnsi="Arial"/>
          <w:b/>
          <w:sz w:val="24"/>
        </w:rPr>
        <w:t>25 FEBBRAIO 2019</w:t>
      </w:r>
    </w:p>
    <w:p w14:paraId="0F32473B" w14:textId="77777777" w:rsidR="00D73FDF" w:rsidRDefault="00D73FDF" w:rsidP="00D73FDF">
      <w:pPr>
        <w:pStyle w:val="Corpotesto"/>
        <w:ind w:firstLine="708"/>
        <w:rPr>
          <w:sz w:val="24"/>
        </w:rPr>
      </w:pPr>
      <w:r>
        <w:rPr>
          <w:sz w:val="24"/>
        </w:rPr>
        <w:t xml:space="preserve"> Nel primo caso, la sottoscrizione della domanda, in presenza del dipendente addetto, non sarà soggetta ad autenticazione, in caso di recapito a  mezzo posta, invece, la domanda dovrà essere corredata da copia fotostatica non autenticata di un documento di identità del sottoscrittore ( art. 38 – comma 3 D.P.R. 28.12.2000 N.445 )</w:t>
      </w:r>
    </w:p>
    <w:p w14:paraId="16E361AD" w14:textId="77777777" w:rsidR="00D73FDF" w:rsidRDefault="00D73FDF" w:rsidP="00D73FDF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Nella domanda -  oltre all’indicazione del cognome,nome, luogo e data di nascita - dovranno essere espressamente dichiarati:</w:t>
      </w:r>
    </w:p>
    <w:p w14:paraId="2C26E904" w14:textId="77777777" w:rsidR="00D73FDF" w:rsidRDefault="00D73FDF" w:rsidP="00D73FDF">
      <w:pPr>
        <w:jc w:val="both"/>
        <w:rPr>
          <w:rFonts w:ascii="Arial" w:hAnsi="Arial"/>
          <w:sz w:val="24"/>
        </w:rPr>
      </w:pPr>
    </w:p>
    <w:p w14:paraId="6BC5F6A6" w14:textId="77777777" w:rsidR="00D73FDF" w:rsidRDefault="00D73FDF" w:rsidP="00D73F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-la volontà di esercitare esclusivamente in Italia il diritto di voto;</w:t>
      </w:r>
    </w:p>
    <w:p w14:paraId="249420FD" w14:textId="77777777" w:rsidR="00D73FDF" w:rsidRDefault="00D73FDF" w:rsidP="00D73F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-la cittadinanza;</w:t>
      </w:r>
    </w:p>
    <w:p w14:paraId="61C245ED" w14:textId="77777777" w:rsidR="00D73FDF" w:rsidRDefault="00D73FDF" w:rsidP="00D73F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-l’indirizzo nel  Comune di residenza e nello Stato di origine;</w:t>
      </w:r>
    </w:p>
    <w:p w14:paraId="750181E4" w14:textId="77777777" w:rsidR="00D73FDF" w:rsidRDefault="00D73FDF" w:rsidP="00D73F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-il possesso della capacità elettorale nello Stato di origine;</w:t>
      </w:r>
    </w:p>
    <w:p w14:paraId="55E0FE24" w14:textId="77777777" w:rsidR="00D73FDF" w:rsidRDefault="00D73FDF" w:rsidP="00D73F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-l’assenza di un provvedimento giudiziario a carico, che comporti per lo Stato di origine la perdita  dell’elettorato attivo.</w:t>
      </w:r>
    </w:p>
    <w:p w14:paraId="33827DBA" w14:textId="77777777" w:rsidR="00D73FDF" w:rsidRDefault="00D73FDF" w:rsidP="00D73FDF">
      <w:pPr>
        <w:jc w:val="both"/>
        <w:rPr>
          <w:rFonts w:ascii="Arial" w:hAnsi="Arial"/>
          <w:sz w:val="24"/>
        </w:rPr>
      </w:pPr>
    </w:p>
    <w:p w14:paraId="301E0976" w14:textId="77777777" w:rsidR="00D73FDF" w:rsidRDefault="00D73FDF" w:rsidP="00D73FDF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Gli uffici comunali comunicheranno tempestivamente l’esito della domanda; in caso di accoglimento gli interessati riceveranno la tessera elettorale con l’indicazione del seggio ove potranno recarsi a votare.</w:t>
      </w:r>
    </w:p>
    <w:p w14:paraId="0B5DB2E3" w14:textId="77777777" w:rsidR="00D73FDF" w:rsidRDefault="00D73FDF" w:rsidP="00D73FDF">
      <w:pPr>
        <w:jc w:val="both"/>
        <w:rPr>
          <w:rFonts w:ascii="Arial" w:hAnsi="Arial"/>
          <w:sz w:val="24"/>
        </w:rPr>
      </w:pPr>
    </w:p>
    <w:p w14:paraId="24A458BA" w14:textId="77777777" w:rsidR="00D73FDF" w:rsidRDefault="00D73FDF" w:rsidP="00D73F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Daverio, 29.01.2019</w:t>
      </w:r>
    </w:p>
    <w:p w14:paraId="4FEC9C21" w14:textId="77777777" w:rsidR="00D73FDF" w:rsidRDefault="00D73FDF" w:rsidP="00D73F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                         IL SINDACO</w:t>
      </w:r>
    </w:p>
    <w:p w14:paraId="432E7F8C" w14:textId="77777777" w:rsidR="00D73FDF" w:rsidRDefault="00D73FDF" w:rsidP="00D73F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( Martino Franco Vincenzo )</w:t>
      </w:r>
    </w:p>
    <w:p w14:paraId="69DFE45D" w14:textId="77777777" w:rsidR="00D73FDF" w:rsidRDefault="00D73FDF" w:rsidP="00D73FD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</w:t>
      </w:r>
    </w:p>
    <w:p w14:paraId="4D48C111" w14:textId="77777777" w:rsidR="00D73FDF" w:rsidRDefault="00D73FDF" w:rsidP="00D73FDF">
      <w:pPr>
        <w:jc w:val="both"/>
        <w:rPr>
          <w:rFonts w:ascii="Arial" w:hAnsi="Arial"/>
          <w:sz w:val="24"/>
        </w:rPr>
      </w:pPr>
    </w:p>
    <w:p w14:paraId="7B23779F" w14:textId="77777777" w:rsidR="00D73FDF" w:rsidRDefault="00D73FDF" w:rsidP="00D73FDF">
      <w:pPr>
        <w:jc w:val="both"/>
        <w:rPr>
          <w:rFonts w:ascii="Arial" w:hAnsi="Arial"/>
          <w:sz w:val="24"/>
        </w:rPr>
      </w:pPr>
    </w:p>
    <w:p w14:paraId="1AB115C9" w14:textId="77777777" w:rsidR="00D73FDF" w:rsidRDefault="00D73FDF" w:rsidP="00D73FDF">
      <w:pPr>
        <w:jc w:val="both"/>
        <w:rPr>
          <w:rFonts w:ascii="Arial" w:hAnsi="Arial"/>
          <w:sz w:val="24"/>
        </w:rPr>
      </w:pPr>
    </w:p>
    <w:p w14:paraId="646E5D8A" w14:textId="77777777" w:rsidR="008B795B" w:rsidRDefault="008B795B">
      <w:bookmarkStart w:id="0" w:name="_GoBack"/>
      <w:bookmarkEnd w:id="0"/>
    </w:p>
    <w:sectPr w:rsidR="008B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D6"/>
    <w:rsid w:val="00062AD6"/>
    <w:rsid w:val="008B795B"/>
    <w:rsid w:val="00D7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2C35-2D79-4CE6-82A2-9330D42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73FDF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73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3F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73FDF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D73FDF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73FDF"/>
    <w:pPr>
      <w:jc w:val="center"/>
    </w:pPr>
    <w:rPr>
      <w:rFonts w:ascii="Arial" w:hAnsi="Arial"/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73FDF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D73FDF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73FDF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it.interno.gov.it/elezioni/optanti-201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2019-01-29T16:50:00Z</dcterms:created>
  <dcterms:modified xsi:type="dcterms:W3CDTF">2019-01-29T16:50:00Z</dcterms:modified>
</cp:coreProperties>
</file>