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</w:tblGrid>
      <w:tr w:rsidR="00316BCD" w:rsidRPr="00316BCD" w:rsidTr="008364A1">
        <w:trPr>
          <w:trHeight w:val="99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CD" w:rsidRPr="00316BCD" w:rsidRDefault="00316BCD" w:rsidP="00316BCD">
            <w:pPr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</w:p>
          <w:p w:rsidR="00316BCD" w:rsidRPr="00316BCD" w:rsidRDefault="00316BCD" w:rsidP="00316BCD">
            <w:pPr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316BCD">
              <w:rPr>
                <w:rFonts w:ascii="Century Schoolbook" w:hAnsi="Century Schoolbook"/>
                <w:b/>
                <w:sz w:val="19"/>
                <w:szCs w:val="19"/>
              </w:rPr>
              <w:t>Marca da</w:t>
            </w:r>
          </w:p>
          <w:p w:rsidR="00316BCD" w:rsidRPr="00316BCD" w:rsidRDefault="00316BCD" w:rsidP="00316BCD">
            <w:pPr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316BCD">
              <w:rPr>
                <w:rFonts w:ascii="Century Schoolbook" w:hAnsi="Century Schoolbook"/>
                <w:b/>
                <w:sz w:val="19"/>
                <w:szCs w:val="19"/>
              </w:rPr>
              <w:t>Bollo</w:t>
            </w:r>
          </w:p>
          <w:p w:rsidR="00316BCD" w:rsidRPr="00316BCD" w:rsidRDefault="00316BCD" w:rsidP="00316BCD">
            <w:pPr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316BCD">
              <w:rPr>
                <w:rFonts w:ascii="Century Schoolbook" w:hAnsi="Century Schoolbook"/>
                <w:b/>
                <w:sz w:val="19"/>
                <w:szCs w:val="19"/>
              </w:rPr>
              <w:t>€ 16,00</w:t>
            </w:r>
          </w:p>
          <w:p w:rsidR="00316BCD" w:rsidRPr="00316BCD" w:rsidRDefault="00316BCD" w:rsidP="00316BCD">
            <w:pPr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</w:p>
        </w:tc>
      </w:tr>
    </w:tbl>
    <w:p w:rsidR="00ED0D14" w:rsidRDefault="00316BCD" w:rsidP="00ED0D14">
      <w:pPr>
        <w:pStyle w:val="Intestazione"/>
        <w:tabs>
          <w:tab w:val="clear" w:pos="4819"/>
          <w:tab w:val="clear" w:pos="9638"/>
        </w:tabs>
        <w:jc w:val="right"/>
        <w:rPr>
          <w:rFonts w:ascii="Tahoma" w:eastAsia="Arial Unicode MS" w:hAnsi="Tahoma" w:cs="Tahoma"/>
          <w:sz w:val="22"/>
          <w:szCs w:val="22"/>
          <w:u w:val="single"/>
        </w:rPr>
      </w:pPr>
      <w:r w:rsidRPr="00316BCD">
        <w:rPr>
          <w:rFonts w:ascii="Century Schoolbook" w:hAnsi="Century Schoolbook"/>
          <w:sz w:val="19"/>
          <w:szCs w:val="19"/>
        </w:rPr>
        <w:tab/>
      </w:r>
      <w:r w:rsidRPr="00316BCD">
        <w:rPr>
          <w:rFonts w:ascii="Century Schoolbook" w:hAnsi="Century Schoolbook"/>
          <w:sz w:val="19"/>
          <w:szCs w:val="19"/>
        </w:rPr>
        <w:tab/>
      </w:r>
      <w:r w:rsidRPr="00316BCD">
        <w:rPr>
          <w:rFonts w:ascii="Century Schoolbook" w:hAnsi="Century Schoolbook"/>
          <w:sz w:val="19"/>
          <w:szCs w:val="19"/>
        </w:rPr>
        <w:tab/>
      </w:r>
      <w:r w:rsidR="005829BA">
        <w:rPr>
          <w:rFonts w:ascii="Tahoma" w:eastAsia="Arial Unicode MS" w:hAnsi="Tahoma" w:cs="Tahoma"/>
          <w:sz w:val="22"/>
          <w:szCs w:val="22"/>
          <w:u w:val="single"/>
        </w:rPr>
        <w:t>ALLEGATO 2</w:t>
      </w:r>
    </w:p>
    <w:p w:rsidR="00ED0D14" w:rsidRDefault="00ED0D14" w:rsidP="00ED0D14">
      <w:pPr>
        <w:pStyle w:val="Intestazione"/>
        <w:tabs>
          <w:tab w:val="clear" w:pos="4819"/>
          <w:tab w:val="clear" w:pos="9638"/>
        </w:tabs>
        <w:jc w:val="right"/>
        <w:rPr>
          <w:rFonts w:ascii="Tahoma" w:eastAsia="Arial Unicode MS" w:hAnsi="Tahoma" w:cs="Tahoma"/>
          <w:sz w:val="22"/>
          <w:szCs w:val="22"/>
          <w:u w:val="single"/>
        </w:rPr>
      </w:pPr>
    </w:p>
    <w:p w:rsidR="005829BA" w:rsidRDefault="008D7709" w:rsidP="00ED0D14">
      <w:pPr>
        <w:pStyle w:val="sche22"/>
        <w:ind w:left="4956" w:firstLine="708"/>
        <w:jc w:val="both"/>
        <w:rPr>
          <w:rFonts w:ascii="Tahoma" w:hAnsi="Tahoma" w:cs="Tahoma"/>
          <w:i/>
          <w:sz w:val="22"/>
          <w:szCs w:val="22"/>
          <w:lang w:val="it-IT"/>
        </w:rPr>
      </w:pPr>
      <w:r>
        <w:rPr>
          <w:rFonts w:ascii="Tahoma" w:hAnsi="Tahoma" w:cs="Tahoma"/>
          <w:i/>
          <w:sz w:val="22"/>
          <w:szCs w:val="22"/>
          <w:lang w:val="it-IT"/>
        </w:rPr>
        <w:t xml:space="preserve">Al Comune di </w:t>
      </w:r>
      <w:bookmarkStart w:id="0" w:name="_GoBack"/>
      <w:bookmarkEnd w:id="0"/>
      <w:r w:rsidR="005829BA">
        <w:rPr>
          <w:rFonts w:ascii="Tahoma" w:hAnsi="Tahoma" w:cs="Tahoma"/>
          <w:i/>
          <w:sz w:val="22"/>
          <w:szCs w:val="22"/>
          <w:lang w:val="it-IT"/>
        </w:rPr>
        <w:t xml:space="preserve">Celleno </w:t>
      </w:r>
    </w:p>
    <w:p w:rsidR="00ED0D14" w:rsidRDefault="00ED0D14" w:rsidP="00ED0D14">
      <w:pPr>
        <w:pStyle w:val="sche22"/>
        <w:ind w:left="4956" w:firstLine="708"/>
        <w:jc w:val="both"/>
        <w:rPr>
          <w:rFonts w:ascii="Tahoma" w:hAnsi="Tahoma" w:cs="Tahoma"/>
          <w:i/>
          <w:sz w:val="22"/>
          <w:szCs w:val="22"/>
          <w:lang w:val="it-IT"/>
        </w:rPr>
      </w:pPr>
      <w:r>
        <w:rPr>
          <w:rFonts w:ascii="Tahoma" w:hAnsi="Tahoma" w:cs="Tahoma"/>
          <w:i/>
          <w:sz w:val="22"/>
          <w:szCs w:val="22"/>
          <w:lang w:val="it-IT"/>
        </w:rPr>
        <w:t xml:space="preserve"> Piazza </w:t>
      </w:r>
      <w:r w:rsidR="005829BA">
        <w:rPr>
          <w:rFonts w:ascii="Tahoma" w:hAnsi="Tahoma" w:cs="Tahoma"/>
          <w:i/>
          <w:sz w:val="22"/>
          <w:szCs w:val="22"/>
          <w:lang w:val="it-IT"/>
        </w:rPr>
        <w:t>della Repubblica, 8</w:t>
      </w:r>
    </w:p>
    <w:p w:rsidR="00ED0D14" w:rsidRDefault="00ED0D14" w:rsidP="00ED0D14">
      <w:pPr>
        <w:pStyle w:val="sche22"/>
        <w:ind w:left="4956" w:firstLine="708"/>
        <w:jc w:val="both"/>
        <w:rPr>
          <w:rFonts w:ascii="Tahoma" w:hAnsi="Tahoma" w:cs="Tahoma"/>
          <w:i/>
          <w:sz w:val="22"/>
          <w:szCs w:val="22"/>
          <w:lang w:val="it-IT"/>
        </w:rPr>
      </w:pPr>
      <w:r>
        <w:rPr>
          <w:rFonts w:ascii="Tahoma" w:hAnsi="Tahoma" w:cs="Tahoma"/>
          <w:i/>
          <w:sz w:val="22"/>
          <w:szCs w:val="22"/>
          <w:lang w:val="it-IT"/>
        </w:rPr>
        <w:t xml:space="preserve"> </w:t>
      </w:r>
      <w:r w:rsidR="00E55A5E">
        <w:rPr>
          <w:rFonts w:ascii="Tahoma" w:hAnsi="Tahoma" w:cs="Tahoma"/>
          <w:i/>
          <w:sz w:val="22"/>
          <w:szCs w:val="22"/>
          <w:lang w:val="it-IT"/>
        </w:rPr>
        <w:t>01020 CELLENO (VT)</w:t>
      </w:r>
    </w:p>
    <w:p w:rsidR="00ED0D14" w:rsidRDefault="00ED0D14" w:rsidP="00ED0D14">
      <w:pPr>
        <w:pStyle w:val="sche22"/>
        <w:ind w:left="4956" w:firstLine="708"/>
        <w:jc w:val="both"/>
        <w:rPr>
          <w:rFonts w:ascii="Tahoma" w:hAnsi="Tahoma" w:cs="Tahoma"/>
          <w:sz w:val="22"/>
          <w:szCs w:val="22"/>
          <w:u w:val="single"/>
          <w:lang w:val="it-IT"/>
        </w:rPr>
      </w:pPr>
    </w:p>
    <w:p w:rsidR="00ED0D14" w:rsidRDefault="00ED0D14" w:rsidP="00ED0D14">
      <w:pPr>
        <w:pStyle w:val="sche3"/>
        <w:rPr>
          <w:rFonts w:ascii="Tahoma" w:hAnsi="Tahoma" w:cs="Tahoma"/>
          <w:sz w:val="22"/>
          <w:szCs w:val="22"/>
          <w:lang w:val="it-IT"/>
        </w:rPr>
      </w:pPr>
    </w:p>
    <w:p w:rsidR="00ED0D14" w:rsidRDefault="00ED0D14" w:rsidP="00ED0D14">
      <w:pPr>
        <w:pStyle w:val="sche3"/>
        <w:ind w:left="702" w:firstLine="708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b/>
          <w:sz w:val="22"/>
          <w:szCs w:val="22"/>
          <w:lang w:val="it-IT"/>
        </w:rPr>
        <w:t>OGGETTO:</w:t>
      </w:r>
      <w:r>
        <w:rPr>
          <w:rFonts w:ascii="Tahoma" w:hAnsi="Tahoma" w:cs="Tahoma"/>
          <w:b/>
          <w:sz w:val="22"/>
          <w:szCs w:val="22"/>
          <w:lang w:val="it-IT"/>
        </w:rPr>
        <w:tab/>
        <w:t>Ser</w:t>
      </w:r>
      <w:r w:rsidR="005829BA">
        <w:rPr>
          <w:rFonts w:ascii="Tahoma" w:hAnsi="Tahoma" w:cs="Tahoma"/>
          <w:b/>
          <w:sz w:val="22"/>
          <w:szCs w:val="22"/>
          <w:lang w:val="it-IT"/>
        </w:rPr>
        <w:t>vizio di Tesoreria Comunale 2014/2018</w:t>
      </w:r>
      <w:r w:rsidR="00A51F9D">
        <w:rPr>
          <w:rFonts w:ascii="Tahoma" w:hAnsi="Tahoma" w:cs="Tahoma"/>
          <w:b/>
          <w:sz w:val="22"/>
          <w:szCs w:val="22"/>
          <w:lang w:val="it-IT"/>
        </w:rPr>
        <w:t xml:space="preserve"> -</w:t>
      </w:r>
      <w:r>
        <w:rPr>
          <w:rFonts w:ascii="Tahoma" w:hAnsi="Tahoma" w:cs="Tahoma"/>
          <w:b/>
          <w:sz w:val="22"/>
          <w:szCs w:val="22"/>
          <w:lang w:val="it-IT"/>
        </w:rPr>
        <w:t xml:space="preserve"> Offerta.</w:t>
      </w:r>
    </w:p>
    <w:p w:rsidR="00ED0D14" w:rsidRDefault="00ED0D14" w:rsidP="00ED0D14">
      <w:pPr>
        <w:pStyle w:val="sche3"/>
        <w:rPr>
          <w:rFonts w:ascii="Tahoma" w:hAnsi="Tahoma" w:cs="Tahoma"/>
          <w:sz w:val="22"/>
          <w:szCs w:val="22"/>
          <w:lang w:val="it-IT"/>
        </w:rPr>
      </w:pPr>
    </w:p>
    <w:p w:rsidR="00ED0D14" w:rsidRDefault="00ED0D14" w:rsidP="00ED0D14">
      <w:pPr>
        <w:pStyle w:val="sche3"/>
        <w:rPr>
          <w:rFonts w:ascii="Tahoma" w:hAnsi="Tahoma" w:cs="Tahoma"/>
          <w:sz w:val="22"/>
          <w:szCs w:val="22"/>
          <w:lang w:val="it-IT"/>
        </w:rPr>
      </w:pPr>
    </w:p>
    <w:p w:rsidR="00ED0D14" w:rsidRDefault="00ED0D14" w:rsidP="00ED0D14">
      <w:pPr>
        <w:pStyle w:val="sche3"/>
        <w:spacing w:line="480" w:lineRule="auto"/>
        <w:ind w:left="357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Il sottoscritto ___________________________ nato il __________________ a ________________________ in qualità di ___________________________________ dell’impresa _____________________________________________________ con sede in ________________ Via ___________________ codice fiscale _____________________ partita IVA ______________________</w:t>
      </w:r>
    </w:p>
    <w:p w:rsidR="00ED0D14" w:rsidRDefault="00ED0D14" w:rsidP="00ED0D14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OFFRE</w:t>
      </w:r>
    </w:p>
    <w:p w:rsidR="00ED0D14" w:rsidRDefault="00ED0D14" w:rsidP="00ED0D14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 w:cs="Tahoma"/>
          <w:sz w:val="22"/>
          <w:szCs w:val="22"/>
        </w:rPr>
      </w:pPr>
    </w:p>
    <w:p w:rsidR="00ED0D14" w:rsidRPr="00CC7823" w:rsidRDefault="00ED0D14" w:rsidP="00ED0D14">
      <w:pPr>
        <w:pStyle w:val="sche3"/>
        <w:ind w:firstLine="18"/>
        <w:rPr>
          <w:rFonts w:ascii="Tahoma" w:hAnsi="Tahoma" w:cs="Tahoma"/>
          <w:b/>
          <w:sz w:val="22"/>
          <w:szCs w:val="22"/>
          <w:lang w:val="it-IT"/>
        </w:rPr>
      </w:pPr>
      <w:r w:rsidRPr="00CC7823">
        <w:rPr>
          <w:rFonts w:ascii="Tahoma" w:hAnsi="Tahoma" w:cs="Tahoma"/>
          <w:b/>
          <w:sz w:val="22"/>
          <w:szCs w:val="22"/>
          <w:lang w:val="it-IT"/>
        </w:rPr>
        <w:t>per lo svol</w:t>
      </w:r>
      <w:r w:rsidR="006E4554" w:rsidRPr="00CC7823">
        <w:rPr>
          <w:rFonts w:ascii="Tahoma" w:hAnsi="Tahoma" w:cs="Tahoma"/>
          <w:b/>
          <w:sz w:val="22"/>
          <w:szCs w:val="22"/>
          <w:lang w:val="it-IT"/>
        </w:rPr>
        <w:t>gimento del servizio in oggetto:</w:t>
      </w:r>
    </w:p>
    <w:p w:rsidR="006E4554" w:rsidRPr="00CC7823" w:rsidRDefault="006E4554" w:rsidP="00ED0D14">
      <w:pPr>
        <w:pStyle w:val="sche3"/>
        <w:ind w:firstLine="18"/>
        <w:rPr>
          <w:rFonts w:ascii="Tahoma" w:hAnsi="Tahoma" w:cs="Tahoma"/>
          <w:b/>
          <w:sz w:val="22"/>
          <w:szCs w:val="22"/>
          <w:lang w:val="it-IT"/>
        </w:rPr>
      </w:pPr>
    </w:p>
    <w:p w:rsidR="009036DF" w:rsidRPr="00CC7823" w:rsidRDefault="009036DF" w:rsidP="00ED0D14">
      <w:pPr>
        <w:pStyle w:val="sche3"/>
        <w:ind w:firstLine="18"/>
        <w:rPr>
          <w:rFonts w:ascii="Tahoma" w:hAnsi="Tahoma" w:cs="Tahoma"/>
          <w:b/>
          <w:sz w:val="22"/>
          <w:szCs w:val="22"/>
          <w:lang w:val="it-IT"/>
        </w:rPr>
      </w:pPr>
    </w:p>
    <w:p w:rsidR="009036DF" w:rsidRPr="00CC7823" w:rsidRDefault="009036DF" w:rsidP="00ED0D14">
      <w:pPr>
        <w:pStyle w:val="sche3"/>
        <w:ind w:firstLine="18"/>
        <w:rPr>
          <w:rFonts w:ascii="Tahoma" w:hAnsi="Tahoma" w:cs="Tahoma"/>
          <w:b/>
          <w:sz w:val="22"/>
          <w:szCs w:val="22"/>
          <w:lang w:val="it-IT"/>
        </w:rPr>
      </w:pPr>
      <w:r w:rsidRPr="00CC7823">
        <w:rPr>
          <w:rFonts w:ascii="Tahoma" w:hAnsi="Tahoma" w:cs="Tahoma"/>
          <w:b/>
          <w:sz w:val="22"/>
          <w:szCs w:val="22"/>
          <w:lang w:val="it-IT"/>
        </w:rPr>
        <w:t>ELEMENTI ECONOMICI RELATIVI AL SERVIZIO</w:t>
      </w:r>
    </w:p>
    <w:p w:rsidR="00ED0D14" w:rsidRPr="00CC7823" w:rsidRDefault="00ED0D14" w:rsidP="00ED0D14">
      <w:pPr>
        <w:pStyle w:val="Intestazione"/>
        <w:tabs>
          <w:tab w:val="clear" w:pos="4819"/>
          <w:tab w:val="clear" w:pos="9638"/>
        </w:tabs>
        <w:jc w:val="center"/>
        <w:rPr>
          <w:rFonts w:ascii="Tahoma" w:eastAsia="Arial Unicode MS" w:hAnsi="Tahoma" w:cs="Tahoma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3048"/>
      </w:tblGrid>
      <w:tr w:rsidR="00ED0D14" w:rsidRPr="00E55A5E" w:rsidTr="00615BC5">
        <w:tc>
          <w:tcPr>
            <w:tcW w:w="6730" w:type="dxa"/>
          </w:tcPr>
          <w:p w:rsidR="00ED0D14" w:rsidRPr="00CC7823" w:rsidRDefault="00ED0D14" w:rsidP="009036DF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D0D14" w:rsidRPr="00CC7823" w:rsidRDefault="00ED0D14" w:rsidP="009036DF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C7823">
              <w:rPr>
                <w:rFonts w:ascii="Tahoma" w:hAnsi="Tahoma" w:cs="Tahoma"/>
                <w:b/>
                <w:sz w:val="22"/>
                <w:szCs w:val="22"/>
              </w:rPr>
              <w:t xml:space="preserve">1. Saggio di interesse passivo per le anticipazioni di tesoreria: (spread in aumento rispetto a </w:t>
            </w:r>
            <w:proofErr w:type="spellStart"/>
            <w:r w:rsidRPr="00CC7823">
              <w:rPr>
                <w:rFonts w:ascii="Tahoma" w:hAnsi="Tahoma" w:cs="Tahoma"/>
                <w:b/>
                <w:sz w:val="22"/>
                <w:szCs w:val="22"/>
              </w:rPr>
              <w:t>Euribor</w:t>
            </w:r>
            <w:proofErr w:type="spellEnd"/>
            <w:r w:rsidRPr="00CC7823">
              <w:rPr>
                <w:rFonts w:ascii="Tahoma" w:hAnsi="Tahoma" w:cs="Tahoma"/>
                <w:b/>
                <w:sz w:val="22"/>
                <w:szCs w:val="22"/>
              </w:rPr>
              <w:t xml:space="preserve"> a tre mesi base annua 365 media mese precedente vigente tempo per tempo, senza applicazioni di massimo scoperto)</w:t>
            </w:r>
            <w:r w:rsidR="00A85F7A" w:rsidRPr="00CC7823">
              <w:rPr>
                <w:rFonts w:ascii="Tahoma" w:hAnsi="Tahoma" w:cs="Tahoma"/>
                <w:b/>
                <w:sz w:val="22"/>
                <w:szCs w:val="22"/>
              </w:rPr>
              <w:t xml:space="preserve">. </w:t>
            </w:r>
            <w:r w:rsidR="00474DC0" w:rsidRPr="00CC7823">
              <w:rPr>
                <w:rFonts w:ascii="Tahoma" w:hAnsi="Tahoma" w:cs="Tahoma"/>
                <w:b/>
                <w:sz w:val="22"/>
                <w:szCs w:val="22"/>
              </w:rPr>
              <w:t>(art. 14 co. 1 dello schema di convenzione)</w:t>
            </w:r>
          </w:p>
          <w:p w:rsidR="00ED0D14" w:rsidRPr="00CC7823" w:rsidRDefault="00ED0D14" w:rsidP="00615BC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eastAsia="Arial Unicode MS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048" w:type="dxa"/>
          </w:tcPr>
          <w:p w:rsidR="00ED0D14" w:rsidRPr="00CC7823" w:rsidRDefault="00ED0D14" w:rsidP="00615BC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eastAsia="Arial Unicode MS" w:hAnsi="Tahoma" w:cs="Tahoma"/>
                <w:sz w:val="22"/>
                <w:szCs w:val="22"/>
                <w:u w:val="single"/>
              </w:rPr>
            </w:pPr>
          </w:p>
          <w:p w:rsidR="00ED0D14" w:rsidRPr="00CC7823" w:rsidRDefault="00C9560F" w:rsidP="00C9560F">
            <w:pPr>
              <w:pStyle w:val="Intestazione"/>
              <w:pBdr>
                <w:bottom w:val="single" w:sz="12" w:space="1" w:color="auto"/>
              </w:pBdr>
              <w:tabs>
                <w:tab w:val="clear" w:pos="4819"/>
                <w:tab w:val="clear" w:pos="9638"/>
              </w:tabs>
              <w:rPr>
                <w:rFonts w:ascii="Tahoma" w:eastAsia="Arial Unicode MS" w:hAnsi="Tahoma" w:cs="Tahoma"/>
                <w:i/>
                <w:sz w:val="22"/>
                <w:szCs w:val="22"/>
              </w:rPr>
            </w:pPr>
            <w:r w:rsidRPr="00CC7823">
              <w:rPr>
                <w:rFonts w:ascii="Tahoma" w:eastAsia="Arial Unicode MS" w:hAnsi="Tahoma" w:cs="Tahoma"/>
                <w:i/>
                <w:sz w:val="22"/>
                <w:szCs w:val="22"/>
              </w:rPr>
              <w:t>In cifre</w:t>
            </w:r>
          </w:p>
          <w:p w:rsidR="00CD7026" w:rsidRPr="00CC7823" w:rsidRDefault="00CD7026" w:rsidP="00C9560F">
            <w:pPr>
              <w:pStyle w:val="Intestazione"/>
              <w:pBdr>
                <w:bottom w:val="single" w:sz="12" w:space="1" w:color="auto"/>
              </w:pBdr>
              <w:tabs>
                <w:tab w:val="clear" w:pos="4819"/>
                <w:tab w:val="clear" w:pos="9638"/>
              </w:tabs>
              <w:rPr>
                <w:rFonts w:ascii="Tahoma" w:eastAsia="Arial Unicode MS" w:hAnsi="Tahoma" w:cs="Tahoma"/>
                <w:i/>
                <w:sz w:val="22"/>
                <w:szCs w:val="22"/>
              </w:rPr>
            </w:pPr>
          </w:p>
          <w:p w:rsidR="00C9560F" w:rsidRPr="00CC7823" w:rsidRDefault="00C9560F" w:rsidP="00C9560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eastAsia="Arial Unicode MS" w:hAnsi="Tahoma" w:cs="Tahoma"/>
                <w:sz w:val="22"/>
                <w:szCs w:val="22"/>
                <w:u w:val="single"/>
              </w:rPr>
            </w:pPr>
          </w:p>
          <w:p w:rsidR="00C9560F" w:rsidRPr="00CC7823" w:rsidRDefault="00C9560F" w:rsidP="00C9560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eastAsia="Arial Unicode MS" w:hAnsi="Tahoma" w:cs="Tahoma"/>
                <w:sz w:val="22"/>
                <w:szCs w:val="22"/>
                <w:u w:val="single"/>
              </w:rPr>
            </w:pPr>
          </w:p>
          <w:p w:rsidR="00C9560F" w:rsidRPr="00CC7823" w:rsidRDefault="00C9560F" w:rsidP="00C9560F">
            <w:pPr>
              <w:pStyle w:val="Intestazione"/>
              <w:pBdr>
                <w:bottom w:val="single" w:sz="12" w:space="1" w:color="auto"/>
              </w:pBdr>
              <w:tabs>
                <w:tab w:val="clear" w:pos="4819"/>
                <w:tab w:val="clear" w:pos="9638"/>
              </w:tabs>
              <w:rPr>
                <w:rFonts w:ascii="Tahoma" w:eastAsia="Arial Unicode MS" w:hAnsi="Tahoma" w:cs="Tahoma"/>
                <w:i/>
                <w:sz w:val="22"/>
                <w:szCs w:val="22"/>
              </w:rPr>
            </w:pPr>
            <w:r w:rsidRPr="00CC7823">
              <w:rPr>
                <w:rFonts w:ascii="Tahoma" w:eastAsia="Arial Unicode MS" w:hAnsi="Tahoma" w:cs="Tahoma"/>
                <w:i/>
                <w:sz w:val="22"/>
                <w:szCs w:val="22"/>
              </w:rPr>
              <w:t>In lettere</w:t>
            </w:r>
          </w:p>
          <w:p w:rsidR="00CD7026" w:rsidRPr="00CC7823" w:rsidRDefault="00CD7026" w:rsidP="00C9560F">
            <w:pPr>
              <w:pStyle w:val="Intestazione"/>
              <w:pBdr>
                <w:bottom w:val="single" w:sz="12" w:space="1" w:color="auto"/>
              </w:pBdr>
              <w:tabs>
                <w:tab w:val="clear" w:pos="4819"/>
                <w:tab w:val="clear" w:pos="9638"/>
              </w:tabs>
              <w:rPr>
                <w:rFonts w:ascii="Tahoma" w:eastAsia="Arial Unicode MS" w:hAnsi="Tahoma" w:cs="Tahoma"/>
                <w:i/>
                <w:sz w:val="22"/>
                <w:szCs w:val="22"/>
              </w:rPr>
            </w:pPr>
          </w:p>
          <w:p w:rsidR="00C9560F" w:rsidRPr="00CC7823" w:rsidRDefault="00C9560F" w:rsidP="00C9560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eastAsia="Arial Unicode MS" w:hAnsi="Tahoma" w:cs="Tahoma"/>
                <w:sz w:val="22"/>
                <w:szCs w:val="22"/>
                <w:u w:val="single"/>
              </w:rPr>
            </w:pPr>
          </w:p>
        </w:tc>
      </w:tr>
    </w:tbl>
    <w:p w:rsidR="00ED0D14" w:rsidRPr="00E55A5E" w:rsidRDefault="00ED0D14" w:rsidP="00ED0D1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Tahoma" w:hAnsi="Tahoma" w:cs="Tahoma"/>
          <w:b/>
          <w:sz w:val="22"/>
          <w:szCs w:val="22"/>
          <w:highlight w:val="cy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3048"/>
      </w:tblGrid>
      <w:tr w:rsidR="00ED0D14" w:rsidRPr="00E55A5E" w:rsidTr="00615BC5">
        <w:tc>
          <w:tcPr>
            <w:tcW w:w="6730" w:type="dxa"/>
          </w:tcPr>
          <w:p w:rsidR="00ED0D14" w:rsidRPr="00CC7823" w:rsidRDefault="00ED0D14" w:rsidP="00615BC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D0D14" w:rsidRPr="00CC7823" w:rsidRDefault="00ED0D14" w:rsidP="009036DF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CC7823">
              <w:rPr>
                <w:rFonts w:ascii="Tahoma" w:hAnsi="Tahoma" w:cs="Tahoma"/>
                <w:b/>
                <w:sz w:val="22"/>
                <w:szCs w:val="22"/>
              </w:rPr>
              <w:t xml:space="preserve">2. Saggio di interesse attivo lordo sulle giacenze presso la tesoreria ammissibili per legge: (spread in aumento rispetto a </w:t>
            </w:r>
            <w:proofErr w:type="spellStart"/>
            <w:r w:rsidRPr="00CC7823">
              <w:rPr>
                <w:rFonts w:ascii="Tahoma" w:hAnsi="Tahoma" w:cs="Tahoma"/>
                <w:b/>
                <w:sz w:val="22"/>
                <w:szCs w:val="22"/>
              </w:rPr>
              <w:t>Euribor</w:t>
            </w:r>
            <w:proofErr w:type="spellEnd"/>
            <w:r w:rsidRPr="00CC7823">
              <w:rPr>
                <w:rFonts w:ascii="Tahoma" w:hAnsi="Tahoma" w:cs="Tahoma"/>
                <w:b/>
                <w:sz w:val="22"/>
                <w:szCs w:val="22"/>
              </w:rPr>
              <w:t xml:space="preserve"> a tre mesi base annua 365 media mese precedente vigente tempo per tempo)</w:t>
            </w:r>
            <w:r w:rsidR="00474DC0" w:rsidRPr="00CC7823">
              <w:rPr>
                <w:rFonts w:ascii="Tahoma" w:hAnsi="Tahoma" w:cs="Tahoma"/>
                <w:b/>
                <w:sz w:val="22"/>
                <w:szCs w:val="22"/>
              </w:rPr>
              <w:t xml:space="preserve"> (art. 14 co. 4 dello schema di convenzione)</w:t>
            </w:r>
          </w:p>
          <w:p w:rsidR="00ED0D14" w:rsidRPr="00CC7823" w:rsidRDefault="00ED0D14" w:rsidP="00615BC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eastAsia="Arial Unicode MS" w:hAnsi="Tahoma" w:cs="Tahoma"/>
                <w:sz w:val="22"/>
                <w:szCs w:val="22"/>
                <w:u w:val="single"/>
              </w:rPr>
            </w:pPr>
          </w:p>
        </w:tc>
        <w:tc>
          <w:tcPr>
            <w:tcW w:w="3048" w:type="dxa"/>
          </w:tcPr>
          <w:p w:rsidR="00ED0D14" w:rsidRPr="00CC7823" w:rsidRDefault="00ED0D14" w:rsidP="00615BC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eastAsia="Arial Unicode MS" w:hAnsi="Tahoma" w:cs="Tahoma"/>
                <w:sz w:val="22"/>
                <w:szCs w:val="22"/>
                <w:u w:val="single"/>
              </w:rPr>
            </w:pPr>
          </w:p>
          <w:p w:rsidR="00ED0D14" w:rsidRPr="00CC7823" w:rsidRDefault="00ED0D14" w:rsidP="00615BC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eastAsia="Arial Unicode MS" w:hAnsi="Tahoma" w:cs="Tahoma"/>
                <w:sz w:val="22"/>
                <w:szCs w:val="22"/>
                <w:u w:val="single"/>
              </w:rPr>
            </w:pPr>
          </w:p>
          <w:p w:rsidR="00C9560F" w:rsidRPr="00CC7823" w:rsidRDefault="00C9560F" w:rsidP="00C9560F">
            <w:pPr>
              <w:pStyle w:val="Intestazione"/>
              <w:pBdr>
                <w:bottom w:val="single" w:sz="12" w:space="1" w:color="auto"/>
              </w:pBdr>
              <w:tabs>
                <w:tab w:val="clear" w:pos="4819"/>
                <w:tab w:val="clear" w:pos="9638"/>
              </w:tabs>
              <w:rPr>
                <w:rFonts w:ascii="Tahoma" w:eastAsia="Arial Unicode MS" w:hAnsi="Tahoma" w:cs="Tahoma"/>
                <w:i/>
                <w:sz w:val="22"/>
                <w:szCs w:val="22"/>
              </w:rPr>
            </w:pPr>
            <w:r w:rsidRPr="00CC7823">
              <w:rPr>
                <w:rFonts w:ascii="Tahoma" w:eastAsia="Arial Unicode MS" w:hAnsi="Tahoma" w:cs="Tahoma"/>
                <w:i/>
                <w:sz w:val="22"/>
                <w:szCs w:val="22"/>
              </w:rPr>
              <w:t>In cifre</w:t>
            </w:r>
          </w:p>
          <w:p w:rsidR="00CD7026" w:rsidRPr="00CC7823" w:rsidRDefault="00CD7026" w:rsidP="00C9560F">
            <w:pPr>
              <w:pStyle w:val="Intestazione"/>
              <w:pBdr>
                <w:bottom w:val="single" w:sz="12" w:space="1" w:color="auto"/>
              </w:pBdr>
              <w:tabs>
                <w:tab w:val="clear" w:pos="4819"/>
                <w:tab w:val="clear" w:pos="9638"/>
              </w:tabs>
              <w:rPr>
                <w:rFonts w:ascii="Tahoma" w:eastAsia="Arial Unicode MS" w:hAnsi="Tahoma" w:cs="Tahoma"/>
                <w:i/>
                <w:sz w:val="22"/>
                <w:szCs w:val="22"/>
              </w:rPr>
            </w:pPr>
          </w:p>
          <w:p w:rsidR="00C9560F" w:rsidRPr="00CC7823" w:rsidRDefault="00C9560F" w:rsidP="00C9560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eastAsia="Arial Unicode MS" w:hAnsi="Tahoma" w:cs="Tahoma"/>
                <w:sz w:val="22"/>
                <w:szCs w:val="22"/>
                <w:u w:val="single"/>
              </w:rPr>
            </w:pPr>
          </w:p>
          <w:p w:rsidR="00C9560F" w:rsidRPr="00CC7823" w:rsidRDefault="00C9560F" w:rsidP="00C9560F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eastAsia="Arial Unicode MS" w:hAnsi="Tahoma" w:cs="Tahoma"/>
                <w:sz w:val="22"/>
                <w:szCs w:val="22"/>
                <w:u w:val="single"/>
              </w:rPr>
            </w:pPr>
          </w:p>
          <w:p w:rsidR="00C9560F" w:rsidRPr="00CC7823" w:rsidRDefault="00C9560F" w:rsidP="00C9560F">
            <w:pPr>
              <w:pStyle w:val="Intestazione"/>
              <w:pBdr>
                <w:bottom w:val="single" w:sz="12" w:space="1" w:color="auto"/>
              </w:pBdr>
              <w:tabs>
                <w:tab w:val="clear" w:pos="4819"/>
                <w:tab w:val="clear" w:pos="9638"/>
              </w:tabs>
              <w:rPr>
                <w:rFonts w:ascii="Tahoma" w:eastAsia="Arial Unicode MS" w:hAnsi="Tahoma" w:cs="Tahoma"/>
                <w:i/>
                <w:sz w:val="22"/>
                <w:szCs w:val="22"/>
              </w:rPr>
            </w:pPr>
            <w:r w:rsidRPr="00CC7823">
              <w:rPr>
                <w:rFonts w:ascii="Tahoma" w:eastAsia="Arial Unicode MS" w:hAnsi="Tahoma" w:cs="Tahoma"/>
                <w:i/>
                <w:sz w:val="22"/>
                <w:szCs w:val="22"/>
              </w:rPr>
              <w:t>In lettere</w:t>
            </w:r>
          </w:p>
          <w:p w:rsidR="00CD7026" w:rsidRPr="00CC7823" w:rsidRDefault="00CD7026" w:rsidP="00C9560F">
            <w:pPr>
              <w:pStyle w:val="Intestazione"/>
              <w:pBdr>
                <w:bottom w:val="single" w:sz="12" w:space="1" w:color="auto"/>
              </w:pBdr>
              <w:tabs>
                <w:tab w:val="clear" w:pos="4819"/>
                <w:tab w:val="clear" w:pos="9638"/>
              </w:tabs>
              <w:rPr>
                <w:rFonts w:ascii="Tahoma" w:eastAsia="Arial Unicode MS" w:hAnsi="Tahoma" w:cs="Tahoma"/>
                <w:i/>
                <w:sz w:val="22"/>
                <w:szCs w:val="22"/>
              </w:rPr>
            </w:pPr>
          </w:p>
          <w:p w:rsidR="00ED0D14" w:rsidRPr="00CC7823" w:rsidRDefault="00ED0D14" w:rsidP="00615BC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eastAsia="Arial Unicode MS" w:hAnsi="Tahoma" w:cs="Tahoma"/>
                <w:sz w:val="22"/>
                <w:szCs w:val="22"/>
                <w:u w:val="single"/>
              </w:rPr>
            </w:pPr>
          </w:p>
          <w:p w:rsidR="00ED0D14" w:rsidRPr="00CC7823" w:rsidRDefault="00ED0D14" w:rsidP="00615BC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eastAsia="Arial Unicode MS" w:hAnsi="Tahoma" w:cs="Tahoma"/>
                <w:sz w:val="22"/>
                <w:szCs w:val="22"/>
                <w:u w:val="single"/>
              </w:rPr>
            </w:pPr>
          </w:p>
        </w:tc>
      </w:tr>
    </w:tbl>
    <w:p w:rsidR="00ED0D14" w:rsidRDefault="00ED0D14" w:rsidP="00ED0D1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Tahoma" w:hAnsi="Tahoma" w:cs="Tahoma"/>
          <w:b/>
          <w:sz w:val="22"/>
          <w:szCs w:val="22"/>
          <w:highlight w:val="cyan"/>
        </w:rPr>
      </w:pPr>
    </w:p>
    <w:p w:rsidR="009036DF" w:rsidRPr="00CC7823" w:rsidRDefault="009036DF" w:rsidP="009036DF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left" w:pos="5580"/>
        </w:tabs>
        <w:jc w:val="both"/>
        <w:rPr>
          <w:rFonts w:ascii="Tahoma" w:hAnsi="Tahoma" w:cs="Tahoma"/>
          <w:b/>
          <w:sz w:val="22"/>
          <w:szCs w:val="22"/>
        </w:rPr>
      </w:pPr>
    </w:p>
    <w:p w:rsidR="009036DF" w:rsidRPr="00CC7823" w:rsidRDefault="009036DF" w:rsidP="0090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  <w:szCs w:val="22"/>
        </w:rPr>
      </w:pPr>
      <w:r w:rsidRPr="00CC7823">
        <w:rPr>
          <w:rFonts w:ascii="Tahoma" w:hAnsi="Tahoma" w:cs="Tahoma"/>
          <w:b/>
          <w:sz w:val="22"/>
          <w:szCs w:val="22"/>
        </w:rPr>
        <w:t>3. Termine massimo, da esprimersi in numero (intero) di giorni lavorativi dall’emissione dell’assegno postale o dall’effettuazione del postagiro, entro il quale il Tesoriere si obbliga ad accreditare all’Ente gli importi prelevati sui conti correnti postali i</w:t>
      </w:r>
      <w:r w:rsidR="006405C5" w:rsidRPr="00CC7823">
        <w:rPr>
          <w:rFonts w:ascii="Tahoma" w:hAnsi="Tahoma" w:cs="Tahoma"/>
          <w:b/>
          <w:sz w:val="22"/>
          <w:szCs w:val="22"/>
        </w:rPr>
        <w:t>ntestati al Comune (art. 5 co. 7</w:t>
      </w:r>
      <w:r w:rsidRPr="00CC7823">
        <w:rPr>
          <w:rFonts w:ascii="Tahoma" w:hAnsi="Tahoma" w:cs="Tahoma"/>
          <w:b/>
          <w:sz w:val="22"/>
          <w:szCs w:val="22"/>
        </w:rPr>
        <w:t xml:space="preserve"> dello schema di convenzione)</w:t>
      </w:r>
    </w:p>
    <w:p w:rsidR="009036DF" w:rsidRPr="00CC7823" w:rsidRDefault="009036DF" w:rsidP="0090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CC7823">
        <w:rPr>
          <w:rFonts w:ascii="Tahoma" w:hAnsi="Tahoma" w:cs="Tahoma"/>
          <w:sz w:val="22"/>
          <w:szCs w:val="22"/>
        </w:rPr>
        <w:t xml:space="preserve">□    stesso giorno        </w:t>
      </w:r>
    </w:p>
    <w:p w:rsidR="009036DF" w:rsidRPr="00CC7823" w:rsidRDefault="009036DF" w:rsidP="00903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CC7823">
        <w:rPr>
          <w:rFonts w:ascii="Tahoma" w:hAnsi="Tahoma" w:cs="Tahoma"/>
          <w:sz w:val="22"/>
          <w:szCs w:val="22"/>
        </w:rPr>
        <w:t xml:space="preserve">□    1 giorno dopo        </w:t>
      </w:r>
    </w:p>
    <w:p w:rsidR="009036DF" w:rsidRPr="00CC7823" w:rsidRDefault="009036DF" w:rsidP="009036DF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C7823">
        <w:rPr>
          <w:rFonts w:ascii="Tahoma" w:hAnsi="Tahoma" w:cs="Tahoma"/>
          <w:sz w:val="22"/>
          <w:szCs w:val="22"/>
        </w:rPr>
        <w:t xml:space="preserve">□    2 giorni dopo    </w:t>
      </w:r>
    </w:p>
    <w:p w:rsidR="009036DF" w:rsidRPr="00CC7823" w:rsidRDefault="009036DF" w:rsidP="009036DF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CC7823">
        <w:rPr>
          <w:rFonts w:ascii="Tahoma" w:hAnsi="Tahoma" w:cs="Tahoma"/>
          <w:sz w:val="22"/>
          <w:szCs w:val="22"/>
        </w:rPr>
        <w:t xml:space="preserve">□    oltre 2 giorni               </w:t>
      </w:r>
    </w:p>
    <w:p w:rsidR="009036DF" w:rsidRPr="00CC7823" w:rsidRDefault="009036DF" w:rsidP="009036DF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left" w:pos="5580"/>
        </w:tabs>
        <w:jc w:val="both"/>
        <w:rPr>
          <w:rFonts w:ascii="Tahoma" w:hAnsi="Tahoma" w:cs="Tahoma"/>
          <w:b/>
          <w:sz w:val="22"/>
          <w:szCs w:val="22"/>
        </w:rPr>
      </w:pPr>
      <w:r w:rsidRPr="00CC7823">
        <w:rPr>
          <w:rFonts w:ascii="Tahoma" w:hAnsi="Tahoma" w:cs="Tahoma"/>
          <w:b/>
          <w:sz w:val="22"/>
          <w:szCs w:val="22"/>
        </w:rPr>
        <w:tab/>
      </w:r>
    </w:p>
    <w:p w:rsidR="003C10DE" w:rsidRPr="00A26593" w:rsidRDefault="003C10DE" w:rsidP="00ED0D1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332AC1" w:rsidRPr="00A26593" w:rsidRDefault="00332AC1" w:rsidP="00332A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  <w:szCs w:val="22"/>
        </w:rPr>
      </w:pPr>
      <w:r w:rsidRPr="00A26593">
        <w:rPr>
          <w:rFonts w:ascii="Tahoma" w:hAnsi="Tahoma" w:cs="Tahoma"/>
          <w:b/>
          <w:sz w:val="22"/>
          <w:szCs w:val="22"/>
        </w:rPr>
        <w:t>4. Importo espresso in Euro della commissione  da porsi a carico dei beneficiari per l’esecuzione dei pagamenti ordinati dall’Ente da estinguersi mediante bonifico bancario su conto corrente intrattenuto dal creditore presso Istituto diverso dal Tesoriere stesso (art 6 co. 16 dello schema di convenzione)</w:t>
      </w:r>
    </w:p>
    <w:p w:rsidR="00A26593" w:rsidRPr="00A26593" w:rsidRDefault="00A26593" w:rsidP="00332A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  <w:szCs w:val="22"/>
        </w:rPr>
      </w:pPr>
    </w:p>
    <w:p w:rsidR="006E4554" w:rsidRPr="00A26593" w:rsidRDefault="006E4554" w:rsidP="006E45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A26593">
        <w:rPr>
          <w:rFonts w:ascii="Tahoma" w:hAnsi="Tahoma" w:cs="Tahoma"/>
          <w:sz w:val="22"/>
          <w:szCs w:val="22"/>
        </w:rPr>
        <w:t xml:space="preserve">□ </w:t>
      </w:r>
      <w:r w:rsidR="00332AC1" w:rsidRPr="00A26593">
        <w:rPr>
          <w:rFonts w:ascii="Tahoma" w:hAnsi="Tahoma" w:cs="Tahoma"/>
          <w:sz w:val="22"/>
          <w:szCs w:val="22"/>
        </w:rPr>
        <w:t>nessuna commissione</w:t>
      </w:r>
      <w:r w:rsidRPr="00A26593">
        <w:rPr>
          <w:rFonts w:ascii="Tahoma" w:hAnsi="Tahoma" w:cs="Tahoma"/>
          <w:sz w:val="22"/>
          <w:szCs w:val="22"/>
        </w:rPr>
        <w:t xml:space="preserve">                                                                         </w:t>
      </w:r>
    </w:p>
    <w:p w:rsidR="006E4554" w:rsidRPr="00A26593" w:rsidRDefault="006E4554" w:rsidP="006E455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A26593">
        <w:rPr>
          <w:rFonts w:ascii="Tahoma" w:hAnsi="Tahoma" w:cs="Tahoma"/>
          <w:sz w:val="22"/>
          <w:szCs w:val="22"/>
        </w:rPr>
        <w:t xml:space="preserve">□ </w:t>
      </w:r>
      <w:r w:rsidR="00CC7823" w:rsidRPr="00A26593">
        <w:rPr>
          <w:rFonts w:ascii="Tahoma" w:hAnsi="Tahoma" w:cs="Tahoma"/>
          <w:sz w:val="22"/>
          <w:szCs w:val="22"/>
        </w:rPr>
        <w:t xml:space="preserve">commissione </w:t>
      </w:r>
      <w:r w:rsidR="00A26593" w:rsidRPr="00A26593">
        <w:rPr>
          <w:rFonts w:ascii="Tahoma" w:hAnsi="Tahoma" w:cs="Tahoma"/>
          <w:sz w:val="22"/>
          <w:szCs w:val="22"/>
        </w:rPr>
        <w:t>pari ad €…………………..(Euro………………………)</w:t>
      </w:r>
    </w:p>
    <w:p w:rsidR="006E4554" w:rsidRPr="00A26593" w:rsidRDefault="006E4554" w:rsidP="00ED0D1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9036DF" w:rsidRPr="00A26593" w:rsidRDefault="009036DF" w:rsidP="00ED0D1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A26593">
        <w:rPr>
          <w:rFonts w:ascii="Tahoma" w:hAnsi="Tahoma" w:cs="Tahoma"/>
          <w:b/>
          <w:sz w:val="22"/>
          <w:szCs w:val="22"/>
        </w:rPr>
        <w:t>ELEMENTI DI VALUTAZIONE TECNICA-ORGANIZZATIVA</w:t>
      </w:r>
    </w:p>
    <w:p w:rsidR="00ED0D14" w:rsidRPr="00A26593" w:rsidRDefault="00ED0D14" w:rsidP="00ED0D1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D0D14" w:rsidRPr="00A26593" w:rsidRDefault="00ED0D14" w:rsidP="00ED0D14">
      <w:pPr>
        <w:pStyle w:val="Intestazio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819"/>
          <w:tab w:val="clear" w:pos="9638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A26593">
        <w:rPr>
          <w:rFonts w:ascii="Tahoma" w:hAnsi="Tahoma" w:cs="Tahoma"/>
          <w:b/>
          <w:sz w:val="22"/>
          <w:szCs w:val="22"/>
        </w:rPr>
        <w:t xml:space="preserve">3. Servizi di Tesoreria e Cassa effettuati per conto di altri enti pubblici nell’ultimo triennio: </w:t>
      </w:r>
    </w:p>
    <w:p w:rsidR="00ED0D14" w:rsidRPr="00A26593" w:rsidRDefault="00ED0D14" w:rsidP="00ED0D14">
      <w:pPr>
        <w:pStyle w:val="Intestazio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819"/>
          <w:tab w:val="clear" w:pos="9638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A26593">
        <w:rPr>
          <w:rFonts w:ascii="Tahoma" w:hAnsi="Tahoma" w:cs="Tahoma"/>
          <w:b/>
          <w:sz w:val="22"/>
          <w:szCs w:val="22"/>
        </w:rPr>
        <w:t xml:space="preserve">□   </w:t>
      </w:r>
      <w:r w:rsidRPr="00A26593">
        <w:rPr>
          <w:rFonts w:ascii="Tahoma" w:hAnsi="Tahoma" w:cs="Tahoma"/>
          <w:sz w:val="22"/>
          <w:szCs w:val="22"/>
        </w:rPr>
        <w:t>Effettuati servizi nell’ultimo triennio a 30 ed oltre  enti pubblici;</w:t>
      </w:r>
    </w:p>
    <w:p w:rsidR="00ED0D14" w:rsidRPr="00A26593" w:rsidRDefault="00ED0D14" w:rsidP="00ED0D14">
      <w:pPr>
        <w:pStyle w:val="Intestazio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819"/>
          <w:tab w:val="clear" w:pos="9638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26593">
        <w:rPr>
          <w:rFonts w:ascii="Tahoma" w:hAnsi="Tahoma" w:cs="Tahoma"/>
          <w:sz w:val="22"/>
          <w:szCs w:val="22"/>
        </w:rPr>
        <w:t>□   Effettuati servizi nell’ultimo triennio da 15 a 29 enti pubblici;</w:t>
      </w:r>
    </w:p>
    <w:p w:rsidR="00ED0D14" w:rsidRPr="00A26593" w:rsidRDefault="00ED0D14" w:rsidP="00ED0D14">
      <w:pPr>
        <w:pStyle w:val="Intestazio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819"/>
          <w:tab w:val="clear" w:pos="9638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26593">
        <w:rPr>
          <w:rFonts w:ascii="Tahoma" w:hAnsi="Tahoma" w:cs="Tahoma"/>
          <w:sz w:val="22"/>
          <w:szCs w:val="22"/>
        </w:rPr>
        <w:t>□   Effettuati servizi nell’ultimo triennio da 1 a 14 enti pubblici;</w:t>
      </w:r>
    </w:p>
    <w:p w:rsidR="00ED0D14" w:rsidRPr="00A26593" w:rsidRDefault="00ED0D14" w:rsidP="00ED0D14">
      <w:pPr>
        <w:pStyle w:val="Intestazion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819"/>
          <w:tab w:val="clear" w:pos="9638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26593">
        <w:rPr>
          <w:rFonts w:ascii="Tahoma" w:hAnsi="Tahoma" w:cs="Tahoma"/>
          <w:sz w:val="22"/>
          <w:szCs w:val="22"/>
        </w:rPr>
        <w:t>□   Non effettuati servizi nell’ultimo triennio ad enti pubblici.</w:t>
      </w:r>
    </w:p>
    <w:p w:rsidR="00ED0D14" w:rsidRPr="00E55A5E" w:rsidRDefault="00ED0D14" w:rsidP="00ED0D14">
      <w:pPr>
        <w:rPr>
          <w:rFonts w:ascii="Tahoma" w:hAnsi="Tahoma" w:cs="Tahoma"/>
          <w:sz w:val="22"/>
          <w:szCs w:val="22"/>
          <w:highlight w:val="cyan"/>
        </w:rPr>
      </w:pPr>
    </w:p>
    <w:p w:rsidR="00ED0D14" w:rsidRPr="00E55A5E" w:rsidRDefault="00ED0D14" w:rsidP="00ED0D14">
      <w:pPr>
        <w:pStyle w:val="Intestazione"/>
        <w:tabs>
          <w:tab w:val="left" w:pos="708"/>
        </w:tabs>
        <w:jc w:val="both"/>
        <w:rPr>
          <w:rFonts w:ascii="Tahoma" w:eastAsia="Arial Unicode MS" w:hAnsi="Tahoma" w:cs="Tahoma"/>
          <w:sz w:val="22"/>
          <w:szCs w:val="22"/>
          <w:highlight w:val="cyan"/>
        </w:rPr>
      </w:pPr>
    </w:p>
    <w:p w:rsidR="00ED0D14" w:rsidRPr="00A26593" w:rsidRDefault="000455F9" w:rsidP="00ED0D1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A26593">
        <w:rPr>
          <w:rFonts w:ascii="Tahoma" w:hAnsi="Tahoma" w:cs="Tahoma"/>
          <w:b/>
          <w:sz w:val="22"/>
          <w:szCs w:val="22"/>
        </w:rPr>
        <w:t>ELEMENTI AGGIUNTIVI A DISCREZIONE DEL CONCORRENTE</w:t>
      </w:r>
    </w:p>
    <w:p w:rsidR="00ED0D14" w:rsidRPr="00E55A5E" w:rsidRDefault="00ED0D14" w:rsidP="00ED0D1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Tahoma" w:hAnsi="Tahoma" w:cs="Tahoma"/>
          <w:b/>
          <w:sz w:val="22"/>
          <w:szCs w:val="22"/>
          <w:highlight w:val="cyan"/>
        </w:rPr>
      </w:pPr>
    </w:p>
    <w:p w:rsidR="00ED0D14" w:rsidRPr="00A26593" w:rsidRDefault="00ED0D14" w:rsidP="00ED0D14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left" w:pos="5580"/>
        </w:tabs>
        <w:jc w:val="both"/>
        <w:rPr>
          <w:rFonts w:ascii="Tahoma" w:hAnsi="Tahoma" w:cs="Tahoma"/>
          <w:b/>
          <w:sz w:val="22"/>
          <w:szCs w:val="22"/>
        </w:rPr>
      </w:pPr>
    </w:p>
    <w:p w:rsidR="00ED0D14" w:rsidRPr="00A26593" w:rsidRDefault="000455F9" w:rsidP="00ED0D14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A26593">
        <w:rPr>
          <w:rFonts w:ascii="Tahoma" w:hAnsi="Tahoma" w:cs="Tahoma"/>
          <w:b/>
          <w:sz w:val="22"/>
          <w:szCs w:val="22"/>
        </w:rPr>
        <w:t>4</w:t>
      </w:r>
      <w:r w:rsidR="00ED0D14" w:rsidRPr="00A26593">
        <w:rPr>
          <w:rFonts w:ascii="Tahoma" w:hAnsi="Tahoma" w:cs="Tahoma"/>
          <w:b/>
          <w:sz w:val="22"/>
          <w:szCs w:val="22"/>
        </w:rPr>
        <w:t xml:space="preserve">. </w:t>
      </w:r>
      <w:r w:rsidRPr="00A26593">
        <w:rPr>
          <w:rFonts w:ascii="Tahoma" w:hAnsi="Tahoma" w:cs="Tahoma"/>
          <w:b/>
          <w:sz w:val="22"/>
          <w:szCs w:val="22"/>
        </w:rPr>
        <w:t>Contributo annuo</w:t>
      </w:r>
      <w:r w:rsidR="00ED0D14" w:rsidRPr="00A26593">
        <w:rPr>
          <w:rFonts w:ascii="Tahoma" w:hAnsi="Tahoma" w:cs="Tahoma"/>
          <w:b/>
          <w:sz w:val="22"/>
          <w:szCs w:val="22"/>
        </w:rPr>
        <w:t xml:space="preserve">  pari a € _______________________ </w:t>
      </w:r>
      <w:r w:rsidRPr="00A26593">
        <w:rPr>
          <w:rFonts w:ascii="Tahoma" w:hAnsi="Tahoma" w:cs="Tahoma"/>
          <w:b/>
          <w:sz w:val="22"/>
          <w:szCs w:val="22"/>
        </w:rPr>
        <w:t xml:space="preserve">(Euro__________________) </w:t>
      </w:r>
      <w:r w:rsidR="00ED0D14" w:rsidRPr="00A26593">
        <w:rPr>
          <w:rFonts w:ascii="Tahoma" w:hAnsi="Tahoma" w:cs="Tahoma"/>
          <w:b/>
          <w:sz w:val="22"/>
          <w:szCs w:val="22"/>
        </w:rPr>
        <w:t xml:space="preserve">a favore dell’Ente appaltante, per tutta la durata del contratto, </w:t>
      </w:r>
      <w:r w:rsidRPr="00A26593">
        <w:rPr>
          <w:rFonts w:ascii="Tahoma" w:hAnsi="Tahoma" w:cs="Tahoma"/>
          <w:b/>
          <w:sz w:val="22"/>
          <w:szCs w:val="22"/>
        </w:rPr>
        <w:t>per le attività istituzionali dell’Ente nei settori socio assistenziale, turistico, culturale e della pubblica istruzione</w:t>
      </w:r>
      <w:r w:rsidR="00C66968" w:rsidRPr="00A26593">
        <w:rPr>
          <w:rFonts w:ascii="Tahoma" w:hAnsi="Tahoma" w:cs="Tahoma"/>
          <w:b/>
          <w:sz w:val="22"/>
          <w:szCs w:val="22"/>
        </w:rPr>
        <w:t>, al netto degli oneri per IVA se dovuta</w:t>
      </w:r>
      <w:r w:rsidR="00235CB3" w:rsidRPr="00A26593">
        <w:rPr>
          <w:rFonts w:ascii="Tahoma" w:hAnsi="Tahoma" w:cs="Tahoma"/>
          <w:b/>
          <w:sz w:val="22"/>
          <w:szCs w:val="22"/>
        </w:rPr>
        <w:t xml:space="preserve"> (art. 18 dello schema di convenzione).</w:t>
      </w:r>
    </w:p>
    <w:p w:rsidR="00ED0D14" w:rsidRPr="00A26593" w:rsidRDefault="00ED0D14" w:rsidP="00ED0D14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left" w:pos="5580"/>
        </w:tabs>
        <w:jc w:val="both"/>
        <w:rPr>
          <w:rFonts w:ascii="Tahoma" w:hAnsi="Tahoma" w:cs="Tahoma"/>
          <w:b/>
          <w:sz w:val="22"/>
          <w:szCs w:val="22"/>
        </w:rPr>
      </w:pPr>
    </w:p>
    <w:p w:rsidR="00ED0D14" w:rsidRPr="00A26593" w:rsidRDefault="00ED0D14" w:rsidP="00ED0D14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left" w:pos="5580"/>
        </w:tabs>
        <w:jc w:val="both"/>
        <w:rPr>
          <w:rFonts w:ascii="Tahoma" w:hAnsi="Tahoma" w:cs="Tahoma"/>
          <w:b/>
          <w:sz w:val="22"/>
          <w:szCs w:val="22"/>
        </w:rPr>
      </w:pPr>
      <w:r w:rsidRPr="00A26593">
        <w:rPr>
          <w:rFonts w:ascii="Tahoma" w:hAnsi="Tahoma" w:cs="Tahoma"/>
          <w:b/>
          <w:sz w:val="22"/>
          <w:szCs w:val="22"/>
        </w:rPr>
        <w:tab/>
      </w:r>
    </w:p>
    <w:p w:rsidR="00ED0D14" w:rsidRDefault="00ED0D14" w:rsidP="00ED0D14">
      <w:pPr>
        <w:rPr>
          <w:rFonts w:ascii="Tahoma" w:hAnsi="Tahoma" w:cs="Tahoma"/>
          <w:sz w:val="22"/>
          <w:szCs w:val="22"/>
          <w:highlight w:val="cyan"/>
        </w:rPr>
      </w:pPr>
    </w:p>
    <w:p w:rsidR="00BB70A7" w:rsidRPr="00E55A5E" w:rsidRDefault="00BB70A7" w:rsidP="00ED0D14">
      <w:pPr>
        <w:rPr>
          <w:rFonts w:ascii="Tahoma" w:hAnsi="Tahoma" w:cs="Tahoma"/>
          <w:sz w:val="22"/>
          <w:szCs w:val="22"/>
          <w:highlight w:val="cyan"/>
        </w:rPr>
      </w:pPr>
    </w:p>
    <w:p w:rsidR="00ED0D14" w:rsidRDefault="00ED0D14" w:rsidP="00ED0D14">
      <w:pPr>
        <w:pStyle w:val="Titolo1"/>
        <w:jc w:val="left"/>
        <w:rPr>
          <w:rFonts w:ascii="Tahoma" w:hAnsi="Tahoma" w:cs="Tahoma"/>
          <w:sz w:val="22"/>
          <w:szCs w:val="22"/>
        </w:rPr>
      </w:pPr>
      <w:r w:rsidRPr="00CC316D">
        <w:rPr>
          <w:rFonts w:ascii="Tahoma" w:hAnsi="Tahoma" w:cs="Tahoma"/>
          <w:sz w:val="22"/>
          <w:szCs w:val="22"/>
        </w:rPr>
        <w:t>DATA________________________</w:t>
      </w:r>
      <w:r w:rsidRPr="00CC316D">
        <w:rPr>
          <w:rFonts w:ascii="Tahoma" w:hAnsi="Tahoma" w:cs="Tahoma"/>
          <w:sz w:val="22"/>
          <w:szCs w:val="22"/>
        </w:rPr>
        <w:tab/>
      </w:r>
      <w:r w:rsidRPr="00CC316D">
        <w:rPr>
          <w:rFonts w:ascii="Tahoma" w:hAnsi="Tahoma" w:cs="Tahoma"/>
          <w:sz w:val="22"/>
          <w:szCs w:val="22"/>
        </w:rPr>
        <w:tab/>
        <w:t>FIRMA ________________________</w:t>
      </w:r>
    </w:p>
    <w:p w:rsidR="00ED2E2A" w:rsidRDefault="008D7709"/>
    <w:sectPr w:rsidR="00ED2E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14"/>
    <w:rsid w:val="00033008"/>
    <w:rsid w:val="000455F9"/>
    <w:rsid w:val="00127A0A"/>
    <w:rsid w:val="001C59CC"/>
    <w:rsid w:val="00235CB3"/>
    <w:rsid w:val="00316BCD"/>
    <w:rsid w:val="00332AC1"/>
    <w:rsid w:val="003C10DE"/>
    <w:rsid w:val="00474DC0"/>
    <w:rsid w:val="005829BA"/>
    <w:rsid w:val="006405C5"/>
    <w:rsid w:val="006746A3"/>
    <w:rsid w:val="006905CD"/>
    <w:rsid w:val="006E4554"/>
    <w:rsid w:val="008D7709"/>
    <w:rsid w:val="009036DF"/>
    <w:rsid w:val="00A26593"/>
    <w:rsid w:val="00A51F9D"/>
    <w:rsid w:val="00A85F7A"/>
    <w:rsid w:val="00B764BE"/>
    <w:rsid w:val="00BB70A7"/>
    <w:rsid w:val="00C369DE"/>
    <w:rsid w:val="00C66968"/>
    <w:rsid w:val="00C9560F"/>
    <w:rsid w:val="00CC316D"/>
    <w:rsid w:val="00CC7823"/>
    <w:rsid w:val="00CD7026"/>
    <w:rsid w:val="00E55A5E"/>
    <w:rsid w:val="00ED0D14"/>
    <w:rsid w:val="00F2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D0D14"/>
    <w:pPr>
      <w:keepNext/>
      <w:jc w:val="both"/>
      <w:outlineLvl w:val="0"/>
    </w:pPr>
    <w:rPr>
      <w:rFonts w:ascii="Verdana" w:eastAsia="Arial Unicode MS" w:hAnsi="Verdana" w:cs="Arial Unicode MS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D0D14"/>
    <w:rPr>
      <w:rFonts w:ascii="Verdana" w:eastAsia="Arial Unicode MS" w:hAnsi="Verdana" w:cs="Arial Unicode MS"/>
      <w:b/>
      <w:bCs/>
      <w:sz w:val="20"/>
      <w:szCs w:val="24"/>
      <w:lang w:eastAsia="it-IT"/>
    </w:rPr>
  </w:style>
  <w:style w:type="character" w:styleId="Collegamentoipertestuale">
    <w:name w:val="Hyperlink"/>
    <w:basedOn w:val="Carpredefinitoparagrafo"/>
    <w:rsid w:val="00ED0D14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D0D14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D0D1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che3">
    <w:name w:val="sche_3"/>
    <w:rsid w:val="00ED0D1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ED0D14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F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F9D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rsid w:val="00316B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16BC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D0D14"/>
    <w:pPr>
      <w:keepNext/>
      <w:jc w:val="both"/>
      <w:outlineLvl w:val="0"/>
    </w:pPr>
    <w:rPr>
      <w:rFonts w:ascii="Verdana" w:eastAsia="Arial Unicode MS" w:hAnsi="Verdana" w:cs="Arial Unicode MS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D0D14"/>
    <w:rPr>
      <w:rFonts w:ascii="Verdana" w:eastAsia="Arial Unicode MS" w:hAnsi="Verdana" w:cs="Arial Unicode MS"/>
      <w:b/>
      <w:bCs/>
      <w:sz w:val="20"/>
      <w:szCs w:val="24"/>
      <w:lang w:eastAsia="it-IT"/>
    </w:rPr>
  </w:style>
  <w:style w:type="character" w:styleId="Collegamentoipertestuale">
    <w:name w:val="Hyperlink"/>
    <w:basedOn w:val="Carpredefinitoparagrafo"/>
    <w:rsid w:val="00ED0D14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D0D14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D0D1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che3">
    <w:name w:val="sche_3"/>
    <w:rsid w:val="00ED0D1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ED0D14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F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F9D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rsid w:val="00316B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16BC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2012-07-11T11:20:00Z</cp:lastPrinted>
  <dcterms:created xsi:type="dcterms:W3CDTF">2012-07-11T10:05:00Z</dcterms:created>
  <dcterms:modified xsi:type="dcterms:W3CDTF">2014-05-21T07:48:00Z</dcterms:modified>
</cp:coreProperties>
</file>