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C" w:rsidRPr="00DB50EC" w:rsidRDefault="00DB50EC" w:rsidP="00DB50EC">
      <w:pPr>
        <w:jc w:val="both"/>
        <w:rPr>
          <w:rFonts w:asciiTheme="minorHAnsi" w:hAnsiTheme="minorHAnsi" w:cs="Calibri"/>
        </w:rPr>
      </w:pPr>
      <w:r w:rsidRPr="00DB50EC">
        <w:rPr>
          <w:rFonts w:asciiTheme="minorHAnsi" w:hAnsiTheme="minorHAnsi" w:cs="Calibri"/>
        </w:rPr>
        <w:t>AVVISO BANDO PER LA CONCESSIONE DI CONTRIBUTI ECONOMICI A SOGGETTI ATTUATORI DI INIZIATIVE DI ANIMAZIONE ESTIVA NEL COMUNE DI VIGODARZERE NEL PERIODO 1 GIUGNO – 11 SETTEMBRE 2020. ISTANZA DI PARTECIPAZIONE</w:t>
      </w:r>
    </w:p>
    <w:p w:rsidR="00036265" w:rsidRPr="00DB50EC" w:rsidRDefault="00036265">
      <w:pPr>
        <w:rPr>
          <w:rFonts w:asciiTheme="minorHAnsi" w:hAnsiTheme="minorHAnsi"/>
        </w:rPr>
      </w:pPr>
    </w:p>
    <w:p w:rsidR="00DB50EC" w:rsidRDefault="00DB50EC" w:rsidP="00DB50EC">
      <w:pPr>
        <w:jc w:val="center"/>
        <w:rPr>
          <w:rFonts w:asciiTheme="minorHAnsi" w:hAnsiTheme="minorHAnsi"/>
        </w:rPr>
      </w:pPr>
      <w:r w:rsidRPr="00DB50EC">
        <w:rPr>
          <w:rFonts w:asciiTheme="minorHAnsi" w:hAnsiTheme="minorHAnsi"/>
        </w:rPr>
        <w:t xml:space="preserve">PROSPETTO </w:t>
      </w:r>
      <w:r>
        <w:rPr>
          <w:rFonts w:asciiTheme="minorHAnsi" w:hAnsiTheme="minorHAnsi"/>
        </w:rPr>
        <w:t>ENTRATE SPESE</w:t>
      </w:r>
    </w:p>
    <w:p w:rsidR="00DB50EC" w:rsidRDefault="00DB50EC" w:rsidP="00DB50EC">
      <w:pPr>
        <w:rPr>
          <w:rFonts w:asciiTheme="minorHAnsi" w:hAnsiTheme="minorHAnsi"/>
        </w:rPr>
      </w:pPr>
      <w:bookmarkStart w:id="0" w:name="_GoBack"/>
      <w:bookmarkEnd w:id="0"/>
    </w:p>
    <w:p w:rsidR="00DB50EC" w:rsidRDefault="00DB50EC" w:rsidP="00DB50EC">
      <w:pPr>
        <w:rPr>
          <w:rFonts w:asciiTheme="minorHAnsi" w:hAnsiTheme="minorHAnsi"/>
        </w:rPr>
      </w:pPr>
      <w:r>
        <w:rPr>
          <w:rFonts w:asciiTheme="minorHAnsi" w:hAnsiTheme="minorHAnsi"/>
        </w:rPr>
        <w:t>ENTRATE</w:t>
      </w:r>
    </w:p>
    <w:p w:rsidR="00DB50EC" w:rsidRDefault="00DB50EC" w:rsidP="00DB50EC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DB50EC" w:rsidTr="00DB50EC">
        <w:tc>
          <w:tcPr>
            <w:tcW w:w="3227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Corresponsione quote di partecipazione da parte delle famiglie</w:t>
            </w:r>
          </w:p>
        </w:tc>
        <w:tc>
          <w:tcPr>
            <w:tcW w:w="6551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</w:p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Importo complessivo € ______________________________=</w:t>
            </w:r>
          </w:p>
        </w:tc>
      </w:tr>
    </w:tbl>
    <w:p w:rsidR="00DB50EC" w:rsidRDefault="00DB50EC" w:rsidP="00DB50EC">
      <w:pPr>
        <w:rPr>
          <w:rFonts w:asciiTheme="minorHAnsi" w:hAnsiTheme="minorHAnsi"/>
        </w:rPr>
      </w:pPr>
    </w:p>
    <w:p w:rsidR="00DB50EC" w:rsidRDefault="00DB50EC" w:rsidP="00DB50EC">
      <w:pPr>
        <w:rPr>
          <w:rFonts w:asciiTheme="minorHAnsi" w:hAnsiTheme="minorHAnsi"/>
        </w:rPr>
      </w:pPr>
      <w:r>
        <w:rPr>
          <w:rFonts w:asciiTheme="minorHAnsi" w:hAnsiTheme="minorHAnsi"/>
        </w:rPr>
        <w:t>SPESE</w:t>
      </w:r>
    </w:p>
    <w:p w:rsidR="00DB50EC" w:rsidRDefault="00DB50EC" w:rsidP="00DB50EC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personale (educatori, animatori, coordinatori, personale di supporto)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</w:p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progettazione e piani sicurezza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l’acquisto di presidi di sicurezza (es. DPI, materiale igienico e sanitario, equipaggiamento vario in funzione di prevenzione e rischio di contagio)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l’acquisto di attrezzature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l’acquisto di materiale ludico e didattico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refezione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l’affitto di locali, spazi ed attrezzature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l’assicurazione contro infortuni e responsabilità civile verso terzi</w:t>
            </w: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Spese per trasporti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Minori introiti dovuti alla partecipazione in forma agevolata di particolari utenti (retta ridotta o non applicata in caso di minori in particolari situazioni sociali ed economiche)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Altra tipologia di spesa (specificare)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DB50EC" w:rsidTr="00DB50EC"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TOTALE</w:t>
            </w:r>
          </w:p>
          <w:p w:rsidR="00DB50EC" w:rsidRDefault="00DB50EC" w:rsidP="00DB50EC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DB50EC" w:rsidRDefault="00DB50EC" w:rsidP="00D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</w:tbl>
    <w:p w:rsidR="00DB50EC" w:rsidRPr="00DB50EC" w:rsidRDefault="00DB50EC" w:rsidP="00DB50EC">
      <w:pPr>
        <w:rPr>
          <w:rFonts w:asciiTheme="minorHAnsi" w:hAnsiTheme="minorHAnsi"/>
        </w:rPr>
      </w:pPr>
    </w:p>
    <w:sectPr w:rsidR="00DB50EC" w:rsidRPr="00DB50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EC" w:rsidRDefault="00DB50EC" w:rsidP="00DB50EC">
      <w:r>
        <w:separator/>
      </w:r>
    </w:p>
  </w:endnote>
  <w:endnote w:type="continuationSeparator" w:id="0">
    <w:p w:rsidR="00DB50EC" w:rsidRDefault="00DB50EC" w:rsidP="00DB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EC" w:rsidRDefault="00DB50EC" w:rsidP="00DB50EC">
      <w:r>
        <w:separator/>
      </w:r>
    </w:p>
  </w:footnote>
  <w:footnote w:type="continuationSeparator" w:id="0">
    <w:p w:rsidR="00DB50EC" w:rsidRDefault="00DB50EC" w:rsidP="00DB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C" w:rsidRDefault="00DB50EC">
    <w:pPr>
      <w:pStyle w:val="Intestazione"/>
    </w:pPr>
  </w:p>
  <w:p w:rsidR="00DB50EC" w:rsidRDefault="00DB50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C"/>
    <w:rsid w:val="00036265"/>
    <w:rsid w:val="00D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0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0EC"/>
  </w:style>
  <w:style w:type="paragraph" w:styleId="Pidipagina">
    <w:name w:val="footer"/>
    <w:basedOn w:val="Normale"/>
    <w:link w:val="PidipaginaCarattere"/>
    <w:uiPriority w:val="99"/>
    <w:unhideWhenUsed/>
    <w:rsid w:val="00DB50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0EC"/>
  </w:style>
  <w:style w:type="table" w:styleId="Grigliatabella">
    <w:name w:val="Table Grid"/>
    <w:basedOn w:val="Tabellanormale"/>
    <w:uiPriority w:val="59"/>
    <w:rsid w:val="00DB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50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0EC"/>
  </w:style>
  <w:style w:type="paragraph" w:styleId="Pidipagina">
    <w:name w:val="footer"/>
    <w:basedOn w:val="Normale"/>
    <w:link w:val="PidipaginaCarattere"/>
    <w:uiPriority w:val="99"/>
    <w:unhideWhenUsed/>
    <w:rsid w:val="00DB50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0EC"/>
  </w:style>
  <w:style w:type="table" w:styleId="Grigliatabella">
    <w:name w:val="Table Grid"/>
    <w:basedOn w:val="Tabellanormale"/>
    <w:uiPriority w:val="59"/>
    <w:rsid w:val="00DB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Piva</dc:creator>
  <cp:lastModifiedBy>Lucio Piva</cp:lastModifiedBy>
  <cp:revision>1</cp:revision>
  <dcterms:created xsi:type="dcterms:W3CDTF">2020-09-25T10:07:00Z</dcterms:created>
  <dcterms:modified xsi:type="dcterms:W3CDTF">2020-09-25T10:14:00Z</dcterms:modified>
</cp:coreProperties>
</file>