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72" w:type="dxa"/>
        <w:tblLayout w:type="fixed"/>
        <w:tblCellMar>
          <w:left w:w="70" w:type="dxa"/>
          <w:right w:w="70" w:type="dxa"/>
        </w:tblCellMar>
        <w:tblLook w:val="0000" w:firstRow="0" w:lastRow="0" w:firstColumn="0" w:lastColumn="0" w:noHBand="0" w:noVBand="0"/>
      </w:tblPr>
      <w:tblGrid>
        <w:gridCol w:w="10207"/>
      </w:tblGrid>
      <w:tr w:rsidR="0024357A" w:rsidRPr="001C0E5B" w:rsidTr="007E3A37">
        <w:trPr>
          <w:trHeight w:val="1269"/>
        </w:trPr>
        <w:tc>
          <w:tcPr>
            <w:tcW w:w="10207" w:type="dxa"/>
          </w:tcPr>
          <w:p w:rsidR="0024357A" w:rsidRDefault="0024357A" w:rsidP="007E3A37">
            <w:pPr>
              <w:jc w:val="center"/>
              <w:rPr>
                <w:rFonts w:ascii="Arial Narrow" w:hAnsi="Arial Narrow" w:cs="Arial"/>
                <w:sz w:val="28"/>
                <w:szCs w:val="28"/>
              </w:rPr>
            </w:pPr>
          </w:p>
          <w:p w:rsidR="0024357A" w:rsidRDefault="0078674B" w:rsidP="007E3A37">
            <w:pPr>
              <w:jc w:val="cente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style="width:43.3pt;height:49.95pt;visibility:visible;mso-wrap-style:square">
                  <v:imagedata r:id="rId7" o:title=""/>
                </v:shape>
              </w:pict>
            </w:r>
            <w:r w:rsidR="0024357A">
              <w:rPr>
                <w:rFonts w:ascii="Arial" w:hAnsi="Arial" w:cs="Arial"/>
              </w:rPr>
              <w:t xml:space="preserve">                    </w:t>
            </w:r>
            <w:r>
              <w:rPr>
                <w:rFonts w:ascii="Arial" w:hAnsi="Arial" w:cs="Arial"/>
                <w:noProof/>
              </w:rPr>
              <w:pict>
                <v:shape id="Immagine 3" o:spid="_x0000_i1026" type="#_x0000_t75" style="width:41.2pt;height:46.2pt;visibility:visible;mso-wrap-style:square">
                  <v:imagedata r:id="rId8" o:title=""/>
                </v:shape>
              </w:pict>
            </w:r>
            <w:r w:rsidR="0024357A">
              <w:rPr>
                <w:rFonts w:ascii="Arial" w:hAnsi="Arial" w:cs="Arial"/>
              </w:rPr>
              <w:t xml:space="preserve">                  </w:t>
            </w:r>
            <w:r>
              <w:rPr>
                <w:noProof/>
              </w:rPr>
              <w:pict>
                <v:shape id="Immagine 2" o:spid="_x0000_i1027" type="#_x0000_t75" alt="l'immagine del profilo di Assessorato Comunicazione Somma Vesuviana" style="width:49.55pt;height:49.55pt;visibility:visible;mso-wrap-style:square">
                  <v:imagedata r:id="rId9" o:title="l'immagine del profilo di Assessorato Comunicazione Somma Vesuviana"/>
                </v:shape>
              </w:pict>
            </w:r>
            <w:r w:rsidR="0024357A">
              <w:t xml:space="preserve">                 </w:t>
            </w:r>
            <w:r>
              <w:rPr>
                <w:noProof/>
              </w:rPr>
              <w:pict>
                <v:shape id="Immagine 1" o:spid="_x0000_i1028" type="#_x0000_t75" style="width:49.55pt;height:43.3pt;visibility:visible;mso-wrap-style:square">
                  <v:imagedata r:id="rId10" o:title=""/>
                </v:shape>
              </w:pict>
            </w:r>
          </w:p>
          <w:p w:rsidR="0024357A" w:rsidRDefault="0024357A" w:rsidP="007E3A37">
            <w:pPr>
              <w:jc w:val="center"/>
              <w:rPr>
                <w:rFonts w:ascii="Arial" w:hAnsi="Arial" w:cs="Arial"/>
                <w:b/>
                <w:color w:val="292526"/>
              </w:rPr>
            </w:pPr>
            <w:r w:rsidRPr="00E00CDF">
              <w:rPr>
                <w:rFonts w:ascii="Arial" w:hAnsi="Arial" w:cs="Arial"/>
                <w:b/>
                <w:color w:val="292526"/>
              </w:rPr>
              <w:t>POMIGLIANO D’ARCO – SANT’ANASTASIA – SOMMA VESUVIANA – POLLENA TROCCHIA</w:t>
            </w:r>
          </w:p>
          <w:p w:rsidR="0024357A" w:rsidRDefault="0024357A" w:rsidP="007E3A37">
            <w:pPr>
              <w:jc w:val="center"/>
              <w:rPr>
                <w:rFonts w:ascii="Arial" w:hAnsi="Arial" w:cs="Arial"/>
                <w:b/>
                <w:color w:val="292526"/>
              </w:rPr>
            </w:pPr>
          </w:p>
          <w:p w:rsidR="0024357A" w:rsidRPr="00AA0CB0" w:rsidRDefault="0024357A" w:rsidP="007E3A37">
            <w:pPr>
              <w:jc w:val="center"/>
              <w:rPr>
                <w:rFonts w:ascii="Arial" w:hAnsi="Arial" w:cs="Arial"/>
                <w:b/>
                <w:color w:val="292526"/>
              </w:rPr>
            </w:pPr>
            <w:r w:rsidRPr="00AA0CB0">
              <w:rPr>
                <w:rFonts w:ascii="Arial" w:hAnsi="Arial" w:cs="Arial"/>
                <w:b/>
                <w:color w:val="292526"/>
              </w:rPr>
              <w:t xml:space="preserve">CENTRALE UNICA DI COMMITTENZA </w:t>
            </w:r>
          </w:p>
          <w:p w:rsidR="0024357A" w:rsidRDefault="0024357A" w:rsidP="007E3A37">
            <w:pPr>
              <w:jc w:val="center"/>
              <w:rPr>
                <w:rFonts w:ascii="Arial" w:hAnsi="Arial" w:cs="Arial"/>
                <w:b/>
                <w:color w:val="292526"/>
              </w:rPr>
            </w:pPr>
            <w:r>
              <w:rPr>
                <w:rFonts w:ascii="Arial" w:hAnsi="Arial" w:cs="Arial"/>
                <w:b/>
                <w:color w:val="292526"/>
              </w:rPr>
              <w:t xml:space="preserve">(ex </w:t>
            </w:r>
            <w:r w:rsidRPr="00E00CDF">
              <w:rPr>
                <w:rFonts w:ascii="Arial" w:hAnsi="Arial" w:cs="Arial"/>
                <w:b/>
                <w:color w:val="292526"/>
              </w:rPr>
              <w:t xml:space="preserve">Art. 33, c.3/bis, D.Lgs.163/2006 e </w:t>
            </w:r>
            <w:proofErr w:type="spellStart"/>
            <w:r w:rsidRPr="00E00CDF">
              <w:rPr>
                <w:rFonts w:ascii="Arial" w:hAnsi="Arial" w:cs="Arial"/>
                <w:b/>
                <w:color w:val="292526"/>
              </w:rPr>
              <w:t>s.m.i.</w:t>
            </w:r>
            <w:proofErr w:type="spellEnd"/>
            <w:r w:rsidRPr="00E00CDF">
              <w:rPr>
                <w:rFonts w:ascii="Arial" w:hAnsi="Arial" w:cs="Arial"/>
                <w:b/>
                <w:color w:val="292526"/>
              </w:rPr>
              <w:t xml:space="preserve"> - Del. C.C. n. 28 del 12/04/2016</w:t>
            </w:r>
            <w:r>
              <w:rPr>
                <w:rFonts w:ascii="Arial" w:hAnsi="Arial" w:cs="Arial"/>
                <w:b/>
                <w:color w:val="292526"/>
              </w:rPr>
              <w:t>)</w:t>
            </w:r>
          </w:p>
          <w:p w:rsidR="0024357A" w:rsidRPr="00E00CDF" w:rsidRDefault="0024357A" w:rsidP="007E3A37">
            <w:pPr>
              <w:jc w:val="center"/>
              <w:rPr>
                <w:rFonts w:ascii="Arial" w:hAnsi="Arial" w:cs="Arial"/>
                <w:b/>
                <w:color w:val="292526"/>
              </w:rPr>
            </w:pPr>
            <w:r>
              <w:rPr>
                <w:rFonts w:ascii="Arial" w:hAnsi="Arial" w:cs="Arial"/>
                <w:b/>
                <w:color w:val="292526"/>
              </w:rPr>
              <w:t>(</w:t>
            </w:r>
            <w:r w:rsidRPr="00E00CDF">
              <w:rPr>
                <w:rFonts w:ascii="Arial" w:hAnsi="Arial" w:cs="Arial"/>
                <w:b/>
                <w:color w:val="292526"/>
              </w:rPr>
              <w:t>Convenzione sottoscritta in data 21/04/2016</w:t>
            </w:r>
            <w:r>
              <w:rPr>
                <w:rFonts w:ascii="Arial" w:hAnsi="Arial" w:cs="Arial"/>
                <w:b/>
                <w:color w:val="292526"/>
              </w:rPr>
              <w:t>)</w:t>
            </w:r>
          </w:p>
          <w:p w:rsidR="0024357A" w:rsidRPr="007C5245" w:rsidRDefault="0024357A" w:rsidP="007E3A37">
            <w:r>
              <w:t>___________________________________________________________________________________</w:t>
            </w:r>
          </w:p>
        </w:tc>
      </w:tr>
    </w:tbl>
    <w:p w:rsidR="0024357A" w:rsidRDefault="0024357A" w:rsidP="0024357A">
      <w:pPr>
        <w:rPr>
          <w:rFonts w:ascii="Garamond" w:hAnsi="Garamond" w:cs="Garamond"/>
          <w:b/>
          <w:bCs/>
          <w:sz w:val="30"/>
          <w:szCs w:val="30"/>
        </w:rPr>
      </w:pPr>
    </w:p>
    <w:p w:rsidR="003932EA" w:rsidRPr="008F210C" w:rsidRDefault="0024357A" w:rsidP="0024357A">
      <w:pPr>
        <w:ind w:left="284" w:right="-1"/>
        <w:jc w:val="center"/>
        <w:rPr>
          <w:rFonts w:ascii="Calibri" w:hAnsi="Calibri"/>
          <w:b/>
          <w:sz w:val="28"/>
        </w:rPr>
      </w:pPr>
      <w:r>
        <w:rPr>
          <w:rFonts w:ascii="Garamond" w:hAnsi="Garamond" w:cs="Garamond"/>
          <w:b/>
          <w:bCs/>
          <w:sz w:val="30"/>
          <w:szCs w:val="30"/>
        </w:rPr>
        <w:t>COMUNE DI POLLENA TROCCHIA</w:t>
      </w:r>
    </w:p>
    <w:p w:rsidR="003932EA" w:rsidRPr="008F210C" w:rsidRDefault="003932EA" w:rsidP="003932EA">
      <w:pPr>
        <w:autoSpaceDE w:val="0"/>
        <w:autoSpaceDN w:val="0"/>
        <w:adjustRightInd w:val="0"/>
        <w:ind w:left="284"/>
        <w:jc w:val="center"/>
        <w:rPr>
          <w:rFonts w:ascii="Calibri" w:hAnsi="Calibri" w:cs="Tahoma"/>
          <w:b/>
          <w:sz w:val="32"/>
          <w:szCs w:val="32"/>
        </w:rPr>
      </w:pPr>
    </w:p>
    <w:p w:rsidR="003932EA" w:rsidRPr="008F210C" w:rsidRDefault="003932EA" w:rsidP="003932EA">
      <w:pPr>
        <w:autoSpaceDE w:val="0"/>
        <w:autoSpaceDN w:val="0"/>
        <w:adjustRightInd w:val="0"/>
        <w:ind w:left="284"/>
        <w:jc w:val="center"/>
        <w:rPr>
          <w:rFonts w:ascii="Calibri" w:hAnsi="Calibri" w:cs="Tahoma"/>
          <w:b/>
          <w:sz w:val="32"/>
          <w:szCs w:val="32"/>
        </w:rPr>
      </w:pPr>
    </w:p>
    <w:p w:rsidR="003932EA" w:rsidRPr="008F210C" w:rsidRDefault="003932EA" w:rsidP="003932EA">
      <w:pPr>
        <w:autoSpaceDE w:val="0"/>
        <w:autoSpaceDN w:val="0"/>
        <w:adjustRightInd w:val="0"/>
        <w:ind w:left="284"/>
        <w:jc w:val="center"/>
        <w:rPr>
          <w:rFonts w:ascii="Calibri" w:hAnsi="Calibri" w:cs="Tahoma"/>
          <w:b/>
          <w:sz w:val="32"/>
          <w:szCs w:val="32"/>
        </w:rPr>
      </w:pPr>
    </w:p>
    <w:p w:rsidR="003932EA" w:rsidRPr="008F210C" w:rsidRDefault="003932EA" w:rsidP="003932EA">
      <w:pPr>
        <w:autoSpaceDE w:val="0"/>
        <w:autoSpaceDN w:val="0"/>
        <w:adjustRightInd w:val="0"/>
        <w:ind w:left="284"/>
        <w:jc w:val="center"/>
        <w:rPr>
          <w:rFonts w:ascii="Calibri" w:hAnsi="Calibri" w:cs="Tahoma"/>
          <w:b/>
          <w:sz w:val="32"/>
          <w:szCs w:val="32"/>
        </w:rPr>
      </w:pPr>
    </w:p>
    <w:p w:rsidR="003932EA" w:rsidRPr="008F210C" w:rsidRDefault="003932EA" w:rsidP="003932EA">
      <w:pPr>
        <w:autoSpaceDE w:val="0"/>
        <w:autoSpaceDN w:val="0"/>
        <w:adjustRightInd w:val="0"/>
        <w:ind w:left="284"/>
        <w:jc w:val="center"/>
        <w:rPr>
          <w:rFonts w:ascii="Calibri" w:hAnsi="Calibri" w:cs="Tahoma"/>
          <w:b/>
          <w:sz w:val="32"/>
          <w:szCs w:val="32"/>
        </w:rPr>
      </w:pPr>
    </w:p>
    <w:p w:rsidR="003932EA" w:rsidRPr="008F210C" w:rsidRDefault="003932EA" w:rsidP="003932EA">
      <w:pPr>
        <w:autoSpaceDE w:val="0"/>
        <w:autoSpaceDN w:val="0"/>
        <w:adjustRightInd w:val="0"/>
        <w:ind w:left="284"/>
        <w:jc w:val="center"/>
        <w:rPr>
          <w:rFonts w:ascii="Calibri" w:hAnsi="Calibri" w:cs="Tahoma"/>
          <w:b/>
          <w:sz w:val="32"/>
          <w:szCs w:val="32"/>
        </w:rPr>
      </w:pPr>
    </w:p>
    <w:p w:rsidR="003932EA" w:rsidRPr="008F210C" w:rsidRDefault="003932EA" w:rsidP="003932EA">
      <w:pPr>
        <w:autoSpaceDE w:val="0"/>
        <w:autoSpaceDN w:val="0"/>
        <w:adjustRightInd w:val="0"/>
        <w:ind w:left="284"/>
        <w:jc w:val="center"/>
        <w:rPr>
          <w:rFonts w:ascii="Calibri" w:hAnsi="Calibri" w:cs="Tahoma"/>
          <w:b/>
          <w:sz w:val="32"/>
          <w:szCs w:val="32"/>
        </w:rPr>
      </w:pPr>
    </w:p>
    <w:p w:rsidR="008A7D49" w:rsidRPr="008A7D49" w:rsidRDefault="00910BD1" w:rsidP="008A7D49">
      <w:pPr>
        <w:autoSpaceDE w:val="0"/>
        <w:autoSpaceDN w:val="0"/>
        <w:adjustRightInd w:val="0"/>
        <w:ind w:left="284"/>
        <w:jc w:val="center"/>
        <w:rPr>
          <w:rFonts w:ascii="Calibri" w:hAnsi="Calibri" w:cs="Tahoma"/>
          <w:b/>
          <w:bCs/>
          <w:sz w:val="44"/>
          <w:szCs w:val="44"/>
        </w:rPr>
      </w:pPr>
      <w:r w:rsidRPr="00910BD1">
        <w:rPr>
          <w:rFonts w:ascii="Calibri" w:hAnsi="Calibri" w:cs="Tahoma"/>
          <w:b/>
          <w:sz w:val="44"/>
          <w:szCs w:val="44"/>
        </w:rPr>
        <w:t xml:space="preserve">GARA PER L’AFFIDAMENTO </w:t>
      </w:r>
      <w:r w:rsidRPr="00910BD1">
        <w:rPr>
          <w:rFonts w:ascii="Calibri" w:hAnsi="Calibri" w:cs="Tahoma"/>
          <w:b/>
          <w:bCs/>
          <w:sz w:val="44"/>
          <w:szCs w:val="44"/>
        </w:rPr>
        <w:t xml:space="preserve">DEL SERVIZIO DI RACCOLTA E TRASPORTO DEI RR.SS.UU., DELLE FRAZIONI DIFFERENZIATE E DEI RIFIUTI SPECIALI </w:t>
      </w:r>
      <w:r w:rsidR="008A7D49" w:rsidRPr="008A7D49">
        <w:rPr>
          <w:rFonts w:ascii="Calibri" w:hAnsi="Calibri" w:cs="Tahoma"/>
          <w:b/>
          <w:bCs/>
          <w:sz w:val="44"/>
          <w:szCs w:val="44"/>
        </w:rPr>
        <w:t>FINO AL 31 DICEMBRE 201</w:t>
      </w:r>
      <w:r w:rsidR="00B35CEF">
        <w:rPr>
          <w:rFonts w:ascii="Calibri" w:hAnsi="Calibri" w:cs="Tahoma"/>
          <w:b/>
          <w:bCs/>
          <w:sz w:val="44"/>
          <w:szCs w:val="44"/>
        </w:rPr>
        <w:t>8</w:t>
      </w:r>
    </w:p>
    <w:p w:rsidR="008A7D49" w:rsidRPr="008A7D49" w:rsidRDefault="008A7D49" w:rsidP="008A7D49">
      <w:pPr>
        <w:jc w:val="center"/>
        <w:rPr>
          <w:rFonts w:ascii="Calibri" w:hAnsi="Calibri"/>
          <w:sz w:val="36"/>
          <w:szCs w:val="36"/>
        </w:rPr>
      </w:pPr>
    </w:p>
    <w:p w:rsidR="008A7D49" w:rsidRPr="008A464B" w:rsidRDefault="008A7D49" w:rsidP="008A7D49">
      <w:pPr>
        <w:jc w:val="center"/>
        <w:rPr>
          <w:rFonts w:ascii="Calibri" w:hAnsi="Calibri"/>
          <w:b/>
          <w:sz w:val="36"/>
          <w:szCs w:val="36"/>
        </w:rPr>
      </w:pPr>
      <w:r w:rsidRPr="008A464B">
        <w:rPr>
          <w:rFonts w:ascii="Calibri" w:hAnsi="Calibri"/>
          <w:b/>
          <w:sz w:val="36"/>
          <w:szCs w:val="36"/>
        </w:rPr>
        <w:t xml:space="preserve">CIG  </w:t>
      </w:r>
      <w:r w:rsidR="008A464B" w:rsidRPr="008A464B">
        <w:rPr>
          <w:rFonts w:ascii="Arial" w:hAnsi="Arial" w:cs="Arial"/>
          <w:b/>
          <w:sz w:val="36"/>
          <w:szCs w:val="36"/>
        </w:rPr>
        <w:t>7381822837</w:t>
      </w:r>
    </w:p>
    <w:p w:rsidR="003932EA" w:rsidRPr="008F210C" w:rsidRDefault="003932EA" w:rsidP="008A7D49">
      <w:pPr>
        <w:autoSpaceDE w:val="0"/>
        <w:autoSpaceDN w:val="0"/>
        <w:adjustRightInd w:val="0"/>
        <w:ind w:left="284"/>
        <w:jc w:val="center"/>
        <w:rPr>
          <w:rFonts w:ascii="Calibri" w:hAnsi="Calibri"/>
          <w:b/>
          <w:sz w:val="44"/>
          <w:szCs w:val="44"/>
        </w:rPr>
      </w:pPr>
    </w:p>
    <w:p w:rsidR="003932EA" w:rsidRPr="008F210C" w:rsidRDefault="003932EA" w:rsidP="003932EA">
      <w:pPr>
        <w:jc w:val="center"/>
        <w:rPr>
          <w:rFonts w:ascii="Calibri" w:hAnsi="Calibri"/>
          <w:b/>
          <w:sz w:val="44"/>
          <w:szCs w:val="44"/>
        </w:rPr>
      </w:pPr>
    </w:p>
    <w:p w:rsidR="003932EA" w:rsidRPr="008F210C" w:rsidRDefault="003932EA" w:rsidP="003932EA">
      <w:pPr>
        <w:jc w:val="center"/>
        <w:rPr>
          <w:rFonts w:ascii="Calibri" w:hAnsi="Calibri"/>
          <w:b/>
          <w:sz w:val="44"/>
          <w:szCs w:val="44"/>
        </w:rPr>
      </w:pPr>
    </w:p>
    <w:p w:rsidR="003932EA" w:rsidRPr="008F210C" w:rsidRDefault="003932EA" w:rsidP="003932EA">
      <w:pPr>
        <w:jc w:val="center"/>
        <w:rPr>
          <w:rFonts w:ascii="Calibri" w:hAnsi="Calibri"/>
          <w:b/>
          <w:sz w:val="44"/>
          <w:szCs w:val="44"/>
        </w:rPr>
      </w:pPr>
    </w:p>
    <w:p w:rsidR="003932EA" w:rsidRPr="008F210C" w:rsidRDefault="003932EA" w:rsidP="003932EA">
      <w:pPr>
        <w:jc w:val="center"/>
        <w:rPr>
          <w:rFonts w:ascii="Calibri" w:hAnsi="Calibri"/>
          <w:b/>
          <w:sz w:val="60"/>
          <w:szCs w:val="60"/>
        </w:rPr>
      </w:pPr>
      <w:r w:rsidRPr="008F210C">
        <w:rPr>
          <w:rFonts w:ascii="Calibri" w:hAnsi="Calibri"/>
          <w:b/>
          <w:sz w:val="60"/>
          <w:szCs w:val="60"/>
        </w:rPr>
        <w:t>DISCIPLINARE DI GARA</w:t>
      </w:r>
    </w:p>
    <w:p w:rsidR="003932EA" w:rsidRPr="008F210C" w:rsidRDefault="003932EA" w:rsidP="003932EA">
      <w:pPr>
        <w:rPr>
          <w:rFonts w:ascii="Calibri" w:hAnsi="Calibri"/>
          <w:sz w:val="48"/>
          <w:szCs w:val="48"/>
        </w:rPr>
      </w:pPr>
    </w:p>
    <w:p w:rsidR="003932EA" w:rsidRPr="008F210C" w:rsidRDefault="003932EA" w:rsidP="003932EA">
      <w:pPr>
        <w:rPr>
          <w:rFonts w:ascii="Calibri" w:hAnsi="Calibri"/>
        </w:rPr>
      </w:pPr>
    </w:p>
    <w:p w:rsidR="003932EA" w:rsidRPr="008F210C" w:rsidRDefault="003932EA" w:rsidP="003932EA">
      <w:pPr>
        <w:rPr>
          <w:rFonts w:ascii="Calibri" w:hAnsi="Calibri"/>
        </w:rPr>
      </w:pPr>
    </w:p>
    <w:p w:rsidR="003932EA" w:rsidRPr="008F210C" w:rsidRDefault="003932EA" w:rsidP="003932EA">
      <w:pPr>
        <w:rPr>
          <w:rFonts w:ascii="Calibri" w:hAnsi="Calibri"/>
        </w:rPr>
      </w:pPr>
    </w:p>
    <w:p w:rsidR="003932EA" w:rsidRPr="008F210C" w:rsidRDefault="003932EA" w:rsidP="003932EA">
      <w:pPr>
        <w:rPr>
          <w:rFonts w:ascii="Calibri" w:hAnsi="Calibri"/>
        </w:rPr>
      </w:pPr>
    </w:p>
    <w:p w:rsidR="003932EA" w:rsidRPr="008F210C" w:rsidRDefault="003932EA" w:rsidP="003932EA">
      <w:pPr>
        <w:rPr>
          <w:rFonts w:ascii="Calibri" w:hAnsi="Calibri"/>
        </w:rPr>
      </w:pPr>
    </w:p>
    <w:p w:rsidR="00CA3B70" w:rsidRPr="008F210C" w:rsidRDefault="00CA3B70">
      <w:pPr>
        <w:pStyle w:val="Titolo"/>
        <w:rPr>
          <w:rFonts w:ascii="Calibri" w:hAnsi="Calibri"/>
          <w:b/>
          <w:smallCaps/>
          <w:sz w:val="72"/>
        </w:rPr>
      </w:pPr>
      <w:r w:rsidRPr="008F210C">
        <w:rPr>
          <w:rFonts w:ascii="Calibri" w:hAnsi="Calibri"/>
          <w:b/>
          <w:smallCaps/>
          <w:sz w:val="72"/>
        </w:rPr>
        <w:t xml:space="preserve">Comune di </w:t>
      </w:r>
      <w:r w:rsidR="007A78B3" w:rsidRPr="008F210C">
        <w:rPr>
          <w:rFonts w:ascii="Calibri" w:hAnsi="Calibri"/>
          <w:b/>
          <w:smallCaps/>
          <w:sz w:val="72"/>
        </w:rPr>
        <w:t>Pollena Trocchia</w:t>
      </w:r>
    </w:p>
    <w:p w:rsidR="00CA3B70" w:rsidRPr="008F210C" w:rsidRDefault="00CA3B70">
      <w:pPr>
        <w:pStyle w:val="Titolo"/>
        <w:rPr>
          <w:rFonts w:ascii="Calibri" w:hAnsi="Calibri"/>
          <w:b/>
          <w:sz w:val="32"/>
        </w:rPr>
      </w:pPr>
      <w:r w:rsidRPr="008F210C">
        <w:rPr>
          <w:rFonts w:ascii="Calibri" w:hAnsi="Calibri"/>
          <w:b/>
          <w:sz w:val="32"/>
        </w:rPr>
        <w:t>- Provincia di Napoli -</w:t>
      </w:r>
    </w:p>
    <w:p w:rsidR="00CA3B70" w:rsidRPr="008F210C" w:rsidRDefault="00CA3B70" w:rsidP="00491EBC">
      <w:pPr>
        <w:ind w:left="284" w:right="-1"/>
        <w:jc w:val="right"/>
        <w:rPr>
          <w:rFonts w:ascii="Calibri" w:hAnsi="Calibri"/>
          <w:b/>
          <w:sz w:val="28"/>
        </w:rPr>
      </w:pPr>
    </w:p>
    <w:p w:rsidR="00714337" w:rsidRPr="008F210C" w:rsidRDefault="00714337" w:rsidP="00491EBC">
      <w:pPr>
        <w:autoSpaceDE w:val="0"/>
        <w:autoSpaceDN w:val="0"/>
        <w:adjustRightInd w:val="0"/>
        <w:ind w:left="284"/>
        <w:jc w:val="both"/>
        <w:rPr>
          <w:rFonts w:ascii="Calibri" w:hAnsi="Calibri"/>
          <w:b/>
          <w:sz w:val="28"/>
        </w:rPr>
      </w:pPr>
    </w:p>
    <w:p w:rsidR="00952C14" w:rsidRPr="00952C14" w:rsidRDefault="00714337" w:rsidP="00952C14">
      <w:pPr>
        <w:tabs>
          <w:tab w:val="num" w:pos="0"/>
        </w:tabs>
        <w:autoSpaceDE w:val="0"/>
        <w:autoSpaceDN w:val="0"/>
        <w:adjustRightInd w:val="0"/>
        <w:jc w:val="both"/>
        <w:rPr>
          <w:rFonts w:ascii="Calibri" w:hAnsi="Calibri" w:cs="Tahoma"/>
          <w:bCs/>
          <w:sz w:val="32"/>
          <w:szCs w:val="32"/>
        </w:rPr>
      </w:pPr>
      <w:r w:rsidRPr="008F210C">
        <w:rPr>
          <w:rFonts w:ascii="Calibri" w:hAnsi="Calibri" w:cs="Tahoma"/>
          <w:b/>
          <w:sz w:val="32"/>
          <w:szCs w:val="32"/>
        </w:rPr>
        <w:t xml:space="preserve">GARA PER L’AFFIDAMENTO </w:t>
      </w:r>
      <w:r w:rsidRPr="008F210C">
        <w:rPr>
          <w:rFonts w:ascii="Calibri" w:hAnsi="Calibri" w:cs="Tahoma"/>
          <w:b/>
          <w:bCs/>
          <w:sz w:val="32"/>
          <w:szCs w:val="32"/>
        </w:rPr>
        <w:t xml:space="preserve">DEL SERVIZIO </w:t>
      </w:r>
      <w:r w:rsidR="00A1073A" w:rsidRPr="00A1073A">
        <w:rPr>
          <w:rFonts w:ascii="Calibri" w:hAnsi="Calibri" w:cs="Tahoma"/>
          <w:b/>
          <w:bCs/>
          <w:sz w:val="32"/>
          <w:szCs w:val="32"/>
        </w:rPr>
        <w:t xml:space="preserve">DI RACCOLTA E TRASPORTO DEI RR.SS.UU., DELLE FRAZIONI DIFFERENZIATE E DEI RIFIUTI SPECIALI </w:t>
      </w:r>
      <w:r w:rsidR="00952C14" w:rsidRPr="00952C14">
        <w:rPr>
          <w:rFonts w:ascii="Calibri" w:hAnsi="Calibri" w:cs="Tahoma"/>
          <w:b/>
          <w:bCs/>
          <w:sz w:val="32"/>
          <w:szCs w:val="32"/>
          <w:u w:val="single"/>
        </w:rPr>
        <w:t>per la durata di mesi 8,5 dal 1</w:t>
      </w:r>
      <w:r w:rsidR="00B35CEF">
        <w:rPr>
          <w:rFonts w:ascii="Calibri" w:hAnsi="Calibri" w:cs="Tahoma"/>
          <w:b/>
          <w:bCs/>
          <w:sz w:val="32"/>
          <w:szCs w:val="32"/>
          <w:u w:val="single"/>
        </w:rPr>
        <w:t>5</w:t>
      </w:r>
      <w:r w:rsidR="00952C14" w:rsidRPr="00952C14">
        <w:rPr>
          <w:rFonts w:ascii="Calibri" w:hAnsi="Calibri" w:cs="Tahoma"/>
          <w:b/>
          <w:bCs/>
          <w:sz w:val="32"/>
          <w:szCs w:val="32"/>
          <w:u w:val="single"/>
        </w:rPr>
        <w:t xml:space="preserve"> aprile 201</w:t>
      </w:r>
      <w:r w:rsidR="00B35CEF">
        <w:rPr>
          <w:rFonts w:ascii="Calibri" w:hAnsi="Calibri" w:cs="Tahoma"/>
          <w:b/>
          <w:bCs/>
          <w:sz w:val="32"/>
          <w:szCs w:val="32"/>
          <w:u w:val="single"/>
        </w:rPr>
        <w:t>8</w:t>
      </w:r>
      <w:r w:rsidR="00952C14" w:rsidRPr="00952C14">
        <w:rPr>
          <w:rFonts w:ascii="Calibri" w:hAnsi="Calibri" w:cs="Tahoma"/>
          <w:b/>
          <w:bCs/>
          <w:sz w:val="32"/>
          <w:szCs w:val="32"/>
          <w:u w:val="single"/>
        </w:rPr>
        <w:t xml:space="preserve"> (ovvero dalla data del verbale di consegna ed inizio del servizio e fino al 31 dicembre 201</w:t>
      </w:r>
      <w:r w:rsidR="00B35CEF">
        <w:rPr>
          <w:rFonts w:ascii="Calibri" w:hAnsi="Calibri" w:cs="Tahoma"/>
          <w:b/>
          <w:bCs/>
          <w:sz w:val="32"/>
          <w:szCs w:val="32"/>
          <w:u w:val="single"/>
        </w:rPr>
        <w:t>8</w:t>
      </w:r>
      <w:r w:rsidR="00952C14" w:rsidRPr="00952C14">
        <w:rPr>
          <w:rFonts w:ascii="Calibri" w:hAnsi="Calibri" w:cs="Tahoma"/>
          <w:b/>
          <w:bCs/>
          <w:sz w:val="32"/>
          <w:szCs w:val="32"/>
          <w:u w:val="single"/>
        </w:rPr>
        <w:t>.</w:t>
      </w:r>
    </w:p>
    <w:p w:rsidR="00714337" w:rsidRPr="008F210C" w:rsidRDefault="00714337" w:rsidP="00491EBC">
      <w:pPr>
        <w:autoSpaceDE w:val="0"/>
        <w:autoSpaceDN w:val="0"/>
        <w:adjustRightInd w:val="0"/>
        <w:ind w:left="284"/>
        <w:jc w:val="both"/>
        <w:rPr>
          <w:rFonts w:ascii="Calibri" w:hAnsi="Calibri"/>
          <w:b/>
          <w:sz w:val="28"/>
        </w:rPr>
      </w:pPr>
    </w:p>
    <w:p w:rsidR="008A69D7" w:rsidRPr="008F210C" w:rsidRDefault="008A69D7" w:rsidP="00491EBC">
      <w:pPr>
        <w:ind w:left="284"/>
        <w:rPr>
          <w:rFonts w:ascii="Calibri" w:hAnsi="Calibri"/>
        </w:rPr>
      </w:pPr>
    </w:p>
    <w:p w:rsidR="00CA3B70" w:rsidRPr="008F210C" w:rsidRDefault="00CA3B70" w:rsidP="00491EBC">
      <w:pPr>
        <w:pStyle w:val="Titolo7"/>
        <w:spacing w:line="240" w:lineRule="auto"/>
        <w:ind w:left="284"/>
        <w:rPr>
          <w:rFonts w:ascii="Calibri" w:hAnsi="Calibri" w:cs="Arial"/>
        </w:rPr>
      </w:pPr>
      <w:r w:rsidRPr="008F210C">
        <w:rPr>
          <w:rFonts w:ascii="Calibri" w:hAnsi="Calibri" w:cs="Arial"/>
        </w:rPr>
        <w:t>DISCIPLINARE DI GARA</w:t>
      </w:r>
    </w:p>
    <w:p w:rsidR="00CA3B70" w:rsidRPr="008F210C" w:rsidRDefault="00CA3B70" w:rsidP="00491EBC">
      <w:pPr>
        <w:tabs>
          <w:tab w:val="left" w:pos="360"/>
        </w:tabs>
        <w:ind w:left="284"/>
        <w:jc w:val="both"/>
        <w:rPr>
          <w:rFonts w:ascii="Calibri" w:hAnsi="Calibri"/>
          <w:b/>
        </w:rPr>
      </w:pPr>
    </w:p>
    <w:p w:rsidR="00CA3B70" w:rsidRPr="008F210C" w:rsidRDefault="00CA3B70" w:rsidP="00491EBC">
      <w:pPr>
        <w:pStyle w:val="Titolo2"/>
        <w:ind w:left="284" w:right="-54"/>
        <w:jc w:val="both"/>
        <w:rPr>
          <w:rFonts w:ascii="Calibri" w:hAnsi="Calibri" w:cs="Arial"/>
        </w:rPr>
      </w:pPr>
      <w:r w:rsidRPr="008F210C">
        <w:rPr>
          <w:rFonts w:ascii="Calibri" w:hAnsi="Calibri" w:cs="Arial"/>
        </w:rPr>
        <w:t>1.  MODALITÀ DI PRESENTAZIONE E CRITERI DI AMMISSIBILITÀ DELLE OFFERTE.</w:t>
      </w:r>
    </w:p>
    <w:p w:rsidR="00CA3B70" w:rsidRPr="008F210C" w:rsidRDefault="00CA3B70" w:rsidP="00491EBC">
      <w:pPr>
        <w:ind w:left="284"/>
        <w:jc w:val="both"/>
        <w:rPr>
          <w:rFonts w:ascii="Calibri" w:hAnsi="Calibri" w:cs="Arial"/>
          <w:b/>
        </w:rPr>
      </w:pPr>
    </w:p>
    <w:p w:rsidR="00CA3B70" w:rsidRPr="008F210C" w:rsidRDefault="00CA3B70" w:rsidP="00C40DCC">
      <w:pPr>
        <w:pStyle w:val="sche3"/>
        <w:widowControl/>
        <w:tabs>
          <w:tab w:val="left" w:pos="0"/>
          <w:tab w:val="left" w:pos="8496"/>
        </w:tabs>
        <w:suppressAutoHyphens/>
        <w:overflowPunct/>
        <w:autoSpaceDE/>
        <w:autoSpaceDN/>
        <w:adjustRightInd/>
        <w:ind w:left="284"/>
        <w:textAlignment w:val="auto"/>
        <w:rPr>
          <w:rFonts w:ascii="Calibri" w:hAnsi="Calibri" w:cs="Arial"/>
          <w:bCs/>
          <w:spacing w:val="-2"/>
          <w:sz w:val="24"/>
          <w:szCs w:val="24"/>
          <w:lang w:val="it-IT"/>
        </w:rPr>
      </w:pPr>
      <w:r w:rsidRPr="00A040A7">
        <w:rPr>
          <w:rFonts w:ascii="Calibri" w:hAnsi="Calibri" w:cs="Arial"/>
          <w:b/>
          <w:bCs/>
          <w:spacing w:val="-2"/>
          <w:sz w:val="24"/>
          <w:szCs w:val="24"/>
          <w:u w:val="single"/>
          <w:lang w:val="it-IT"/>
        </w:rPr>
        <w:t>I plichi contenenti</w:t>
      </w:r>
      <w:r w:rsidR="007A78B3" w:rsidRPr="00A040A7">
        <w:rPr>
          <w:rFonts w:ascii="Calibri" w:hAnsi="Calibri" w:cs="Arial"/>
          <w:b/>
          <w:bCs/>
          <w:spacing w:val="-2"/>
          <w:sz w:val="24"/>
          <w:szCs w:val="24"/>
          <w:u w:val="single"/>
          <w:lang w:val="it-IT"/>
        </w:rPr>
        <w:t xml:space="preserve"> l’offerta e le documentazioni </w:t>
      </w:r>
      <w:r w:rsidRPr="00A040A7">
        <w:rPr>
          <w:rFonts w:ascii="Calibri" w:hAnsi="Calibri" w:cs="Arial"/>
          <w:b/>
          <w:bCs/>
          <w:spacing w:val="-2"/>
          <w:sz w:val="24"/>
          <w:szCs w:val="24"/>
          <w:u w:val="single"/>
          <w:lang w:val="it-IT"/>
        </w:rPr>
        <w:t>devono</w:t>
      </w:r>
      <w:r w:rsidR="00C40DCC" w:rsidRPr="00A040A7">
        <w:rPr>
          <w:rFonts w:ascii="Calibri" w:hAnsi="Calibri" w:cs="Arial"/>
          <w:b/>
          <w:bCs/>
          <w:spacing w:val="-2"/>
          <w:sz w:val="24"/>
          <w:szCs w:val="24"/>
          <w:u w:val="single"/>
          <w:lang w:val="it-IT"/>
        </w:rPr>
        <w:t xml:space="preserve"> </w:t>
      </w:r>
      <w:r w:rsidRPr="00A040A7">
        <w:rPr>
          <w:rFonts w:ascii="Calibri" w:hAnsi="Calibri" w:cs="Arial"/>
          <w:b/>
          <w:bCs/>
          <w:spacing w:val="-2"/>
          <w:sz w:val="24"/>
          <w:szCs w:val="24"/>
          <w:u w:val="single"/>
          <w:lang w:val="it-IT"/>
        </w:rPr>
        <w:t xml:space="preserve">pervenire, </w:t>
      </w:r>
      <w:r w:rsidR="00C21605" w:rsidRPr="00A040A7">
        <w:rPr>
          <w:rFonts w:ascii="Calibri" w:hAnsi="Calibri" w:cs="Arial"/>
          <w:b/>
          <w:bCs/>
          <w:spacing w:val="-2"/>
          <w:sz w:val="24"/>
          <w:szCs w:val="24"/>
          <w:u w:val="single"/>
          <w:lang w:val="it-IT"/>
        </w:rPr>
        <w:t>a pena di esclusione, entro</w:t>
      </w:r>
      <w:r w:rsidRPr="00A040A7">
        <w:rPr>
          <w:rFonts w:ascii="Calibri" w:hAnsi="Calibri" w:cs="Arial"/>
          <w:b/>
          <w:bCs/>
          <w:spacing w:val="-2"/>
          <w:sz w:val="24"/>
          <w:szCs w:val="24"/>
          <w:u w:val="single"/>
          <w:lang w:val="it-IT"/>
        </w:rPr>
        <w:t xml:space="preserve"> </w:t>
      </w:r>
      <w:r w:rsidR="00C21605" w:rsidRPr="00A040A7">
        <w:rPr>
          <w:rFonts w:ascii="Calibri" w:hAnsi="Calibri" w:cs="Arial"/>
          <w:b/>
          <w:bCs/>
          <w:spacing w:val="-2"/>
          <w:sz w:val="24"/>
          <w:szCs w:val="24"/>
          <w:u w:val="single"/>
          <w:lang w:val="it-IT"/>
        </w:rPr>
        <w:t xml:space="preserve">le ore 12,00 </w:t>
      </w:r>
      <w:r w:rsidR="00C21605" w:rsidRPr="0078674B">
        <w:rPr>
          <w:rFonts w:ascii="Calibri" w:hAnsi="Calibri" w:cs="Arial"/>
          <w:b/>
          <w:bCs/>
          <w:spacing w:val="-2"/>
          <w:sz w:val="24"/>
          <w:szCs w:val="24"/>
          <w:u w:val="single"/>
          <w:lang w:val="it-IT"/>
        </w:rPr>
        <w:t>del</w:t>
      </w:r>
      <w:r w:rsidR="00A640DF" w:rsidRPr="0078674B">
        <w:rPr>
          <w:rFonts w:ascii="Calibri" w:hAnsi="Calibri" w:cs="Arial"/>
          <w:b/>
          <w:bCs/>
          <w:spacing w:val="-2"/>
          <w:sz w:val="24"/>
          <w:szCs w:val="24"/>
          <w:u w:val="single"/>
          <w:lang w:val="it-IT"/>
        </w:rPr>
        <w:t xml:space="preserve"> </w:t>
      </w:r>
      <w:r w:rsidR="00A97C36" w:rsidRPr="0078674B">
        <w:rPr>
          <w:rFonts w:ascii="Calibri" w:hAnsi="Calibri" w:cs="Arial"/>
          <w:b/>
          <w:bCs/>
          <w:spacing w:val="-2"/>
          <w:sz w:val="24"/>
          <w:szCs w:val="24"/>
          <w:u w:val="single"/>
          <w:lang w:val="it-IT"/>
        </w:rPr>
        <w:t xml:space="preserve"> </w:t>
      </w:r>
      <w:r w:rsidR="0078674B" w:rsidRPr="0078674B">
        <w:rPr>
          <w:rFonts w:ascii="Calibri" w:hAnsi="Calibri" w:cs="Arial"/>
          <w:b/>
          <w:bCs/>
          <w:spacing w:val="-2"/>
          <w:sz w:val="24"/>
          <w:szCs w:val="24"/>
          <w:u w:val="single"/>
          <w:lang w:val="it-IT"/>
        </w:rPr>
        <w:t>27</w:t>
      </w:r>
      <w:r w:rsidR="00A97C36" w:rsidRPr="0078674B">
        <w:rPr>
          <w:rFonts w:ascii="Calibri" w:hAnsi="Calibri" w:cs="Arial"/>
          <w:b/>
          <w:bCs/>
          <w:spacing w:val="-2"/>
          <w:sz w:val="24"/>
          <w:szCs w:val="24"/>
          <w:u w:val="single"/>
          <w:lang w:val="it-IT"/>
        </w:rPr>
        <w:t xml:space="preserve"> febbraio</w:t>
      </w:r>
      <w:r w:rsidR="00AC6417" w:rsidRPr="0078674B">
        <w:rPr>
          <w:rFonts w:ascii="Calibri" w:hAnsi="Calibri" w:cs="Arial"/>
          <w:b/>
          <w:bCs/>
          <w:spacing w:val="-2"/>
          <w:sz w:val="24"/>
          <w:szCs w:val="24"/>
          <w:u w:val="single"/>
          <w:lang w:val="it-IT"/>
        </w:rPr>
        <w:t xml:space="preserve"> </w:t>
      </w:r>
      <w:r w:rsidR="002733CD" w:rsidRPr="0078674B">
        <w:rPr>
          <w:rFonts w:ascii="Calibri" w:hAnsi="Calibri" w:cs="Arial"/>
          <w:b/>
          <w:bCs/>
          <w:spacing w:val="-2"/>
          <w:sz w:val="24"/>
          <w:szCs w:val="24"/>
          <w:u w:val="single"/>
          <w:lang w:val="it-IT"/>
        </w:rPr>
        <w:t>201</w:t>
      </w:r>
      <w:r w:rsidR="00E06E3F" w:rsidRPr="0078674B">
        <w:rPr>
          <w:rFonts w:ascii="Calibri" w:hAnsi="Calibri" w:cs="Arial"/>
          <w:b/>
          <w:bCs/>
          <w:spacing w:val="-2"/>
          <w:sz w:val="24"/>
          <w:szCs w:val="24"/>
          <w:u w:val="single"/>
          <w:lang w:val="it-IT"/>
        </w:rPr>
        <w:t>8</w:t>
      </w:r>
      <w:r w:rsidRPr="00611D19">
        <w:rPr>
          <w:rFonts w:ascii="Calibri" w:hAnsi="Calibri" w:cs="Arial"/>
          <w:bCs/>
          <w:spacing w:val="-2"/>
          <w:sz w:val="24"/>
          <w:szCs w:val="24"/>
          <w:lang w:val="it-IT"/>
        </w:rPr>
        <w:t xml:space="preserve"> a</w:t>
      </w:r>
      <w:r w:rsidRPr="008F210C">
        <w:rPr>
          <w:rFonts w:ascii="Calibri" w:hAnsi="Calibri" w:cs="Arial"/>
          <w:bCs/>
          <w:spacing w:val="-2"/>
          <w:sz w:val="24"/>
          <w:szCs w:val="24"/>
          <w:lang w:val="it-IT"/>
        </w:rPr>
        <w:t xml:space="preserve"> mezzo raccoma</w:t>
      </w:r>
      <w:r w:rsidR="005D08F4" w:rsidRPr="008F210C">
        <w:rPr>
          <w:rFonts w:ascii="Calibri" w:hAnsi="Calibri" w:cs="Arial"/>
          <w:bCs/>
          <w:spacing w:val="-2"/>
          <w:sz w:val="24"/>
          <w:szCs w:val="24"/>
          <w:lang w:val="it-IT"/>
        </w:rPr>
        <w:t>ndata con avviso di ricevimento</w:t>
      </w:r>
      <w:r w:rsidRPr="008F210C">
        <w:rPr>
          <w:rFonts w:ascii="Calibri" w:hAnsi="Calibri" w:cs="Arial"/>
          <w:bCs/>
          <w:spacing w:val="-2"/>
          <w:sz w:val="24"/>
          <w:szCs w:val="24"/>
          <w:lang w:val="it-IT"/>
        </w:rPr>
        <w:t xml:space="preserve"> </w:t>
      </w:r>
      <w:proofErr w:type="spellStart"/>
      <w:r w:rsidR="0024357A" w:rsidRPr="0024357A">
        <w:rPr>
          <w:rFonts w:ascii="Calibri" w:hAnsi="Calibri"/>
          <w:b/>
          <w:bCs/>
          <w:sz w:val="24"/>
          <w:szCs w:val="24"/>
        </w:rPr>
        <w:t>alla</w:t>
      </w:r>
      <w:proofErr w:type="spellEnd"/>
      <w:r w:rsidR="0024357A" w:rsidRPr="0024357A">
        <w:rPr>
          <w:rFonts w:ascii="Calibri" w:hAnsi="Calibri"/>
          <w:b/>
          <w:bCs/>
          <w:sz w:val="24"/>
          <w:szCs w:val="24"/>
        </w:rPr>
        <w:t xml:space="preserve"> Centrale </w:t>
      </w:r>
      <w:proofErr w:type="spellStart"/>
      <w:r w:rsidR="0024357A" w:rsidRPr="0024357A">
        <w:rPr>
          <w:rFonts w:ascii="Calibri" w:hAnsi="Calibri"/>
          <w:b/>
          <w:bCs/>
          <w:sz w:val="24"/>
          <w:szCs w:val="24"/>
        </w:rPr>
        <w:t>Unica</w:t>
      </w:r>
      <w:proofErr w:type="spellEnd"/>
      <w:r w:rsidR="0024357A" w:rsidRPr="0024357A">
        <w:rPr>
          <w:rFonts w:ascii="Calibri" w:hAnsi="Calibri"/>
          <w:b/>
          <w:bCs/>
          <w:sz w:val="24"/>
          <w:szCs w:val="24"/>
        </w:rPr>
        <w:t xml:space="preserve"> di </w:t>
      </w:r>
      <w:proofErr w:type="spellStart"/>
      <w:r w:rsidR="0024357A" w:rsidRPr="0024357A">
        <w:rPr>
          <w:rFonts w:ascii="Calibri" w:hAnsi="Calibri"/>
          <w:b/>
          <w:bCs/>
          <w:sz w:val="24"/>
          <w:szCs w:val="24"/>
        </w:rPr>
        <w:t>Committenza</w:t>
      </w:r>
      <w:proofErr w:type="spellEnd"/>
      <w:r w:rsidR="0024357A" w:rsidRPr="0024357A">
        <w:rPr>
          <w:rFonts w:ascii="Calibri" w:hAnsi="Calibri"/>
          <w:b/>
          <w:bCs/>
          <w:sz w:val="24"/>
          <w:szCs w:val="24"/>
        </w:rPr>
        <w:t xml:space="preserve"> -</w:t>
      </w:r>
      <w:r w:rsidR="0024357A" w:rsidRPr="0024357A">
        <w:rPr>
          <w:rFonts w:ascii="Calibri" w:hAnsi="Calibri"/>
          <w:sz w:val="24"/>
          <w:szCs w:val="24"/>
        </w:rPr>
        <w:t xml:space="preserve"> Comune di </w:t>
      </w:r>
      <w:proofErr w:type="spellStart"/>
      <w:r w:rsidR="0024357A" w:rsidRPr="0024357A">
        <w:rPr>
          <w:rFonts w:ascii="Calibri" w:hAnsi="Calibri"/>
          <w:sz w:val="24"/>
          <w:szCs w:val="24"/>
        </w:rPr>
        <w:t>Pomigliano</w:t>
      </w:r>
      <w:proofErr w:type="spellEnd"/>
      <w:r w:rsidR="0024357A" w:rsidRPr="0024357A">
        <w:rPr>
          <w:rFonts w:ascii="Calibri" w:hAnsi="Calibri"/>
          <w:sz w:val="24"/>
          <w:szCs w:val="24"/>
        </w:rPr>
        <w:t xml:space="preserve"> </w:t>
      </w:r>
      <w:proofErr w:type="spellStart"/>
      <w:r w:rsidR="0024357A" w:rsidRPr="0024357A">
        <w:rPr>
          <w:rFonts w:ascii="Calibri" w:hAnsi="Calibri"/>
          <w:sz w:val="24"/>
          <w:szCs w:val="24"/>
        </w:rPr>
        <w:t>d’Arco</w:t>
      </w:r>
      <w:proofErr w:type="spellEnd"/>
      <w:r w:rsidR="0024357A" w:rsidRPr="0024357A">
        <w:rPr>
          <w:rFonts w:ascii="Calibri" w:hAnsi="Calibri"/>
          <w:sz w:val="24"/>
          <w:szCs w:val="24"/>
        </w:rPr>
        <w:t xml:space="preserve">, piazza </w:t>
      </w:r>
      <w:proofErr w:type="spellStart"/>
      <w:r w:rsidR="0024357A" w:rsidRPr="0024357A">
        <w:rPr>
          <w:rFonts w:ascii="Calibri" w:hAnsi="Calibri"/>
          <w:sz w:val="24"/>
          <w:szCs w:val="24"/>
        </w:rPr>
        <w:t>Municipio</w:t>
      </w:r>
      <w:proofErr w:type="spellEnd"/>
      <w:r w:rsidR="0024357A" w:rsidRPr="0024357A">
        <w:rPr>
          <w:rFonts w:ascii="Calibri" w:hAnsi="Calibri"/>
          <w:sz w:val="24"/>
          <w:szCs w:val="24"/>
        </w:rPr>
        <w:t>, n. 1 C.A.P. 80038 - (</w:t>
      </w:r>
      <w:proofErr w:type="spellStart"/>
      <w:r w:rsidR="0024357A" w:rsidRPr="0024357A">
        <w:rPr>
          <w:rFonts w:ascii="Calibri" w:hAnsi="Calibri"/>
          <w:sz w:val="24"/>
          <w:szCs w:val="24"/>
        </w:rPr>
        <w:t>provincia</w:t>
      </w:r>
      <w:proofErr w:type="spellEnd"/>
      <w:r w:rsidR="0024357A" w:rsidRPr="0024357A">
        <w:rPr>
          <w:rFonts w:ascii="Calibri" w:hAnsi="Calibri"/>
          <w:sz w:val="24"/>
          <w:szCs w:val="24"/>
        </w:rPr>
        <w:t xml:space="preserve"> di Napoli)</w:t>
      </w:r>
      <w:r w:rsidR="0024357A">
        <w:rPr>
          <w:rFonts w:ascii="Calibri" w:hAnsi="Calibri"/>
          <w:sz w:val="24"/>
          <w:szCs w:val="24"/>
        </w:rPr>
        <w:t xml:space="preserve"> </w:t>
      </w:r>
      <w:r w:rsidR="00A32604" w:rsidRPr="0024357A">
        <w:rPr>
          <w:rFonts w:ascii="Calibri" w:hAnsi="Calibri" w:cs="Arial"/>
          <w:bCs/>
          <w:spacing w:val="-2"/>
          <w:sz w:val="24"/>
          <w:szCs w:val="24"/>
          <w:lang w:val="it-IT"/>
        </w:rPr>
        <w:t>- Italia</w:t>
      </w:r>
      <w:r w:rsidRPr="0024357A">
        <w:rPr>
          <w:rFonts w:ascii="Calibri" w:hAnsi="Calibri" w:cs="Arial"/>
          <w:bCs/>
          <w:spacing w:val="-2"/>
          <w:sz w:val="24"/>
          <w:szCs w:val="24"/>
          <w:lang w:val="it-IT"/>
        </w:rPr>
        <w:t>.</w:t>
      </w:r>
      <w:r w:rsidRPr="008F210C">
        <w:rPr>
          <w:rFonts w:ascii="Calibri" w:hAnsi="Calibri" w:cs="Arial"/>
          <w:bCs/>
          <w:spacing w:val="-2"/>
          <w:sz w:val="24"/>
          <w:szCs w:val="24"/>
          <w:lang w:val="it-IT"/>
        </w:rPr>
        <w:t xml:space="preserve"> In alter</w:t>
      </w:r>
      <w:r w:rsidR="00C40DCC" w:rsidRPr="008F210C">
        <w:rPr>
          <w:rFonts w:ascii="Calibri" w:hAnsi="Calibri" w:cs="Arial"/>
          <w:bCs/>
          <w:spacing w:val="-2"/>
          <w:sz w:val="24"/>
          <w:szCs w:val="24"/>
          <w:lang w:val="it-IT"/>
        </w:rPr>
        <w:t>n</w:t>
      </w:r>
      <w:r w:rsidRPr="008F210C">
        <w:rPr>
          <w:rFonts w:ascii="Calibri" w:hAnsi="Calibri" w:cs="Arial"/>
          <w:bCs/>
          <w:spacing w:val="-2"/>
          <w:sz w:val="24"/>
          <w:szCs w:val="24"/>
          <w:lang w:val="it-IT"/>
        </w:rPr>
        <w:t xml:space="preserve">ativa è facoltà dei concorrenti </w:t>
      </w:r>
      <w:r w:rsidR="00C40DCC" w:rsidRPr="008F210C">
        <w:rPr>
          <w:rFonts w:ascii="Calibri" w:hAnsi="Calibri" w:cs="Arial"/>
          <w:bCs/>
          <w:spacing w:val="-2"/>
          <w:sz w:val="24"/>
          <w:szCs w:val="24"/>
          <w:lang w:val="it-IT"/>
        </w:rPr>
        <w:t>provvedere al</w:t>
      </w:r>
      <w:r w:rsidR="00677C12" w:rsidRPr="008F210C">
        <w:rPr>
          <w:rFonts w:ascii="Calibri" w:hAnsi="Calibri" w:cs="Arial"/>
          <w:bCs/>
          <w:spacing w:val="-2"/>
          <w:sz w:val="24"/>
          <w:szCs w:val="24"/>
          <w:lang w:val="it-IT"/>
        </w:rPr>
        <w:t>la consegna a mano, ovvero tramite corrieri au</w:t>
      </w:r>
      <w:r w:rsidR="00366350">
        <w:rPr>
          <w:rFonts w:ascii="Calibri" w:hAnsi="Calibri" w:cs="Arial"/>
          <w:bCs/>
          <w:spacing w:val="-2"/>
          <w:sz w:val="24"/>
          <w:szCs w:val="24"/>
          <w:lang w:val="it-IT"/>
        </w:rPr>
        <w:t>t</w:t>
      </w:r>
      <w:r w:rsidR="00677C12" w:rsidRPr="008F210C">
        <w:rPr>
          <w:rFonts w:ascii="Calibri" w:hAnsi="Calibri" w:cs="Arial"/>
          <w:bCs/>
          <w:spacing w:val="-2"/>
          <w:sz w:val="24"/>
          <w:szCs w:val="24"/>
          <w:lang w:val="it-IT"/>
        </w:rPr>
        <w:t xml:space="preserve">orizzati, </w:t>
      </w:r>
      <w:r w:rsidRPr="008F210C">
        <w:rPr>
          <w:rFonts w:ascii="Calibri" w:hAnsi="Calibri" w:cs="Arial"/>
          <w:bCs/>
          <w:spacing w:val="-2"/>
          <w:sz w:val="24"/>
          <w:szCs w:val="24"/>
          <w:lang w:val="it-IT"/>
        </w:rPr>
        <w:t>dei plichi entro il suddetto termine. (In tal caso il recapito deve avvenire esclusivamente nell’orario di apertura dell’Ufficio</w:t>
      </w:r>
      <w:r w:rsidR="0024357A">
        <w:rPr>
          <w:rFonts w:ascii="Calibri" w:hAnsi="Calibri" w:cs="Arial"/>
          <w:bCs/>
          <w:spacing w:val="-2"/>
          <w:sz w:val="24"/>
          <w:szCs w:val="24"/>
          <w:lang w:val="it-IT"/>
        </w:rPr>
        <w:t xml:space="preserve"> Protocollo</w:t>
      </w:r>
      <w:r w:rsidRPr="008F210C">
        <w:rPr>
          <w:rFonts w:ascii="Calibri" w:hAnsi="Calibri" w:cs="Arial"/>
          <w:bCs/>
          <w:spacing w:val="-2"/>
          <w:sz w:val="24"/>
          <w:szCs w:val="24"/>
          <w:lang w:val="it-IT"/>
        </w:rPr>
        <w:t xml:space="preserve">: </w:t>
      </w:r>
      <w:r w:rsidR="00677C12" w:rsidRPr="008F210C">
        <w:rPr>
          <w:rFonts w:ascii="Calibri" w:hAnsi="Calibri" w:cs="Arial"/>
          <w:bCs/>
          <w:spacing w:val="-2"/>
          <w:sz w:val="24"/>
          <w:szCs w:val="24"/>
          <w:lang w:val="it-IT"/>
        </w:rPr>
        <w:t xml:space="preserve">dalle </w:t>
      </w:r>
      <w:r w:rsidRPr="008F210C">
        <w:rPr>
          <w:rFonts w:ascii="Calibri" w:hAnsi="Calibri" w:cs="Arial"/>
          <w:bCs/>
          <w:spacing w:val="-2"/>
          <w:sz w:val="24"/>
          <w:szCs w:val="24"/>
          <w:lang w:val="it-IT"/>
        </w:rPr>
        <w:t>ore 09,00</w:t>
      </w:r>
      <w:r w:rsidR="00677C12" w:rsidRPr="008F210C">
        <w:rPr>
          <w:rFonts w:ascii="Calibri" w:hAnsi="Calibri" w:cs="Arial"/>
          <w:bCs/>
          <w:spacing w:val="-2"/>
          <w:sz w:val="24"/>
          <w:szCs w:val="24"/>
          <w:lang w:val="it-IT"/>
        </w:rPr>
        <w:t xml:space="preserve"> alle ore </w:t>
      </w:r>
      <w:r w:rsidRPr="008F210C">
        <w:rPr>
          <w:rFonts w:ascii="Calibri" w:hAnsi="Calibri" w:cs="Arial"/>
          <w:bCs/>
          <w:spacing w:val="-2"/>
          <w:sz w:val="24"/>
          <w:szCs w:val="24"/>
          <w:lang w:val="it-IT"/>
        </w:rPr>
        <w:t>12,00</w:t>
      </w:r>
      <w:r w:rsidR="00C40DCC" w:rsidRPr="008F210C">
        <w:rPr>
          <w:rFonts w:ascii="Calibri" w:hAnsi="Calibri" w:cs="Arial"/>
          <w:bCs/>
          <w:spacing w:val="-2"/>
          <w:sz w:val="24"/>
          <w:szCs w:val="24"/>
          <w:lang w:val="it-IT"/>
        </w:rPr>
        <w:t xml:space="preserve"> </w:t>
      </w:r>
      <w:r w:rsidR="00677C12" w:rsidRPr="008F210C">
        <w:rPr>
          <w:rFonts w:ascii="Calibri" w:hAnsi="Calibri" w:cs="Arial"/>
          <w:bCs/>
          <w:spacing w:val="-2"/>
          <w:sz w:val="24"/>
          <w:szCs w:val="24"/>
          <w:lang w:val="it-IT"/>
        </w:rPr>
        <w:t xml:space="preserve">dei </w:t>
      </w:r>
      <w:r w:rsidR="005D08F4" w:rsidRPr="008F210C">
        <w:rPr>
          <w:rFonts w:ascii="Calibri" w:hAnsi="Calibri" w:cs="Arial"/>
          <w:bCs/>
          <w:spacing w:val="-2"/>
          <w:sz w:val="24"/>
          <w:szCs w:val="24"/>
          <w:lang w:val="it-IT"/>
        </w:rPr>
        <w:t>giorni feriali</w:t>
      </w:r>
      <w:r w:rsidRPr="008F210C">
        <w:rPr>
          <w:rFonts w:ascii="Calibri" w:hAnsi="Calibri" w:cs="Arial"/>
          <w:bCs/>
          <w:spacing w:val="-2"/>
          <w:sz w:val="24"/>
          <w:szCs w:val="24"/>
          <w:lang w:val="it-IT"/>
        </w:rPr>
        <w:t xml:space="preserve">). Resta inteso che il recapito del plico rimane ad esclusivo rischio del mittente ove, per qualsiasi motivo, lo stesso non giunga a destinazione in tempo utile. Si specifica a tal fine che il termine sopraindicato si intende come perentorio (cioè a pena di non ammissione alla gara), facendo unicamente fede, a tale scopo, il timbro a calendario e l’ora d’arrivo apposti sul plico dagli addetti all’Ufficio </w:t>
      </w:r>
      <w:r w:rsidR="00677C12" w:rsidRPr="008F210C">
        <w:rPr>
          <w:rFonts w:ascii="Calibri" w:hAnsi="Calibri" w:cs="Arial"/>
          <w:bCs/>
          <w:spacing w:val="-2"/>
          <w:sz w:val="24"/>
          <w:szCs w:val="24"/>
          <w:lang w:val="it-IT"/>
        </w:rPr>
        <w:t>P</w:t>
      </w:r>
      <w:r w:rsidRPr="008F210C">
        <w:rPr>
          <w:rFonts w:ascii="Calibri" w:hAnsi="Calibri" w:cs="Arial"/>
          <w:bCs/>
          <w:spacing w:val="-2"/>
          <w:sz w:val="24"/>
          <w:szCs w:val="24"/>
          <w:lang w:val="it-IT"/>
        </w:rPr>
        <w:t>rotocollo.</w:t>
      </w:r>
    </w:p>
    <w:p w:rsidR="00E44958" w:rsidRPr="008F210C" w:rsidRDefault="00E44958" w:rsidP="00E44958">
      <w:pPr>
        <w:suppressAutoHyphens/>
        <w:ind w:left="284"/>
        <w:jc w:val="both"/>
        <w:rPr>
          <w:rFonts w:ascii="Calibri" w:hAnsi="Calibri" w:cs="Arial"/>
          <w:bCs/>
          <w:spacing w:val="-2"/>
        </w:rPr>
      </w:pPr>
      <w:r w:rsidRPr="008F210C">
        <w:rPr>
          <w:rFonts w:ascii="Calibri" w:hAnsi="Calibri" w:cs="Arial"/>
          <w:bCs/>
          <w:spacing w:val="-2"/>
        </w:rPr>
        <w:t>I plichi devono:</w:t>
      </w:r>
    </w:p>
    <w:p w:rsidR="00CA3B70" w:rsidRPr="008F210C" w:rsidRDefault="00CA3B70" w:rsidP="00E44958">
      <w:pPr>
        <w:numPr>
          <w:ilvl w:val="0"/>
          <w:numId w:val="6"/>
        </w:numPr>
        <w:suppressAutoHyphens/>
        <w:ind w:left="709" w:hanging="425"/>
        <w:jc w:val="both"/>
        <w:rPr>
          <w:rFonts w:ascii="Calibri" w:hAnsi="Calibri" w:cs="Arial"/>
          <w:bCs/>
          <w:spacing w:val="-2"/>
        </w:rPr>
      </w:pPr>
      <w:r w:rsidRPr="008F210C">
        <w:rPr>
          <w:rFonts w:ascii="Calibri" w:hAnsi="Calibri" w:cs="Arial"/>
          <w:bCs/>
          <w:spacing w:val="-2"/>
        </w:rPr>
        <w:t xml:space="preserve">essere </w:t>
      </w:r>
      <w:r w:rsidRPr="008F210C">
        <w:rPr>
          <w:rFonts w:ascii="Calibri" w:hAnsi="Calibri" w:cs="Arial"/>
          <w:bCs/>
          <w:spacing w:val="-2"/>
          <w:u w:val="single"/>
        </w:rPr>
        <w:t>sigillati e controfirmati su tutti i lembi di chiusura</w:t>
      </w:r>
      <w:r w:rsidRPr="008F210C">
        <w:rPr>
          <w:rFonts w:ascii="Calibri" w:hAnsi="Calibri" w:cs="Arial"/>
          <w:bCs/>
          <w:spacing w:val="-2"/>
        </w:rPr>
        <w:t xml:space="preserve"> in modo sufficiente da assicurare la segretezza dell’offerta;</w:t>
      </w:r>
    </w:p>
    <w:p w:rsidR="00CA3B70" w:rsidRPr="00C4784B" w:rsidRDefault="00CA3B70" w:rsidP="00E44958">
      <w:pPr>
        <w:numPr>
          <w:ilvl w:val="0"/>
          <w:numId w:val="6"/>
        </w:numPr>
        <w:suppressAutoHyphens/>
        <w:ind w:left="709" w:hanging="425"/>
        <w:jc w:val="both"/>
        <w:rPr>
          <w:rFonts w:ascii="Calibri" w:hAnsi="Calibri" w:cs="Arial"/>
          <w:bCs/>
          <w:spacing w:val="-2"/>
        </w:rPr>
      </w:pPr>
      <w:r w:rsidRPr="008F210C">
        <w:rPr>
          <w:rFonts w:ascii="Calibri" w:hAnsi="Calibri" w:cs="Arial"/>
          <w:bCs/>
          <w:spacing w:val="-2"/>
        </w:rPr>
        <w:t xml:space="preserve">recare all’esterno - oltre all’intestazione del mittente ed all’indirizzo dello stesso - le indicazioni relative all’oggetto della gara </w:t>
      </w:r>
      <w:r w:rsidR="00714337" w:rsidRPr="008F210C">
        <w:rPr>
          <w:rFonts w:ascii="Calibri" w:hAnsi="Calibri" w:cs="Arial"/>
          <w:b/>
          <w:bCs/>
        </w:rPr>
        <w:t>“Offerta per l’</w:t>
      </w:r>
      <w:r w:rsidRPr="008F210C">
        <w:rPr>
          <w:rFonts w:ascii="Calibri" w:hAnsi="Calibri" w:cs="Arial"/>
          <w:b/>
          <w:bCs/>
        </w:rPr>
        <w:t xml:space="preserve">appalto </w:t>
      </w:r>
      <w:r w:rsidR="00677C12" w:rsidRPr="008F210C">
        <w:rPr>
          <w:rFonts w:ascii="Calibri" w:hAnsi="Calibri" w:cs="Arial"/>
          <w:b/>
          <w:bCs/>
        </w:rPr>
        <w:t xml:space="preserve">del </w:t>
      </w:r>
      <w:r w:rsidRPr="008F210C">
        <w:rPr>
          <w:rFonts w:ascii="Calibri" w:hAnsi="Calibri" w:cs="Arial"/>
          <w:b/>
          <w:bCs/>
        </w:rPr>
        <w:t>servizi</w:t>
      </w:r>
      <w:r w:rsidR="00677C12" w:rsidRPr="008F210C">
        <w:rPr>
          <w:rFonts w:ascii="Calibri" w:hAnsi="Calibri" w:cs="Arial"/>
          <w:b/>
          <w:bCs/>
        </w:rPr>
        <w:t xml:space="preserve">o </w:t>
      </w:r>
      <w:r w:rsidR="00A1073A" w:rsidRPr="00A1073A">
        <w:rPr>
          <w:rFonts w:ascii="Calibri" w:hAnsi="Calibri" w:cs="Tahoma"/>
          <w:b/>
          <w:bCs/>
        </w:rPr>
        <w:t xml:space="preserve">di raccolta e trasporto dei </w:t>
      </w:r>
      <w:proofErr w:type="spellStart"/>
      <w:r w:rsidR="00A1073A" w:rsidRPr="00A1073A">
        <w:rPr>
          <w:rFonts w:ascii="Calibri" w:hAnsi="Calibri" w:cs="Tahoma"/>
          <w:b/>
          <w:bCs/>
        </w:rPr>
        <w:t>rr.ss.uu</w:t>
      </w:r>
      <w:proofErr w:type="spellEnd"/>
      <w:r w:rsidR="00A1073A" w:rsidRPr="00A1073A">
        <w:rPr>
          <w:rFonts w:ascii="Calibri" w:hAnsi="Calibri" w:cs="Tahoma"/>
          <w:b/>
          <w:bCs/>
        </w:rPr>
        <w:t>., delle frazioni differenziate e dei rifiuti speciali</w:t>
      </w:r>
      <w:r w:rsidR="00C4784B">
        <w:rPr>
          <w:rFonts w:ascii="Calibri" w:hAnsi="Calibri" w:cs="Tahoma"/>
          <w:b/>
          <w:bCs/>
        </w:rPr>
        <w:t xml:space="preserve"> del Comune di Pollena Trocchia</w:t>
      </w:r>
      <w:r w:rsidRPr="00C4784B">
        <w:rPr>
          <w:rFonts w:ascii="Calibri" w:hAnsi="Calibri" w:cs="Arial"/>
          <w:bCs/>
        </w:rPr>
        <w:t>”</w:t>
      </w:r>
      <w:r w:rsidRPr="00C4784B">
        <w:rPr>
          <w:rFonts w:ascii="Calibri" w:hAnsi="Calibri" w:cs="Arial"/>
          <w:bCs/>
          <w:spacing w:val="-2"/>
        </w:rPr>
        <w:t>;</w:t>
      </w:r>
    </w:p>
    <w:p w:rsidR="00CA3B70" w:rsidRPr="008F210C" w:rsidRDefault="002733CD" w:rsidP="00E44958">
      <w:pPr>
        <w:numPr>
          <w:ilvl w:val="0"/>
          <w:numId w:val="6"/>
        </w:numPr>
        <w:tabs>
          <w:tab w:val="left" w:pos="0"/>
        </w:tabs>
        <w:suppressAutoHyphens/>
        <w:ind w:left="709" w:hanging="425"/>
        <w:jc w:val="both"/>
        <w:rPr>
          <w:rFonts w:ascii="Calibri" w:hAnsi="Calibri" w:cs="Arial"/>
          <w:b/>
          <w:bCs/>
          <w:spacing w:val="-2"/>
        </w:rPr>
      </w:pPr>
      <w:r w:rsidRPr="008F210C">
        <w:rPr>
          <w:rFonts w:ascii="Calibri" w:hAnsi="Calibri" w:cs="Arial"/>
          <w:bCs/>
          <w:spacing w:val="-2"/>
        </w:rPr>
        <w:t xml:space="preserve">contenere al loro interno tre </w:t>
      </w:r>
      <w:r w:rsidR="00CA3B70" w:rsidRPr="008F210C">
        <w:rPr>
          <w:rFonts w:ascii="Calibri" w:hAnsi="Calibri" w:cs="Arial"/>
          <w:bCs/>
          <w:spacing w:val="-2"/>
        </w:rPr>
        <w:t xml:space="preserve">buste, a loro volta sigillate e controfirmate su tutti i lembi di chiusura in modo sufficiente da assicurare la segretezza dell’offerta, recanti oltre all’intestazione del mittente ed all’indirizzo dello stesso - le indicazioni relative all’oggetto della gara </w:t>
      </w:r>
      <w:r w:rsidR="00CA3B70" w:rsidRPr="008F210C">
        <w:rPr>
          <w:rFonts w:ascii="Calibri" w:hAnsi="Calibri" w:cs="Arial"/>
          <w:b/>
          <w:bCs/>
        </w:rPr>
        <w:t>“</w:t>
      </w:r>
      <w:r w:rsidR="00677C12" w:rsidRPr="008F210C">
        <w:rPr>
          <w:rFonts w:ascii="Calibri" w:hAnsi="Calibri" w:cs="Arial"/>
          <w:b/>
          <w:bCs/>
        </w:rPr>
        <w:t xml:space="preserve">Offerta per l’appalto del servizio </w:t>
      </w:r>
      <w:r w:rsidR="00A1073A" w:rsidRPr="00A1073A">
        <w:rPr>
          <w:rFonts w:ascii="Calibri" w:hAnsi="Calibri" w:cs="Tahoma"/>
          <w:b/>
          <w:bCs/>
        </w:rPr>
        <w:t xml:space="preserve">di raccolta e trasporto dei </w:t>
      </w:r>
      <w:proofErr w:type="spellStart"/>
      <w:r w:rsidR="00A1073A" w:rsidRPr="00A1073A">
        <w:rPr>
          <w:rFonts w:ascii="Calibri" w:hAnsi="Calibri" w:cs="Tahoma"/>
          <w:b/>
          <w:bCs/>
        </w:rPr>
        <w:t>rr.ss.uu</w:t>
      </w:r>
      <w:proofErr w:type="spellEnd"/>
      <w:r w:rsidR="00A1073A" w:rsidRPr="00A1073A">
        <w:rPr>
          <w:rFonts w:ascii="Calibri" w:hAnsi="Calibri" w:cs="Tahoma"/>
          <w:b/>
          <w:bCs/>
        </w:rPr>
        <w:t>., delle frazioni differenziate e dei rifiuti speciali</w:t>
      </w:r>
      <w:r w:rsidR="00A1073A" w:rsidRPr="00A1073A">
        <w:rPr>
          <w:rFonts w:ascii="Calibri" w:hAnsi="Calibri" w:cs="Arial"/>
          <w:b/>
          <w:bCs/>
        </w:rPr>
        <w:t xml:space="preserve"> </w:t>
      </w:r>
      <w:r w:rsidR="00C4784B">
        <w:rPr>
          <w:rFonts w:ascii="Calibri" w:hAnsi="Calibri" w:cs="Arial"/>
          <w:b/>
          <w:bCs/>
        </w:rPr>
        <w:t>del Comune di Pollena Trocchia</w:t>
      </w:r>
      <w:r w:rsidR="00CA3B70" w:rsidRPr="008F210C">
        <w:rPr>
          <w:rFonts w:ascii="Calibri" w:hAnsi="Calibri" w:cs="Arial"/>
          <w:b/>
          <w:bCs/>
        </w:rPr>
        <w:t>”</w:t>
      </w:r>
      <w:r w:rsidR="00CA3B70" w:rsidRPr="008F210C">
        <w:rPr>
          <w:rFonts w:ascii="Calibri" w:hAnsi="Calibri" w:cs="Arial"/>
          <w:bCs/>
        </w:rPr>
        <w:t xml:space="preserve"> </w:t>
      </w:r>
      <w:r w:rsidR="00CA3B70" w:rsidRPr="008F210C">
        <w:rPr>
          <w:rFonts w:ascii="Calibri" w:hAnsi="Calibri" w:cs="Arial"/>
          <w:bCs/>
          <w:spacing w:val="-2"/>
        </w:rPr>
        <w:t xml:space="preserve">e la dicitura, rispettivamente </w:t>
      </w:r>
      <w:r w:rsidR="00CA3B70" w:rsidRPr="008F210C">
        <w:rPr>
          <w:rFonts w:ascii="Calibri" w:hAnsi="Calibri" w:cs="Arial"/>
          <w:b/>
          <w:bCs/>
          <w:spacing w:val="-2"/>
        </w:rPr>
        <w:t>“</w:t>
      </w:r>
      <w:r w:rsidR="00677C12" w:rsidRPr="008F210C">
        <w:rPr>
          <w:rFonts w:ascii="Calibri" w:hAnsi="Calibri" w:cs="Arial"/>
          <w:b/>
          <w:bCs/>
          <w:spacing w:val="-2"/>
        </w:rPr>
        <w:t>B</w:t>
      </w:r>
      <w:r w:rsidR="005D08F4" w:rsidRPr="008F210C">
        <w:rPr>
          <w:rFonts w:ascii="Calibri" w:hAnsi="Calibri" w:cs="Arial"/>
          <w:b/>
          <w:bCs/>
          <w:spacing w:val="-2"/>
        </w:rPr>
        <w:t xml:space="preserve">usta </w:t>
      </w:r>
      <w:r w:rsidR="00CA3B70" w:rsidRPr="008F210C">
        <w:rPr>
          <w:rFonts w:ascii="Calibri" w:hAnsi="Calibri" w:cs="Arial"/>
          <w:b/>
          <w:bCs/>
          <w:spacing w:val="-2"/>
        </w:rPr>
        <w:t xml:space="preserve">A </w:t>
      </w:r>
      <w:r w:rsidRPr="008F210C">
        <w:rPr>
          <w:rFonts w:ascii="Calibri" w:hAnsi="Calibri" w:cs="Arial"/>
          <w:b/>
          <w:bCs/>
          <w:spacing w:val="-2"/>
        </w:rPr>
        <w:t>–</w:t>
      </w:r>
      <w:r w:rsidR="00CA3B70" w:rsidRPr="008F210C">
        <w:rPr>
          <w:rFonts w:ascii="Calibri" w:hAnsi="Calibri" w:cs="Arial"/>
          <w:b/>
          <w:bCs/>
          <w:spacing w:val="-2"/>
        </w:rPr>
        <w:t xml:space="preserve"> Documentazione</w:t>
      </w:r>
      <w:r w:rsidRPr="008F210C">
        <w:rPr>
          <w:rFonts w:ascii="Calibri" w:hAnsi="Calibri" w:cs="Arial"/>
          <w:b/>
          <w:bCs/>
          <w:spacing w:val="-2"/>
        </w:rPr>
        <w:t xml:space="preserve"> amministrativa”, “</w:t>
      </w:r>
      <w:r w:rsidR="00677C12" w:rsidRPr="008F210C">
        <w:rPr>
          <w:rFonts w:ascii="Calibri" w:hAnsi="Calibri" w:cs="Arial"/>
          <w:b/>
          <w:bCs/>
          <w:spacing w:val="-2"/>
        </w:rPr>
        <w:t>B</w:t>
      </w:r>
      <w:r w:rsidR="005D08F4" w:rsidRPr="008F210C">
        <w:rPr>
          <w:rFonts w:ascii="Calibri" w:hAnsi="Calibri" w:cs="Arial"/>
          <w:b/>
          <w:bCs/>
          <w:spacing w:val="-2"/>
        </w:rPr>
        <w:t xml:space="preserve">usta </w:t>
      </w:r>
      <w:r w:rsidRPr="008F210C">
        <w:rPr>
          <w:rFonts w:ascii="Calibri" w:hAnsi="Calibri" w:cs="Arial"/>
          <w:b/>
          <w:bCs/>
          <w:spacing w:val="-2"/>
        </w:rPr>
        <w:t>B – Documentazione tecnica” e “</w:t>
      </w:r>
      <w:r w:rsidR="00677C12" w:rsidRPr="008F210C">
        <w:rPr>
          <w:rFonts w:ascii="Calibri" w:hAnsi="Calibri" w:cs="Arial"/>
          <w:b/>
          <w:bCs/>
          <w:spacing w:val="-2"/>
        </w:rPr>
        <w:t>B</w:t>
      </w:r>
      <w:r w:rsidR="005D08F4" w:rsidRPr="008F210C">
        <w:rPr>
          <w:rFonts w:ascii="Calibri" w:hAnsi="Calibri" w:cs="Arial"/>
          <w:b/>
          <w:bCs/>
          <w:spacing w:val="-2"/>
        </w:rPr>
        <w:t xml:space="preserve">usta </w:t>
      </w:r>
      <w:r w:rsidRPr="008F210C">
        <w:rPr>
          <w:rFonts w:ascii="Calibri" w:hAnsi="Calibri" w:cs="Arial"/>
          <w:b/>
          <w:bCs/>
          <w:spacing w:val="-2"/>
        </w:rPr>
        <w:t>C</w:t>
      </w:r>
      <w:r w:rsidR="00CA3B70" w:rsidRPr="008F210C">
        <w:rPr>
          <w:rFonts w:ascii="Calibri" w:hAnsi="Calibri" w:cs="Arial"/>
          <w:b/>
          <w:bCs/>
          <w:spacing w:val="-2"/>
        </w:rPr>
        <w:t xml:space="preserve"> - Offerta economica”.</w:t>
      </w:r>
    </w:p>
    <w:p w:rsidR="00CA3B70" w:rsidRPr="008F210C" w:rsidRDefault="00CA3B70" w:rsidP="00491EBC">
      <w:pPr>
        <w:pStyle w:val="sche3"/>
        <w:widowControl/>
        <w:tabs>
          <w:tab w:val="left" w:pos="0"/>
          <w:tab w:val="left" w:pos="8496"/>
        </w:tabs>
        <w:suppressAutoHyphens/>
        <w:overflowPunct/>
        <w:autoSpaceDE/>
        <w:autoSpaceDN/>
        <w:adjustRightInd/>
        <w:ind w:left="284"/>
        <w:textAlignment w:val="auto"/>
        <w:rPr>
          <w:rFonts w:ascii="Calibri" w:hAnsi="Calibri" w:cs="Arial"/>
          <w:bCs/>
          <w:spacing w:val="-2"/>
          <w:sz w:val="24"/>
          <w:szCs w:val="24"/>
          <w:lang w:val="it-IT"/>
        </w:rPr>
      </w:pPr>
      <w:r w:rsidRPr="008F210C">
        <w:rPr>
          <w:rFonts w:ascii="Calibri" w:hAnsi="Calibri" w:cs="Arial"/>
          <w:bCs/>
          <w:spacing w:val="-2"/>
          <w:sz w:val="24"/>
          <w:szCs w:val="24"/>
          <w:lang w:val="it-IT"/>
        </w:rPr>
        <w:t>Il recapito tempestivo del plichi rimane ad esclusivo rischio dei mittenti.</w:t>
      </w:r>
    </w:p>
    <w:p w:rsidR="002733CD" w:rsidRPr="008F210C" w:rsidRDefault="002733CD" w:rsidP="00491EBC">
      <w:pPr>
        <w:pStyle w:val="sche3"/>
        <w:widowControl/>
        <w:tabs>
          <w:tab w:val="left" w:pos="0"/>
          <w:tab w:val="left" w:pos="8496"/>
        </w:tabs>
        <w:suppressAutoHyphens/>
        <w:overflowPunct/>
        <w:autoSpaceDE/>
        <w:autoSpaceDN/>
        <w:adjustRightInd/>
        <w:ind w:left="284"/>
        <w:textAlignment w:val="auto"/>
        <w:rPr>
          <w:rFonts w:ascii="Calibri" w:hAnsi="Calibri" w:cs="Arial"/>
          <w:bCs/>
          <w:spacing w:val="-2"/>
          <w:sz w:val="24"/>
          <w:szCs w:val="24"/>
          <w:lang w:val="it-IT"/>
        </w:rPr>
      </w:pPr>
      <w:r w:rsidRPr="008F210C">
        <w:rPr>
          <w:rFonts w:ascii="Calibri" w:hAnsi="Calibri" w:cs="Arial"/>
          <w:bCs/>
          <w:spacing w:val="-2"/>
          <w:sz w:val="24"/>
          <w:szCs w:val="24"/>
          <w:lang w:val="it-IT"/>
        </w:rPr>
        <w:t>Tutta la documentazione inviata dalle imprese partecipanti</w:t>
      </w:r>
      <w:r w:rsidR="00902294" w:rsidRPr="008F210C">
        <w:rPr>
          <w:rFonts w:ascii="Calibri" w:hAnsi="Calibri" w:cs="Arial"/>
          <w:bCs/>
          <w:spacing w:val="-2"/>
          <w:sz w:val="24"/>
          <w:szCs w:val="24"/>
          <w:lang w:val="it-IT"/>
        </w:rPr>
        <w:t>,</w:t>
      </w:r>
      <w:r w:rsidRPr="008F210C">
        <w:rPr>
          <w:rFonts w:ascii="Calibri" w:hAnsi="Calibri" w:cs="Arial"/>
          <w:bCs/>
          <w:spacing w:val="-2"/>
          <w:sz w:val="24"/>
          <w:szCs w:val="24"/>
          <w:lang w:val="it-IT"/>
        </w:rPr>
        <w:t xml:space="preserve"> </w:t>
      </w:r>
      <w:r w:rsidR="00902294" w:rsidRPr="008F210C">
        <w:rPr>
          <w:rFonts w:ascii="Calibri" w:hAnsi="Calibri" w:cs="Arial"/>
          <w:bCs/>
          <w:spacing w:val="-2"/>
          <w:sz w:val="24"/>
          <w:szCs w:val="24"/>
          <w:lang w:val="it-IT"/>
        </w:rPr>
        <w:t xml:space="preserve">ad eccezione della cauzione provvisoria, </w:t>
      </w:r>
      <w:r w:rsidRPr="008F210C">
        <w:rPr>
          <w:rFonts w:ascii="Calibri" w:hAnsi="Calibri" w:cs="Arial"/>
          <w:bCs/>
          <w:spacing w:val="-2"/>
          <w:sz w:val="24"/>
          <w:szCs w:val="24"/>
          <w:lang w:val="it-IT"/>
        </w:rPr>
        <w:t xml:space="preserve">resta acquisita </w:t>
      </w:r>
      <w:r w:rsidR="00C922CA" w:rsidRPr="008F210C">
        <w:rPr>
          <w:rFonts w:ascii="Calibri" w:hAnsi="Calibri" w:cs="Arial"/>
          <w:bCs/>
          <w:spacing w:val="-2"/>
          <w:sz w:val="24"/>
          <w:szCs w:val="24"/>
          <w:lang w:val="it-IT"/>
        </w:rPr>
        <w:t>agli atti della stazione appaltante e non verrà restituita neanche parzialment</w:t>
      </w:r>
      <w:r w:rsidR="00902294" w:rsidRPr="008F210C">
        <w:rPr>
          <w:rFonts w:ascii="Calibri" w:hAnsi="Calibri" w:cs="Arial"/>
          <w:bCs/>
          <w:spacing w:val="-2"/>
          <w:sz w:val="24"/>
          <w:szCs w:val="24"/>
          <w:lang w:val="it-IT"/>
        </w:rPr>
        <w:t>e alle ditte non aggiudicatarie</w:t>
      </w:r>
      <w:r w:rsidR="00C922CA" w:rsidRPr="008F210C">
        <w:rPr>
          <w:rFonts w:ascii="Calibri" w:hAnsi="Calibri" w:cs="Arial"/>
          <w:bCs/>
          <w:spacing w:val="-2"/>
          <w:sz w:val="24"/>
          <w:szCs w:val="24"/>
          <w:lang w:val="it-IT"/>
        </w:rPr>
        <w:t>.</w:t>
      </w:r>
    </w:p>
    <w:p w:rsidR="00E06E3F" w:rsidRPr="008F210C" w:rsidRDefault="00E06E3F" w:rsidP="00E06E3F">
      <w:pPr>
        <w:pStyle w:val="Titolo9"/>
        <w:ind w:left="284"/>
        <w:rPr>
          <w:rFonts w:ascii="Calibri" w:hAnsi="Calibri"/>
        </w:rPr>
      </w:pPr>
      <w:r w:rsidRPr="008F210C">
        <w:rPr>
          <w:rFonts w:ascii="Calibri" w:hAnsi="Calibri"/>
        </w:rPr>
        <w:lastRenderedPageBreak/>
        <w:t>BUSTA A – (documentazione amministrativa)</w:t>
      </w:r>
    </w:p>
    <w:p w:rsidR="00E06E3F" w:rsidRPr="008F210C" w:rsidRDefault="00E06E3F" w:rsidP="00E06E3F">
      <w:pPr>
        <w:tabs>
          <w:tab w:val="left" w:pos="0"/>
          <w:tab w:val="left" w:pos="8496"/>
        </w:tabs>
        <w:suppressAutoHyphens/>
        <w:ind w:left="284"/>
        <w:jc w:val="both"/>
        <w:rPr>
          <w:rFonts w:ascii="Calibri" w:hAnsi="Calibri" w:cs="Arial"/>
          <w:spacing w:val="-2"/>
        </w:rPr>
      </w:pPr>
      <w:r w:rsidRPr="008F210C">
        <w:rPr>
          <w:rFonts w:ascii="Calibri" w:hAnsi="Calibri" w:cs="Arial"/>
          <w:spacing w:val="-2"/>
        </w:rPr>
        <w:t>Nella busta “A” devono essere contenuti, a pena di esclusione, i seguenti documenti :</w:t>
      </w:r>
    </w:p>
    <w:p w:rsidR="00E06E3F" w:rsidRPr="008F210C" w:rsidRDefault="00E06E3F" w:rsidP="00E06E3F">
      <w:pPr>
        <w:tabs>
          <w:tab w:val="left" w:pos="0"/>
          <w:tab w:val="left" w:pos="8496"/>
        </w:tabs>
        <w:suppressAutoHyphens/>
        <w:ind w:left="284"/>
        <w:jc w:val="both"/>
        <w:rPr>
          <w:rFonts w:ascii="Calibri" w:hAnsi="Calibri" w:cs="Arial"/>
          <w:b/>
          <w:spacing w:val="-2"/>
        </w:rPr>
      </w:pPr>
    </w:p>
    <w:p w:rsidR="00E06E3F" w:rsidRPr="008F210C" w:rsidRDefault="00E06E3F" w:rsidP="00E06E3F">
      <w:pPr>
        <w:pStyle w:val="Corpotesto"/>
        <w:numPr>
          <w:ilvl w:val="0"/>
          <w:numId w:val="5"/>
        </w:numPr>
        <w:tabs>
          <w:tab w:val="clear" w:pos="720"/>
          <w:tab w:val="num" w:pos="709"/>
        </w:tabs>
        <w:ind w:left="709" w:right="-54" w:hanging="425"/>
        <w:rPr>
          <w:rFonts w:ascii="Calibri" w:hAnsi="Calibri" w:cs="Arial"/>
          <w:bCs/>
          <w:spacing w:val="-2"/>
        </w:rPr>
      </w:pPr>
      <w:r w:rsidRPr="008F210C">
        <w:rPr>
          <w:rFonts w:ascii="Calibri" w:hAnsi="Calibri" w:cs="Arial"/>
          <w:bCs/>
          <w:spacing w:val="-2"/>
        </w:rPr>
        <w:t>Istanza di ammissione alla gara,</w:t>
      </w:r>
      <w:r>
        <w:rPr>
          <w:rFonts w:ascii="Calibri" w:hAnsi="Calibri" w:cs="Arial"/>
          <w:bCs/>
          <w:spacing w:val="-2"/>
        </w:rPr>
        <w:t xml:space="preserve"> </w:t>
      </w:r>
      <w:r w:rsidRPr="008F210C">
        <w:rPr>
          <w:rFonts w:ascii="Calibri" w:hAnsi="Calibri" w:cs="Arial"/>
          <w:bCs/>
          <w:spacing w:val="-2"/>
        </w:rPr>
        <w:t>in competente bollo, contenente gli estremi di identificazione della Ditta concorrente - compreso il numero di partita I.V.A. e/o codice fiscale, l’indirizzo di P.E.C. ed</w:t>
      </w:r>
      <w:r>
        <w:rPr>
          <w:rFonts w:ascii="Calibri" w:hAnsi="Calibri" w:cs="Arial"/>
          <w:bCs/>
          <w:spacing w:val="-2"/>
        </w:rPr>
        <w:t xml:space="preserve"> </w:t>
      </w:r>
      <w:r w:rsidRPr="008F210C">
        <w:rPr>
          <w:rFonts w:ascii="Calibri" w:hAnsi="Calibri" w:cs="Arial"/>
          <w:bCs/>
          <w:spacing w:val="-2"/>
        </w:rPr>
        <w:t>il numero di fax ove trasmettere eventuali comunicazioni - le generalità complete del firmatario dell'offerta, titolare o legale rappresentante dell'Impresa.</w:t>
      </w:r>
    </w:p>
    <w:p w:rsidR="00E06E3F" w:rsidRPr="008F210C" w:rsidRDefault="00E06E3F" w:rsidP="00E06E3F">
      <w:pPr>
        <w:pStyle w:val="Corpotesto"/>
        <w:tabs>
          <w:tab w:val="num" w:pos="709"/>
        </w:tabs>
        <w:ind w:left="709" w:right="-54" w:hanging="425"/>
        <w:rPr>
          <w:rFonts w:ascii="Calibri" w:hAnsi="Calibri" w:cs="Arial"/>
          <w:bCs/>
          <w:spacing w:val="-2"/>
        </w:rPr>
      </w:pPr>
    </w:p>
    <w:p w:rsidR="00E06E3F" w:rsidRPr="008F210C" w:rsidRDefault="00E06E3F" w:rsidP="00E06E3F">
      <w:pPr>
        <w:pStyle w:val="Corpotesto"/>
        <w:numPr>
          <w:ilvl w:val="0"/>
          <w:numId w:val="5"/>
        </w:numPr>
        <w:tabs>
          <w:tab w:val="clear" w:pos="720"/>
          <w:tab w:val="num" w:pos="709"/>
        </w:tabs>
        <w:ind w:left="709" w:right="-54" w:hanging="425"/>
        <w:rPr>
          <w:rFonts w:ascii="Calibri" w:hAnsi="Calibri" w:cs="Arial"/>
          <w:bCs/>
          <w:spacing w:val="-2"/>
        </w:rPr>
      </w:pPr>
      <w:r w:rsidRPr="008F210C">
        <w:rPr>
          <w:rFonts w:ascii="Calibri" w:hAnsi="Calibri" w:cs="Arial"/>
          <w:bCs/>
          <w:spacing w:val="-2"/>
        </w:rPr>
        <w:t>Dichiarazione sottoscritta, a pena di esclusione, dal medesimo legale rappresentante con sottoscrizione autenticata ai sensi e per gli effetti dell'art. 38 del D.P.R. 28.12.2000, n. 445, ovvero con sottoscrizione non autenticata, ma con allegata copia fotostatica non autenticata di un documento di identità del sottoscrittore, in corso di validità, successivamente verificabile, in cui dichiara:</w:t>
      </w:r>
    </w:p>
    <w:p w:rsidR="00E06E3F" w:rsidRPr="008F210C" w:rsidRDefault="00E06E3F" w:rsidP="00E06E3F">
      <w:pPr>
        <w:pStyle w:val="Testonormale"/>
        <w:numPr>
          <w:ilvl w:val="1"/>
          <w:numId w:val="5"/>
        </w:numPr>
        <w:tabs>
          <w:tab w:val="clear" w:pos="1440"/>
          <w:tab w:val="num" w:pos="1134"/>
        </w:tabs>
        <w:ind w:left="1134" w:hanging="425"/>
        <w:jc w:val="both"/>
        <w:rPr>
          <w:rFonts w:ascii="Calibri" w:hAnsi="Calibri" w:cs="Arial"/>
          <w:bCs/>
          <w:sz w:val="24"/>
          <w:szCs w:val="24"/>
        </w:rPr>
      </w:pPr>
      <w:r w:rsidRPr="008F210C">
        <w:rPr>
          <w:rFonts w:ascii="Calibri" w:hAnsi="Calibri" w:cs="Arial"/>
          <w:sz w:val="24"/>
          <w:szCs w:val="24"/>
        </w:rPr>
        <w:t>la mancanza dei motivi di esclusione alla partecipazione alla gara di cui all’art. 8</w:t>
      </w:r>
      <w:r>
        <w:rPr>
          <w:rFonts w:ascii="Calibri" w:hAnsi="Calibri" w:cs="Arial"/>
          <w:sz w:val="24"/>
          <w:szCs w:val="24"/>
        </w:rPr>
        <w:t>0</w:t>
      </w:r>
      <w:r w:rsidRPr="008F210C">
        <w:rPr>
          <w:rFonts w:ascii="Calibri" w:hAnsi="Calibri" w:cs="Arial"/>
          <w:sz w:val="24"/>
          <w:szCs w:val="24"/>
        </w:rPr>
        <w:t xml:space="preserve"> del D. </w:t>
      </w:r>
      <w:proofErr w:type="spellStart"/>
      <w:r w:rsidRPr="008F210C">
        <w:rPr>
          <w:rFonts w:ascii="Calibri" w:hAnsi="Calibri" w:cs="Arial"/>
          <w:sz w:val="24"/>
          <w:szCs w:val="24"/>
        </w:rPr>
        <w:t>Lgs</w:t>
      </w:r>
      <w:proofErr w:type="spellEnd"/>
      <w:r w:rsidRPr="008F210C">
        <w:rPr>
          <w:rFonts w:ascii="Calibri" w:hAnsi="Calibri" w:cs="Arial"/>
          <w:sz w:val="24"/>
          <w:szCs w:val="24"/>
        </w:rPr>
        <w:t xml:space="preserve">. n. </w:t>
      </w:r>
      <w:r>
        <w:rPr>
          <w:rFonts w:ascii="Calibri" w:hAnsi="Calibri" w:cs="Arial"/>
          <w:sz w:val="24"/>
          <w:szCs w:val="24"/>
        </w:rPr>
        <w:t>50</w:t>
      </w:r>
      <w:r w:rsidRPr="008F210C">
        <w:rPr>
          <w:rFonts w:ascii="Calibri" w:hAnsi="Calibri" w:cs="Arial"/>
          <w:sz w:val="24"/>
          <w:szCs w:val="24"/>
        </w:rPr>
        <w:t>/20</w:t>
      </w:r>
      <w:r>
        <w:rPr>
          <w:rFonts w:ascii="Calibri" w:hAnsi="Calibri" w:cs="Arial"/>
          <w:sz w:val="24"/>
          <w:szCs w:val="24"/>
        </w:rPr>
        <w:t>1</w:t>
      </w:r>
      <w:r w:rsidRPr="008F210C">
        <w:rPr>
          <w:rFonts w:ascii="Calibri" w:hAnsi="Calibri" w:cs="Arial"/>
          <w:sz w:val="24"/>
          <w:szCs w:val="24"/>
        </w:rPr>
        <w:t xml:space="preserve">6; </w:t>
      </w:r>
    </w:p>
    <w:p w:rsidR="00E06E3F" w:rsidRPr="008F210C" w:rsidRDefault="00E06E3F" w:rsidP="00E06E3F">
      <w:pPr>
        <w:pStyle w:val="Corpotesto"/>
        <w:numPr>
          <w:ilvl w:val="1"/>
          <w:numId w:val="5"/>
        </w:numPr>
        <w:tabs>
          <w:tab w:val="clear" w:pos="1440"/>
          <w:tab w:val="num" w:pos="1134"/>
        </w:tabs>
        <w:ind w:left="1134" w:right="-54" w:hanging="425"/>
        <w:rPr>
          <w:rFonts w:ascii="Calibri" w:hAnsi="Calibri" w:cs="Arial"/>
          <w:bCs/>
        </w:rPr>
      </w:pPr>
      <w:r w:rsidRPr="008F210C">
        <w:rPr>
          <w:rFonts w:ascii="Calibri" w:hAnsi="Calibri" w:cs="Arial"/>
          <w:bCs/>
        </w:rPr>
        <w:t>di essere in regola con le norme che disciplinano il diritto al lavoro dei disabili, ai sensi dell'art. 17 della Legge 12.03.1999, n. 68;</w:t>
      </w:r>
    </w:p>
    <w:p w:rsidR="00E06E3F" w:rsidRDefault="00E06E3F" w:rsidP="00E06E3F">
      <w:pPr>
        <w:pStyle w:val="Corpotesto"/>
        <w:numPr>
          <w:ilvl w:val="1"/>
          <w:numId w:val="5"/>
        </w:numPr>
        <w:tabs>
          <w:tab w:val="clear" w:pos="1440"/>
          <w:tab w:val="num" w:pos="1134"/>
        </w:tabs>
        <w:ind w:left="1134" w:right="-54" w:hanging="425"/>
        <w:rPr>
          <w:rFonts w:ascii="Calibri" w:hAnsi="Calibri" w:cs="Arial"/>
          <w:bCs/>
        </w:rPr>
      </w:pPr>
      <w:r w:rsidRPr="008F210C">
        <w:rPr>
          <w:rFonts w:ascii="Calibri" w:hAnsi="Calibri" w:cs="Arial"/>
          <w:bCs/>
        </w:rPr>
        <w:t>di essere in regola con il pagamento dei contributi previdenziali ed assistenziali a favore dei propri dipendenti;</w:t>
      </w:r>
    </w:p>
    <w:p w:rsidR="00E06E3F" w:rsidRPr="00600D86" w:rsidRDefault="00E06E3F" w:rsidP="00E06E3F">
      <w:pPr>
        <w:pStyle w:val="Corpotesto"/>
        <w:numPr>
          <w:ilvl w:val="1"/>
          <w:numId w:val="5"/>
        </w:numPr>
        <w:tabs>
          <w:tab w:val="clear" w:pos="1440"/>
          <w:tab w:val="num" w:pos="1134"/>
        </w:tabs>
        <w:ind w:left="1134" w:right="-54" w:hanging="425"/>
        <w:rPr>
          <w:rFonts w:ascii="Calibri" w:hAnsi="Calibri" w:cs="Arial"/>
          <w:bCs/>
        </w:rPr>
      </w:pPr>
      <w:r w:rsidRPr="00600D86">
        <w:rPr>
          <w:rFonts w:ascii="Calibri" w:hAnsi="Calibri" w:cs="Arial"/>
          <w:bCs/>
        </w:rPr>
        <w:t xml:space="preserve">l’inesistenza  </w:t>
      </w:r>
      <w:r w:rsidRPr="00E06E3F">
        <w:rPr>
          <w:rFonts w:ascii="Calibri" w:hAnsi="Calibri" w:cs="Arial"/>
          <w:bCs/>
        </w:rPr>
        <w:t>di cause ostative antimafia e l'inesistenza di ragioni ostative a contrattare con la Pubblica Amministrazione, ai sensi dell'art. 21 della Legge n. 55/90, artt. 37 e 144 della Legge n. 689/81 e delle disposizioni penali in materia tributaria;</w:t>
      </w:r>
    </w:p>
    <w:p w:rsidR="00E06E3F" w:rsidRPr="008F210C" w:rsidRDefault="00E06E3F" w:rsidP="00E06E3F">
      <w:pPr>
        <w:pStyle w:val="Corpotesto"/>
        <w:numPr>
          <w:ilvl w:val="1"/>
          <w:numId w:val="5"/>
        </w:numPr>
        <w:tabs>
          <w:tab w:val="clear" w:pos="1440"/>
          <w:tab w:val="num" w:pos="1134"/>
        </w:tabs>
        <w:ind w:left="1134" w:right="-54" w:hanging="425"/>
        <w:rPr>
          <w:rFonts w:ascii="Calibri" w:hAnsi="Calibri" w:cs="Arial"/>
          <w:bCs/>
        </w:rPr>
      </w:pPr>
      <w:r w:rsidRPr="008F210C">
        <w:rPr>
          <w:rFonts w:ascii="Calibri" w:hAnsi="Calibri" w:cs="Arial"/>
          <w:bCs/>
        </w:rPr>
        <w:t>di essere in possesso di adeguata capacità finanziaria ad assumere impegni dell’entità del corrispettivo per i servizi oggetto della gara;</w:t>
      </w:r>
    </w:p>
    <w:p w:rsidR="00E06E3F" w:rsidRPr="00584AC1" w:rsidRDefault="00E06E3F" w:rsidP="00E06E3F">
      <w:pPr>
        <w:pStyle w:val="Corpotesto"/>
        <w:numPr>
          <w:ilvl w:val="1"/>
          <w:numId w:val="5"/>
        </w:numPr>
        <w:tabs>
          <w:tab w:val="clear" w:pos="1440"/>
          <w:tab w:val="num" w:pos="1134"/>
        </w:tabs>
        <w:ind w:left="1134" w:right="-54" w:hanging="425"/>
        <w:rPr>
          <w:rFonts w:ascii="Calibri" w:hAnsi="Calibri" w:cs="Arial"/>
          <w:bCs/>
        </w:rPr>
      </w:pPr>
      <w:r w:rsidRPr="00491B2B">
        <w:rPr>
          <w:rFonts w:ascii="Calibri" w:hAnsi="Calibri" w:cs="Arial"/>
        </w:rPr>
        <w:t>aver realizzato nel</w:t>
      </w:r>
      <w:r>
        <w:rPr>
          <w:rFonts w:ascii="Calibri" w:hAnsi="Calibri" w:cs="Arial"/>
        </w:rPr>
        <w:t xml:space="preserve"> </w:t>
      </w:r>
      <w:r w:rsidRPr="00491B2B">
        <w:rPr>
          <w:rFonts w:ascii="Calibri" w:hAnsi="Calibri" w:cs="Arial"/>
        </w:rPr>
        <w:t>triennio 201</w:t>
      </w:r>
      <w:r>
        <w:rPr>
          <w:rFonts w:ascii="Calibri" w:hAnsi="Calibri" w:cs="Arial"/>
        </w:rPr>
        <w:t>5</w:t>
      </w:r>
      <w:r w:rsidRPr="00491B2B">
        <w:rPr>
          <w:rFonts w:ascii="Calibri" w:hAnsi="Calibri" w:cs="Arial"/>
        </w:rPr>
        <w:t>/201</w:t>
      </w:r>
      <w:r>
        <w:rPr>
          <w:rFonts w:ascii="Calibri" w:hAnsi="Calibri" w:cs="Arial"/>
        </w:rPr>
        <w:t xml:space="preserve">7 </w:t>
      </w:r>
      <w:r w:rsidRPr="00491B2B">
        <w:rPr>
          <w:rFonts w:ascii="Calibri" w:hAnsi="Calibri" w:cs="Arial"/>
        </w:rPr>
        <w:t>un fatturato di impresa non inferiore ad</w:t>
      </w:r>
      <w:r>
        <w:rPr>
          <w:rFonts w:ascii="Calibri" w:hAnsi="Calibri" w:cs="Arial"/>
        </w:rPr>
        <w:t xml:space="preserve">  € 3</w:t>
      </w:r>
      <w:r w:rsidRPr="00491B2B">
        <w:rPr>
          <w:rFonts w:ascii="Calibri" w:hAnsi="Calibri" w:cs="Arial"/>
          <w:bCs/>
        </w:rPr>
        <w:t>.000.000,00 (</w:t>
      </w:r>
      <w:proofErr w:type="spellStart"/>
      <w:r>
        <w:rPr>
          <w:rFonts w:ascii="Calibri" w:hAnsi="Calibri" w:cs="Arial"/>
          <w:bCs/>
        </w:rPr>
        <w:t>tre</w:t>
      </w:r>
      <w:r w:rsidRPr="00491B2B">
        <w:rPr>
          <w:rFonts w:ascii="Calibri" w:hAnsi="Calibri" w:cs="Arial"/>
          <w:bCs/>
        </w:rPr>
        <w:t>milioni</w:t>
      </w:r>
      <w:proofErr w:type="spellEnd"/>
      <w:r w:rsidRPr="00491B2B">
        <w:rPr>
          <w:rFonts w:ascii="Calibri" w:hAnsi="Calibri" w:cs="Arial"/>
          <w:bCs/>
        </w:rPr>
        <w:t>), e di un fatturato per</w:t>
      </w:r>
      <w:r w:rsidRPr="00491B2B">
        <w:rPr>
          <w:rFonts w:ascii="Calibri" w:hAnsi="Calibri" w:cs="Arial"/>
        </w:rPr>
        <w:t xml:space="preserve"> servizi </w:t>
      </w:r>
      <w:r>
        <w:rPr>
          <w:rFonts w:ascii="Calibri" w:hAnsi="Calibri" w:cs="Arial"/>
        </w:rPr>
        <w:t>identici</w:t>
      </w:r>
      <w:r w:rsidRPr="00491B2B">
        <w:rPr>
          <w:rFonts w:ascii="Calibri" w:hAnsi="Calibri" w:cs="Arial"/>
        </w:rPr>
        <w:t xml:space="preserve"> a quelli a cui  si riferisce il presente appalto non inferiore al 50% del predetto importo (€ 1.</w:t>
      </w:r>
      <w:r>
        <w:rPr>
          <w:rFonts w:ascii="Calibri" w:hAnsi="Calibri" w:cs="Arial"/>
        </w:rPr>
        <w:t>5</w:t>
      </w:r>
      <w:r w:rsidRPr="00491B2B">
        <w:rPr>
          <w:rFonts w:ascii="Calibri" w:hAnsi="Calibri" w:cs="Arial"/>
        </w:rPr>
        <w:t>00.000,00)</w:t>
      </w:r>
      <w:r>
        <w:rPr>
          <w:rFonts w:ascii="Calibri" w:hAnsi="Calibri" w:cs="Arial"/>
        </w:rPr>
        <w:t>;</w:t>
      </w:r>
    </w:p>
    <w:p w:rsidR="00E06E3F" w:rsidRPr="00491B2B" w:rsidRDefault="00E06E3F" w:rsidP="00E06E3F">
      <w:pPr>
        <w:pStyle w:val="Corpotesto"/>
        <w:numPr>
          <w:ilvl w:val="1"/>
          <w:numId w:val="5"/>
        </w:numPr>
        <w:tabs>
          <w:tab w:val="clear" w:pos="1440"/>
          <w:tab w:val="num" w:pos="1134"/>
        </w:tabs>
        <w:ind w:left="1134" w:right="-54" w:hanging="425"/>
        <w:rPr>
          <w:rFonts w:ascii="Calibri" w:hAnsi="Calibri" w:cs="Arial"/>
          <w:bCs/>
        </w:rPr>
      </w:pPr>
      <w:r>
        <w:rPr>
          <w:rFonts w:ascii="Calibri" w:hAnsi="Calibri" w:cs="Arial"/>
        </w:rPr>
        <w:t>di essere</w:t>
      </w:r>
      <w:r w:rsidRPr="00E06E3F">
        <w:rPr>
          <w:rFonts w:ascii="Calibri" w:hAnsi="Calibri" w:cs="Arial"/>
          <w:bCs/>
          <w:sz w:val="20"/>
          <w:szCs w:val="20"/>
        </w:rPr>
        <w:t xml:space="preserve"> </w:t>
      </w:r>
      <w:r w:rsidRPr="00E06E3F">
        <w:rPr>
          <w:rFonts w:ascii="Calibri" w:hAnsi="Calibri" w:cs="Arial"/>
          <w:bCs/>
        </w:rPr>
        <w:t>in possesso dei certificati di qualità aziendale, in corso di validità, riferiti ai servizi oggetto d'appalto secondo le norme UNI EN ISO 9001:2008, UNI EN ISO 14001:2004 e BS OHSAS 18001:2007;</w:t>
      </w:r>
    </w:p>
    <w:p w:rsidR="00E06E3F" w:rsidRPr="00801C5A" w:rsidRDefault="00E06E3F" w:rsidP="00E06E3F">
      <w:pPr>
        <w:pStyle w:val="Testonormale"/>
        <w:numPr>
          <w:ilvl w:val="1"/>
          <w:numId w:val="5"/>
        </w:numPr>
        <w:tabs>
          <w:tab w:val="clear" w:pos="1440"/>
          <w:tab w:val="num" w:pos="1134"/>
        </w:tabs>
        <w:ind w:left="1134" w:right="-54" w:hanging="425"/>
        <w:jc w:val="both"/>
        <w:rPr>
          <w:rFonts w:ascii="Calibri" w:hAnsi="Calibri" w:cs="Arial"/>
          <w:bCs/>
          <w:sz w:val="24"/>
          <w:szCs w:val="24"/>
        </w:rPr>
      </w:pPr>
      <w:r w:rsidRPr="00366350">
        <w:rPr>
          <w:rFonts w:ascii="Calibri" w:hAnsi="Calibri" w:cs="Tahoma"/>
          <w:bCs/>
          <w:sz w:val="24"/>
          <w:szCs w:val="24"/>
        </w:rPr>
        <w:t xml:space="preserve">di aver svolto, senza demeriti, </w:t>
      </w:r>
      <w:r w:rsidRPr="00366350">
        <w:rPr>
          <w:rFonts w:ascii="Calibri" w:hAnsi="Calibri"/>
          <w:color w:val="000000"/>
          <w:spacing w:val="-4"/>
          <w:sz w:val="24"/>
          <w:szCs w:val="24"/>
        </w:rPr>
        <w:t xml:space="preserve">nell'ultimo triennio, il servizio di igiene urbana per almeno due anni continuativi, in </w:t>
      </w:r>
      <w:r w:rsidRPr="00366350">
        <w:rPr>
          <w:rFonts w:ascii="Calibri" w:hAnsi="Calibri"/>
          <w:color w:val="000000"/>
          <w:spacing w:val="-7"/>
          <w:sz w:val="24"/>
          <w:szCs w:val="24"/>
        </w:rPr>
        <w:t>almeno due comuni la cui popolazione residente e non fluttuante sia stata a</w:t>
      </w:r>
      <w:r>
        <w:rPr>
          <w:rFonts w:ascii="Calibri" w:hAnsi="Calibri"/>
          <w:color w:val="000000"/>
          <w:spacing w:val="-7"/>
          <w:sz w:val="24"/>
          <w:szCs w:val="24"/>
        </w:rPr>
        <w:t>l 31.12.2017</w:t>
      </w:r>
      <w:r w:rsidRPr="00366350">
        <w:rPr>
          <w:rFonts w:ascii="Calibri" w:hAnsi="Calibri"/>
          <w:color w:val="000000"/>
          <w:spacing w:val="-7"/>
          <w:sz w:val="24"/>
          <w:szCs w:val="24"/>
        </w:rPr>
        <w:t xml:space="preserve"> pari o superiore a 13.000 abitanti per ognuno dei comuni e che in ciascuno di essi, sia stata raggiunta una percentuale di R.D. non inferiore al 45% in ciascun anno di servizio</w:t>
      </w:r>
      <w:r>
        <w:rPr>
          <w:rFonts w:ascii="Calibri" w:hAnsi="Calibri"/>
          <w:color w:val="000000"/>
          <w:spacing w:val="-7"/>
          <w:sz w:val="24"/>
          <w:szCs w:val="24"/>
        </w:rPr>
        <w:t xml:space="preserve"> </w:t>
      </w:r>
      <w:r w:rsidRPr="00366350">
        <w:rPr>
          <w:rFonts w:ascii="Calibri" w:hAnsi="Calibri" w:cs="Arial"/>
          <w:sz w:val="24"/>
          <w:szCs w:val="24"/>
        </w:rPr>
        <w:t>e</w:t>
      </w:r>
      <w:r>
        <w:rPr>
          <w:rFonts w:ascii="Calibri" w:hAnsi="Calibri" w:cs="Arial"/>
          <w:sz w:val="24"/>
          <w:szCs w:val="24"/>
        </w:rPr>
        <w:t xml:space="preserve"> </w:t>
      </w:r>
      <w:r w:rsidRPr="00366350">
        <w:rPr>
          <w:rFonts w:ascii="Calibri" w:hAnsi="Calibri" w:cs="Arial"/>
          <w:bCs/>
          <w:sz w:val="24"/>
          <w:szCs w:val="24"/>
        </w:rPr>
        <w:t xml:space="preserve">che, in caso di aggiudicazione, si impegna </w:t>
      </w:r>
      <w:r w:rsidRPr="00366350">
        <w:rPr>
          <w:rFonts w:ascii="Calibri" w:hAnsi="Calibri" w:cs="Tahoma"/>
          <w:bCs/>
          <w:sz w:val="24"/>
          <w:szCs w:val="24"/>
        </w:rPr>
        <w:t>a dimostrare mediante idonea  attestazione del Comune servito, la popolazione residente ed il grado di soddisfazione per l’espletamento del servizio</w:t>
      </w:r>
      <w:r>
        <w:rPr>
          <w:rFonts w:ascii="Calibri" w:hAnsi="Calibri" w:cs="Tahoma"/>
          <w:bCs/>
          <w:sz w:val="24"/>
          <w:szCs w:val="24"/>
        </w:rPr>
        <w:t>;</w:t>
      </w:r>
    </w:p>
    <w:p w:rsidR="00E06E3F" w:rsidRPr="00366350" w:rsidRDefault="00E06E3F" w:rsidP="00E06E3F">
      <w:pPr>
        <w:pStyle w:val="Testonormale"/>
        <w:numPr>
          <w:ilvl w:val="1"/>
          <w:numId w:val="5"/>
        </w:numPr>
        <w:tabs>
          <w:tab w:val="clear" w:pos="1440"/>
          <w:tab w:val="num" w:pos="1134"/>
        </w:tabs>
        <w:ind w:left="1134" w:right="-54" w:hanging="425"/>
        <w:jc w:val="both"/>
        <w:rPr>
          <w:rFonts w:ascii="Calibri" w:hAnsi="Calibri" w:cs="Arial"/>
          <w:bCs/>
          <w:sz w:val="24"/>
          <w:szCs w:val="24"/>
        </w:rPr>
      </w:pPr>
      <w:r>
        <w:rPr>
          <w:rFonts w:ascii="Calibri" w:hAnsi="Calibri" w:cs="Tahoma"/>
          <w:bCs/>
          <w:sz w:val="24"/>
          <w:szCs w:val="24"/>
        </w:rPr>
        <w:t>Di</w:t>
      </w:r>
      <w:r w:rsidRPr="00E06E3F">
        <w:rPr>
          <w:rFonts w:ascii="Calibri" w:hAnsi="Calibri" w:cs="Arial"/>
          <w:bCs/>
        </w:rPr>
        <w:t xml:space="preserve"> </w:t>
      </w:r>
      <w:r w:rsidRPr="00E06E3F">
        <w:rPr>
          <w:rFonts w:ascii="Calibri" w:hAnsi="Calibri" w:cs="Arial"/>
          <w:bCs/>
          <w:sz w:val="24"/>
          <w:szCs w:val="24"/>
        </w:rPr>
        <w:t xml:space="preserve">essere in possesso della capacità tecnica e professionale di cui all'art. </w:t>
      </w:r>
      <w:r w:rsidRPr="00E06E3F">
        <w:rPr>
          <w:rFonts w:ascii="Calibri" w:hAnsi="Calibri" w:cs="Tahoma"/>
          <w:bCs/>
          <w:sz w:val="24"/>
          <w:szCs w:val="24"/>
        </w:rPr>
        <w:t xml:space="preserve">83 comma 1, </w:t>
      </w:r>
      <w:proofErr w:type="spellStart"/>
      <w:r w:rsidRPr="00E06E3F">
        <w:rPr>
          <w:rFonts w:ascii="Calibri" w:hAnsi="Calibri" w:cs="Tahoma"/>
          <w:bCs/>
          <w:sz w:val="24"/>
          <w:szCs w:val="24"/>
        </w:rPr>
        <w:t>lett</w:t>
      </w:r>
      <w:proofErr w:type="spellEnd"/>
      <w:r w:rsidRPr="00E06E3F">
        <w:rPr>
          <w:rFonts w:ascii="Calibri" w:hAnsi="Calibri" w:cs="Tahoma"/>
          <w:bCs/>
          <w:sz w:val="24"/>
          <w:szCs w:val="24"/>
        </w:rPr>
        <w:t xml:space="preserve">. c) del </w:t>
      </w:r>
      <w:proofErr w:type="spellStart"/>
      <w:r w:rsidRPr="00E06E3F">
        <w:rPr>
          <w:rFonts w:ascii="Calibri" w:hAnsi="Calibri" w:cs="Tahoma"/>
          <w:bCs/>
          <w:sz w:val="24"/>
          <w:szCs w:val="24"/>
        </w:rPr>
        <w:t>Dec</w:t>
      </w:r>
      <w:proofErr w:type="spellEnd"/>
      <w:r w:rsidRPr="00E06E3F">
        <w:rPr>
          <w:rFonts w:ascii="Calibri" w:hAnsi="Calibri" w:cs="Tahoma"/>
          <w:bCs/>
          <w:sz w:val="24"/>
          <w:szCs w:val="24"/>
        </w:rPr>
        <w:t xml:space="preserve">. </w:t>
      </w:r>
      <w:proofErr w:type="spellStart"/>
      <w:r w:rsidRPr="00E06E3F">
        <w:rPr>
          <w:rFonts w:ascii="Calibri" w:hAnsi="Calibri" w:cs="Tahoma"/>
          <w:bCs/>
          <w:sz w:val="24"/>
          <w:szCs w:val="24"/>
        </w:rPr>
        <w:t>Lgs</w:t>
      </w:r>
      <w:proofErr w:type="spellEnd"/>
      <w:r w:rsidRPr="00E06E3F">
        <w:rPr>
          <w:rFonts w:ascii="Calibri" w:hAnsi="Calibri" w:cs="Tahoma"/>
          <w:bCs/>
          <w:sz w:val="24"/>
          <w:szCs w:val="24"/>
        </w:rPr>
        <w:t>. 50/2016</w:t>
      </w:r>
      <w:r w:rsidRPr="00E06E3F">
        <w:rPr>
          <w:rFonts w:ascii="Calibri" w:hAnsi="Calibri" w:cs="Arial"/>
          <w:bCs/>
          <w:sz w:val="24"/>
          <w:szCs w:val="24"/>
        </w:rPr>
        <w:t>;</w:t>
      </w:r>
      <w:r>
        <w:rPr>
          <w:rFonts w:ascii="Calibri" w:hAnsi="Calibri" w:cs="Tahoma"/>
          <w:bCs/>
          <w:sz w:val="24"/>
          <w:szCs w:val="24"/>
        </w:rPr>
        <w:t xml:space="preserve"> </w:t>
      </w:r>
    </w:p>
    <w:p w:rsidR="00E06E3F" w:rsidRPr="00366350" w:rsidRDefault="00E06E3F" w:rsidP="00E06E3F">
      <w:pPr>
        <w:pStyle w:val="sche3"/>
        <w:widowControl/>
        <w:numPr>
          <w:ilvl w:val="1"/>
          <w:numId w:val="5"/>
        </w:numPr>
        <w:tabs>
          <w:tab w:val="clear" w:pos="1440"/>
          <w:tab w:val="num" w:pos="1080"/>
          <w:tab w:val="num" w:pos="1276"/>
        </w:tabs>
        <w:overflowPunct/>
        <w:autoSpaceDE/>
        <w:autoSpaceDN/>
        <w:adjustRightInd/>
        <w:ind w:left="1134" w:hanging="425"/>
        <w:textAlignment w:val="auto"/>
        <w:rPr>
          <w:rFonts w:ascii="Calibri" w:hAnsi="Calibri" w:cs="Arial"/>
          <w:bCs/>
          <w:sz w:val="24"/>
          <w:szCs w:val="24"/>
          <w:lang w:val="it-IT"/>
        </w:rPr>
      </w:pPr>
      <w:r w:rsidRPr="00366350">
        <w:rPr>
          <w:rFonts w:ascii="Calibri" w:hAnsi="Calibri" w:cs="Arial"/>
          <w:bCs/>
          <w:sz w:val="24"/>
          <w:szCs w:val="24"/>
          <w:lang w:val="it-IT"/>
        </w:rPr>
        <w:t>di disporre, fin dalla data di aggiudicazione dell’appalto, degli automezzi da adibire ai servizi, ai sensi dell’art. 20 del Capitolato d’Appalto, dotati delle caratteristiche tecniche necessarie richieste</w:t>
      </w:r>
    </w:p>
    <w:p w:rsidR="00E06E3F" w:rsidRPr="008F210C" w:rsidRDefault="00E06E3F" w:rsidP="00E06E3F">
      <w:pPr>
        <w:pStyle w:val="sche3"/>
        <w:widowControl/>
        <w:numPr>
          <w:ilvl w:val="0"/>
          <w:numId w:val="11"/>
        </w:numPr>
        <w:tabs>
          <w:tab w:val="num" w:pos="1560"/>
        </w:tabs>
        <w:overflowPunct/>
        <w:autoSpaceDE/>
        <w:autoSpaceDN/>
        <w:adjustRightInd/>
        <w:ind w:left="1560" w:hanging="426"/>
        <w:textAlignment w:val="auto"/>
        <w:rPr>
          <w:rFonts w:ascii="Calibri" w:hAnsi="Calibri" w:cs="Arial"/>
          <w:bCs/>
          <w:sz w:val="24"/>
          <w:szCs w:val="24"/>
          <w:lang w:val="it-IT"/>
        </w:rPr>
      </w:pPr>
      <w:r w:rsidRPr="008F210C">
        <w:rPr>
          <w:rFonts w:ascii="Calibri" w:hAnsi="Calibri" w:cs="Arial"/>
          <w:b/>
          <w:bCs/>
          <w:sz w:val="24"/>
          <w:szCs w:val="24"/>
          <w:lang w:val="it-IT"/>
        </w:rPr>
        <w:t xml:space="preserve">ovvero </w:t>
      </w:r>
      <w:r w:rsidRPr="008F210C">
        <w:rPr>
          <w:rFonts w:ascii="Calibri" w:hAnsi="Calibri" w:cs="Arial"/>
          <w:bCs/>
          <w:sz w:val="24"/>
          <w:szCs w:val="24"/>
          <w:lang w:val="it-IT"/>
        </w:rPr>
        <w:t>che dispo</w:t>
      </w:r>
      <w:r>
        <w:rPr>
          <w:rFonts w:ascii="Calibri" w:hAnsi="Calibri" w:cs="Arial"/>
          <w:bCs/>
          <w:sz w:val="24"/>
          <w:szCs w:val="24"/>
          <w:lang w:val="it-IT"/>
        </w:rPr>
        <w:t>ne fin</w:t>
      </w:r>
      <w:r w:rsidRPr="008F210C">
        <w:rPr>
          <w:rFonts w:ascii="Calibri" w:hAnsi="Calibri" w:cs="Arial"/>
          <w:bCs/>
          <w:sz w:val="24"/>
          <w:szCs w:val="24"/>
          <w:lang w:val="it-IT"/>
        </w:rPr>
        <w:t xml:space="preserve"> dalla data di aggiudicazione dell’appalto, degli automezzi da adibire ai servizi, ai sensi dell’art. 20 del Capitolato d’Appalto, dotati delle caratteristiche tecniche necessarie richieste ed eccezione di quelli già in possesso da destinare al cantiere di Pollena Trocchia così come indicati nell’offerta contenuta nella busta B – Documentazione tecnica. </w:t>
      </w:r>
    </w:p>
    <w:p w:rsidR="00E06E3F" w:rsidRPr="008F210C" w:rsidRDefault="00E06E3F" w:rsidP="00E06E3F">
      <w:pPr>
        <w:pStyle w:val="sche3"/>
        <w:widowControl/>
        <w:numPr>
          <w:ilvl w:val="0"/>
          <w:numId w:val="11"/>
        </w:numPr>
        <w:tabs>
          <w:tab w:val="num" w:pos="1560"/>
        </w:tabs>
        <w:overflowPunct/>
        <w:autoSpaceDE/>
        <w:autoSpaceDN/>
        <w:adjustRightInd/>
        <w:ind w:left="1560" w:hanging="426"/>
        <w:textAlignment w:val="auto"/>
        <w:rPr>
          <w:rFonts w:ascii="Calibri" w:hAnsi="Calibri" w:cs="Arial"/>
          <w:bCs/>
          <w:sz w:val="24"/>
          <w:szCs w:val="24"/>
          <w:lang w:val="it-IT"/>
        </w:rPr>
      </w:pPr>
      <w:r w:rsidRPr="008F210C">
        <w:rPr>
          <w:rFonts w:ascii="Calibri" w:hAnsi="Calibri" w:cs="Arial"/>
          <w:b/>
          <w:bCs/>
          <w:sz w:val="24"/>
          <w:szCs w:val="24"/>
          <w:lang w:val="it-IT"/>
        </w:rPr>
        <w:lastRenderedPageBreak/>
        <w:t xml:space="preserve">ovvero </w:t>
      </w:r>
      <w:r w:rsidRPr="008F210C">
        <w:rPr>
          <w:rFonts w:ascii="Calibri" w:hAnsi="Calibri" w:cs="Arial"/>
          <w:bCs/>
          <w:sz w:val="24"/>
          <w:szCs w:val="24"/>
          <w:lang w:val="it-IT"/>
        </w:rPr>
        <w:t xml:space="preserve">di disporre già del parco automezzi da destinare al cantiere di Pollena Trocchia così come indicati nell’offerta contenuta nella busta B – Documentazione tecnica. </w:t>
      </w:r>
    </w:p>
    <w:p w:rsidR="00E06E3F" w:rsidRPr="008F210C" w:rsidRDefault="00E06E3F" w:rsidP="00E06E3F">
      <w:pPr>
        <w:pStyle w:val="sche3"/>
        <w:widowControl/>
        <w:numPr>
          <w:ilvl w:val="1"/>
          <w:numId w:val="5"/>
        </w:numPr>
        <w:tabs>
          <w:tab w:val="clear" w:pos="1440"/>
          <w:tab w:val="num" w:pos="1134"/>
        </w:tabs>
        <w:overflowPunct/>
        <w:autoSpaceDE/>
        <w:autoSpaceDN/>
        <w:adjustRightInd/>
        <w:ind w:left="1134" w:hanging="425"/>
        <w:textAlignment w:val="auto"/>
        <w:rPr>
          <w:rFonts w:ascii="Calibri" w:hAnsi="Calibri" w:cs="Arial"/>
          <w:bCs/>
          <w:sz w:val="24"/>
          <w:szCs w:val="24"/>
          <w:lang w:val="it-IT"/>
        </w:rPr>
      </w:pPr>
      <w:r w:rsidRPr="008F210C">
        <w:rPr>
          <w:rFonts w:ascii="Calibri" w:hAnsi="Calibri" w:cs="Arial"/>
          <w:sz w:val="24"/>
          <w:szCs w:val="24"/>
          <w:lang w:val="it-IT"/>
        </w:rPr>
        <w:t>di impegnarsi a mantenere valida e vincolante l'offerta per 180 giorni dalla data di esperimento della gara;</w:t>
      </w:r>
    </w:p>
    <w:p w:rsidR="00E06E3F" w:rsidRPr="008F210C" w:rsidRDefault="00E06E3F" w:rsidP="00E06E3F">
      <w:pPr>
        <w:numPr>
          <w:ilvl w:val="1"/>
          <w:numId w:val="5"/>
        </w:numPr>
        <w:tabs>
          <w:tab w:val="clear" w:pos="1440"/>
          <w:tab w:val="left" w:pos="0"/>
          <w:tab w:val="num" w:pos="1134"/>
        </w:tabs>
        <w:suppressAutoHyphens/>
        <w:ind w:left="1134" w:hanging="425"/>
        <w:jc w:val="both"/>
        <w:rPr>
          <w:rFonts w:ascii="Calibri" w:hAnsi="Calibri" w:cs="Arial"/>
          <w:bCs/>
        </w:rPr>
      </w:pPr>
      <w:r w:rsidRPr="008F210C">
        <w:rPr>
          <w:rFonts w:ascii="Calibri" w:hAnsi="Calibri" w:cs="Arial"/>
          <w:bCs/>
        </w:rPr>
        <w:t>di non trovarsi con altri concorrenti alla gara in situazioni di controllo o collegamento e che non si è accordata e non si accorderà con altre partecipanti alla gara;</w:t>
      </w:r>
    </w:p>
    <w:p w:rsidR="00E06E3F" w:rsidRPr="008F210C" w:rsidRDefault="00E06E3F" w:rsidP="00E06E3F">
      <w:pPr>
        <w:pStyle w:val="Corpotesto"/>
        <w:numPr>
          <w:ilvl w:val="1"/>
          <w:numId w:val="5"/>
        </w:numPr>
        <w:tabs>
          <w:tab w:val="clear" w:pos="1440"/>
          <w:tab w:val="num" w:pos="1134"/>
        </w:tabs>
        <w:ind w:left="1134" w:right="-54" w:hanging="425"/>
        <w:rPr>
          <w:rFonts w:ascii="Calibri" w:hAnsi="Calibri" w:cs="Arial"/>
          <w:bCs/>
        </w:rPr>
      </w:pPr>
      <w:r w:rsidRPr="008F210C">
        <w:rPr>
          <w:rFonts w:ascii="Calibri" w:hAnsi="Calibri" w:cs="Arial"/>
          <w:bCs/>
        </w:rPr>
        <w:t>di essersi recato sul posto dove deve svolgersi il servizio e di aver preso conoscenza dello stato dei luoghi e di tutte le condizioni e circostanze generali e particolari che possono avere influito sulla determinazione dell’offerta;</w:t>
      </w:r>
    </w:p>
    <w:p w:rsidR="00E06E3F" w:rsidRPr="008F210C" w:rsidRDefault="00E06E3F" w:rsidP="00E06E3F">
      <w:pPr>
        <w:pStyle w:val="Corpotesto"/>
        <w:numPr>
          <w:ilvl w:val="1"/>
          <w:numId w:val="5"/>
        </w:numPr>
        <w:tabs>
          <w:tab w:val="clear" w:pos="1440"/>
          <w:tab w:val="num" w:pos="1134"/>
        </w:tabs>
        <w:ind w:left="1134" w:right="-54" w:hanging="425"/>
        <w:rPr>
          <w:rFonts w:ascii="Calibri" w:hAnsi="Calibri" w:cs="Arial"/>
          <w:bCs/>
        </w:rPr>
      </w:pPr>
      <w:r w:rsidRPr="008F210C">
        <w:rPr>
          <w:rFonts w:ascii="Calibri" w:hAnsi="Calibri" w:cs="Arial"/>
        </w:rPr>
        <w:t>di aver preso atto del Piano comunale della raccolta differenziata, delle metodologie delle lavorazioni (come progettate e riportate nel capitolato d’appalto), del personale da impiegare, dei mezzi occorrenti all’espletamento del servizio, delle attrezzature installate sul territorio e di quanto altro necessario per l’espletamento del servizio di igiene urbana come richiesto dalla Stazione appaltante, ritenendo</w:t>
      </w:r>
      <w:r>
        <w:rPr>
          <w:rFonts w:ascii="Calibri" w:hAnsi="Calibri" w:cs="Arial"/>
        </w:rPr>
        <w:t xml:space="preserve"> </w:t>
      </w:r>
      <w:r w:rsidRPr="008F210C">
        <w:rPr>
          <w:rFonts w:ascii="Calibri" w:hAnsi="Calibri" w:cs="Arial"/>
        </w:rPr>
        <w:t>fattibile e realizzabile l’espletamento dei servizi come programmati nel capitolato d’appalto e si impegna a garantire la corretta esecuzione delle attività nei tempi e modi appaltati, sollevando il Comune di Pollena Trocchia da ogni onere o responsabilità per ritardi o inadempimenti relativi al corretto espletamento del servizio, salvo cause di forza maggiore non imputabili alla ditta.</w:t>
      </w:r>
    </w:p>
    <w:p w:rsidR="00E06E3F" w:rsidRPr="008F210C" w:rsidRDefault="00E06E3F" w:rsidP="00E06E3F">
      <w:pPr>
        <w:pStyle w:val="Corpotesto"/>
        <w:numPr>
          <w:ilvl w:val="1"/>
          <w:numId w:val="5"/>
        </w:numPr>
        <w:tabs>
          <w:tab w:val="clear" w:pos="1440"/>
          <w:tab w:val="num" w:pos="1134"/>
        </w:tabs>
        <w:ind w:left="1134" w:right="-54" w:hanging="425"/>
        <w:rPr>
          <w:rFonts w:ascii="Calibri" w:hAnsi="Calibri" w:cs="Arial"/>
          <w:bCs/>
        </w:rPr>
      </w:pPr>
      <w:r w:rsidRPr="008F210C">
        <w:rPr>
          <w:rFonts w:ascii="Calibri" w:hAnsi="Calibri" w:cs="Arial"/>
          <w:bCs/>
        </w:rPr>
        <w:t>di aver preso visione del Capitolato d'Appalto, del Bando e del Disciplinare di gara, con i relativi allegati</w:t>
      </w:r>
      <w:r>
        <w:rPr>
          <w:rFonts w:ascii="Calibri" w:hAnsi="Calibri" w:cs="Arial"/>
          <w:bCs/>
        </w:rPr>
        <w:t xml:space="preserve"> </w:t>
      </w:r>
      <w:r w:rsidRPr="008F210C">
        <w:rPr>
          <w:rFonts w:ascii="Calibri" w:hAnsi="Calibri" w:cs="Arial"/>
          <w:bCs/>
        </w:rPr>
        <w:t>e di accettare incondizionatamente tutte le norme e disposizioni in essi contenute e di impegnarsi</w:t>
      </w:r>
      <w:r>
        <w:rPr>
          <w:rFonts w:ascii="Calibri" w:hAnsi="Calibri" w:cs="Arial"/>
          <w:bCs/>
        </w:rPr>
        <w:t xml:space="preserve"> </w:t>
      </w:r>
      <w:r w:rsidRPr="008F210C">
        <w:rPr>
          <w:rFonts w:ascii="Calibri" w:hAnsi="Calibri" w:cs="Arial"/>
          <w:bCs/>
        </w:rPr>
        <w:t>a comunicare, pena risoluzione del contratto, ogni eventuale variazione dei nominativi intervenuta negli organi societari o dei procuratori speciali, ivi comprese quelle relative agli eventuali beneficiari di sub affidamenti;</w:t>
      </w:r>
    </w:p>
    <w:p w:rsidR="00E06E3F" w:rsidRPr="008F210C" w:rsidRDefault="00E06E3F" w:rsidP="00E06E3F">
      <w:pPr>
        <w:pStyle w:val="Corpotesto"/>
        <w:numPr>
          <w:ilvl w:val="1"/>
          <w:numId w:val="5"/>
        </w:numPr>
        <w:tabs>
          <w:tab w:val="clear" w:pos="1440"/>
          <w:tab w:val="num" w:pos="1080"/>
          <w:tab w:val="num" w:pos="1276"/>
        </w:tabs>
        <w:ind w:left="1134" w:right="0" w:hanging="425"/>
        <w:rPr>
          <w:rFonts w:ascii="Calibri" w:hAnsi="Calibri" w:cs="Arial"/>
          <w:bCs/>
        </w:rPr>
      </w:pPr>
      <w:r w:rsidRPr="008F210C">
        <w:rPr>
          <w:rFonts w:ascii="Calibri" w:hAnsi="Calibri" w:cs="Arial"/>
          <w:bCs/>
        </w:rPr>
        <w:t>di essere consapevole del divieto di subappaltare in tutto o in parte i servizi assunti o cedere</w:t>
      </w:r>
      <w:r>
        <w:rPr>
          <w:rFonts w:ascii="Calibri" w:hAnsi="Calibri" w:cs="Arial"/>
          <w:bCs/>
        </w:rPr>
        <w:t xml:space="preserve"> a terzi, in tutto o in parte, </w:t>
      </w:r>
      <w:r w:rsidRPr="008F210C">
        <w:rPr>
          <w:rFonts w:ascii="Calibri" w:hAnsi="Calibri" w:cs="Arial"/>
          <w:bCs/>
        </w:rPr>
        <w:t xml:space="preserve">anche mediante cessione di ramo di azienda, il contratto di affidamento e/o i diritti dallo stesso vantati, salvo la deroga di cui all’art. 23 del capitolato speciale d’appalto; </w:t>
      </w:r>
    </w:p>
    <w:p w:rsidR="00E06E3F" w:rsidRPr="008F210C" w:rsidRDefault="00E06E3F" w:rsidP="00E06E3F">
      <w:pPr>
        <w:pStyle w:val="Corpotesto"/>
        <w:ind w:left="284" w:right="-115"/>
        <w:rPr>
          <w:rFonts w:ascii="Calibri" w:hAnsi="Calibri" w:cs="Arial"/>
          <w:b/>
          <w:bCs/>
          <w:sz w:val="22"/>
          <w:szCs w:val="22"/>
        </w:rPr>
      </w:pPr>
    </w:p>
    <w:p w:rsidR="00E06E3F" w:rsidRPr="008F210C" w:rsidRDefault="00E06E3F" w:rsidP="00E06E3F">
      <w:pPr>
        <w:pStyle w:val="Corpotesto"/>
        <w:ind w:left="284" w:right="-115"/>
        <w:rPr>
          <w:rFonts w:ascii="Calibri" w:hAnsi="Calibri" w:cs="Arial"/>
          <w:b/>
          <w:bCs/>
          <w:sz w:val="22"/>
          <w:szCs w:val="22"/>
        </w:rPr>
      </w:pPr>
      <w:r w:rsidRPr="008F210C">
        <w:rPr>
          <w:rFonts w:ascii="Calibri" w:hAnsi="Calibri" w:cs="Arial"/>
          <w:b/>
          <w:bCs/>
          <w:sz w:val="22"/>
          <w:szCs w:val="22"/>
        </w:rPr>
        <w:t>Per formulare la domanda di partecipazione e la congiunta dichiarazione di cui sopra compilare il modello A allegato al presente disciplinare.</w:t>
      </w:r>
    </w:p>
    <w:p w:rsidR="00E06E3F" w:rsidRPr="008F210C" w:rsidRDefault="00E06E3F" w:rsidP="00E06E3F">
      <w:pPr>
        <w:pStyle w:val="Corpotesto"/>
        <w:ind w:left="709" w:hanging="425"/>
        <w:rPr>
          <w:rFonts w:ascii="Calibri" w:hAnsi="Calibri" w:cs="Arial"/>
          <w:bCs/>
          <w:sz w:val="22"/>
          <w:szCs w:val="22"/>
        </w:rPr>
      </w:pPr>
    </w:p>
    <w:p w:rsidR="00E06E3F" w:rsidRPr="008F210C" w:rsidRDefault="00E06E3F" w:rsidP="00E06E3F">
      <w:pPr>
        <w:pStyle w:val="Corpodeltesto2"/>
        <w:numPr>
          <w:ilvl w:val="0"/>
          <w:numId w:val="5"/>
        </w:numPr>
        <w:tabs>
          <w:tab w:val="clear" w:pos="426"/>
          <w:tab w:val="clear" w:pos="720"/>
          <w:tab w:val="left" w:pos="993"/>
        </w:tabs>
        <w:suppressAutoHyphens/>
        <w:ind w:left="993" w:hanging="709"/>
        <w:rPr>
          <w:rFonts w:ascii="Calibri" w:hAnsi="Calibri" w:cs="Arial"/>
          <w:b w:val="0"/>
          <w:bCs/>
          <w:sz w:val="24"/>
          <w:szCs w:val="24"/>
        </w:rPr>
      </w:pPr>
      <w:r w:rsidRPr="008F210C">
        <w:rPr>
          <w:rFonts w:ascii="Calibri" w:hAnsi="Calibri" w:cs="Arial"/>
          <w:b w:val="0"/>
          <w:bCs/>
          <w:sz w:val="24"/>
          <w:szCs w:val="24"/>
          <w:u w:val="single"/>
        </w:rPr>
        <w:t>Certificato di iscrizione</w:t>
      </w:r>
      <w:r>
        <w:rPr>
          <w:rFonts w:ascii="Calibri" w:hAnsi="Calibri" w:cs="Arial"/>
          <w:b w:val="0"/>
          <w:bCs/>
          <w:sz w:val="24"/>
          <w:szCs w:val="24"/>
          <w:u w:val="single"/>
        </w:rPr>
        <w:t xml:space="preserve"> </w:t>
      </w:r>
      <w:r w:rsidRPr="008F210C">
        <w:rPr>
          <w:rFonts w:ascii="Calibri" w:hAnsi="Calibri" w:cs="Arial"/>
          <w:b w:val="0"/>
          <w:bCs/>
          <w:sz w:val="24"/>
          <w:szCs w:val="24"/>
          <w:u w:val="single"/>
        </w:rPr>
        <w:t>alla C.C.I.A.A., o ad analogo registro professionale o commerciale dello Stato di appartenenza,</w:t>
      </w:r>
      <w:r>
        <w:rPr>
          <w:rFonts w:ascii="Calibri" w:hAnsi="Calibri" w:cs="Arial"/>
          <w:b w:val="0"/>
          <w:bCs/>
          <w:sz w:val="24"/>
          <w:szCs w:val="24"/>
          <w:u w:val="single"/>
        </w:rPr>
        <w:t xml:space="preserve"> </w:t>
      </w:r>
      <w:r w:rsidRPr="008F210C">
        <w:rPr>
          <w:rFonts w:ascii="Calibri" w:hAnsi="Calibri" w:cs="Arial"/>
          <w:b w:val="0"/>
          <w:bCs/>
          <w:sz w:val="24"/>
          <w:szCs w:val="24"/>
        </w:rPr>
        <w:t xml:space="preserve">da almeno tre anni, per tutte le attività relative all’oggetto dell’appalto, in corso di validità </w:t>
      </w:r>
      <w:r w:rsidRPr="008F210C">
        <w:rPr>
          <w:rFonts w:ascii="Calibri" w:hAnsi="Calibri" w:cs="Arial"/>
          <w:b w:val="0"/>
          <w:bCs/>
          <w:spacing w:val="-2"/>
          <w:sz w:val="24"/>
          <w:szCs w:val="24"/>
        </w:rPr>
        <w:t>(o fotocopia accompagnata</w:t>
      </w:r>
      <w:r w:rsidRPr="008F210C">
        <w:rPr>
          <w:rFonts w:ascii="Calibri" w:hAnsi="Calibri" w:cs="Arial"/>
          <w:b w:val="0"/>
          <w:bCs/>
          <w:sz w:val="24"/>
          <w:szCs w:val="24"/>
        </w:rPr>
        <w:t xml:space="preserve"> da copia del documento di identità del titolare) o,</w:t>
      </w:r>
      <w:r w:rsidRPr="008F210C">
        <w:rPr>
          <w:rFonts w:ascii="Calibri" w:hAnsi="Calibri" w:cs="Arial"/>
          <w:b w:val="0"/>
          <w:bCs/>
          <w:spacing w:val="-2"/>
          <w:sz w:val="24"/>
          <w:szCs w:val="24"/>
        </w:rPr>
        <w:t xml:space="preserve"> nel caso di concorrenti costituiti da imprese associate o da associarsi,</w:t>
      </w:r>
      <w:r w:rsidRPr="008F210C">
        <w:rPr>
          <w:rFonts w:ascii="Calibri" w:hAnsi="Calibri" w:cs="Arial"/>
          <w:b w:val="0"/>
          <w:bCs/>
          <w:sz w:val="24"/>
          <w:szCs w:val="24"/>
        </w:rPr>
        <w:t xml:space="preserve"> più certificati (o fotocopie accompagnate da copia del documento di identità dei titolari).</w:t>
      </w:r>
    </w:p>
    <w:p w:rsidR="00E06E3F" w:rsidRPr="008F210C" w:rsidRDefault="00E06E3F" w:rsidP="00E06E3F">
      <w:pPr>
        <w:pStyle w:val="sche3"/>
        <w:widowControl/>
        <w:tabs>
          <w:tab w:val="left" w:pos="0"/>
          <w:tab w:val="left" w:pos="993"/>
          <w:tab w:val="left" w:pos="8496"/>
        </w:tabs>
        <w:suppressAutoHyphens/>
        <w:overflowPunct/>
        <w:autoSpaceDE/>
        <w:autoSpaceDN/>
        <w:adjustRightInd/>
        <w:ind w:left="993" w:hanging="709"/>
        <w:textAlignment w:val="auto"/>
        <w:rPr>
          <w:rFonts w:ascii="Calibri" w:hAnsi="Calibri" w:cs="Arial"/>
          <w:bCs/>
          <w:spacing w:val="-2"/>
          <w:sz w:val="24"/>
          <w:szCs w:val="24"/>
          <w:lang w:val="it-IT"/>
        </w:rPr>
      </w:pPr>
      <w:r w:rsidRPr="008F210C">
        <w:rPr>
          <w:rFonts w:ascii="Calibri" w:hAnsi="Calibri" w:cs="Arial"/>
          <w:bCs/>
          <w:spacing w:val="-2"/>
          <w:sz w:val="24"/>
          <w:szCs w:val="24"/>
          <w:lang w:val="it-IT"/>
        </w:rPr>
        <w:tab/>
        <w:t>In sostituzione del certificato le Imprese potranno presentare una dichiarazione sostitutiva ai sensi dell’art. 46 del D.P.R. 445/2000.</w:t>
      </w:r>
    </w:p>
    <w:p w:rsidR="00E06E3F" w:rsidRPr="008F210C" w:rsidRDefault="00E06E3F" w:rsidP="00E06E3F">
      <w:pPr>
        <w:pStyle w:val="Corpodeltesto2"/>
        <w:numPr>
          <w:ilvl w:val="0"/>
          <w:numId w:val="5"/>
        </w:numPr>
        <w:tabs>
          <w:tab w:val="clear" w:pos="426"/>
          <w:tab w:val="clear" w:pos="720"/>
          <w:tab w:val="left" w:pos="993"/>
        </w:tabs>
        <w:suppressAutoHyphens/>
        <w:ind w:left="993" w:hanging="709"/>
        <w:rPr>
          <w:rFonts w:ascii="Calibri" w:hAnsi="Calibri" w:cs="Arial"/>
          <w:b w:val="0"/>
          <w:bCs/>
          <w:sz w:val="24"/>
          <w:szCs w:val="24"/>
        </w:rPr>
      </w:pPr>
      <w:r w:rsidRPr="008F210C">
        <w:rPr>
          <w:rFonts w:ascii="Calibri" w:hAnsi="Calibri" w:cs="Arial"/>
          <w:b w:val="0"/>
          <w:bCs/>
          <w:sz w:val="24"/>
          <w:szCs w:val="24"/>
          <w:u w:val="single"/>
        </w:rPr>
        <w:t>Certificato in corso di validità di iscrizione all’Albo Nazionale</w:t>
      </w:r>
      <w:r>
        <w:rPr>
          <w:rFonts w:ascii="Calibri" w:hAnsi="Calibri" w:cs="Arial"/>
          <w:b w:val="0"/>
          <w:bCs/>
          <w:sz w:val="24"/>
          <w:szCs w:val="24"/>
          <w:u w:val="single"/>
        </w:rPr>
        <w:t xml:space="preserve"> </w:t>
      </w:r>
      <w:r w:rsidRPr="008F210C">
        <w:rPr>
          <w:rFonts w:ascii="Calibri" w:hAnsi="Calibri" w:cs="Arial"/>
          <w:b w:val="0"/>
          <w:bCs/>
          <w:sz w:val="24"/>
          <w:szCs w:val="24"/>
        </w:rPr>
        <w:t>(o fotocopia accompagnata da copia del documento di identità del titolare) delle imprese che effettuano la gestione dei rifiuti di cui al all’art. 212 del</w:t>
      </w:r>
      <w:r>
        <w:rPr>
          <w:rFonts w:ascii="Calibri" w:hAnsi="Calibri" w:cs="Arial"/>
          <w:b w:val="0"/>
          <w:bCs/>
          <w:sz w:val="24"/>
          <w:szCs w:val="24"/>
        </w:rPr>
        <w:t xml:space="preserve"> </w:t>
      </w:r>
      <w:proofErr w:type="spellStart"/>
      <w:r w:rsidRPr="008F210C">
        <w:rPr>
          <w:rFonts w:ascii="Calibri" w:hAnsi="Calibri" w:cs="Arial"/>
          <w:b w:val="0"/>
          <w:bCs/>
          <w:sz w:val="24"/>
          <w:szCs w:val="24"/>
        </w:rPr>
        <w:t>D.Lgs.n</w:t>
      </w:r>
      <w:proofErr w:type="spellEnd"/>
      <w:r w:rsidRPr="008F210C">
        <w:rPr>
          <w:rFonts w:ascii="Calibri" w:hAnsi="Calibri" w:cs="Arial"/>
          <w:b w:val="0"/>
          <w:bCs/>
          <w:sz w:val="24"/>
          <w:szCs w:val="24"/>
        </w:rPr>
        <w:t>. 152/2006 e al D.M. 406/98 per la</w:t>
      </w:r>
      <w:r>
        <w:rPr>
          <w:rFonts w:ascii="Calibri" w:hAnsi="Calibri" w:cs="Arial"/>
          <w:b w:val="0"/>
          <w:bCs/>
          <w:sz w:val="24"/>
          <w:szCs w:val="24"/>
        </w:rPr>
        <w:t xml:space="preserve"> </w:t>
      </w:r>
      <w:r w:rsidRPr="008F210C">
        <w:rPr>
          <w:rFonts w:ascii="Calibri" w:hAnsi="Calibri" w:cs="Arial"/>
          <w:b w:val="0"/>
          <w:bCs/>
          <w:sz w:val="24"/>
          <w:szCs w:val="24"/>
        </w:rPr>
        <w:t>Categoria 1,</w:t>
      </w:r>
      <w:r>
        <w:rPr>
          <w:rFonts w:ascii="Calibri" w:hAnsi="Calibri" w:cs="Arial"/>
          <w:b w:val="0"/>
          <w:bCs/>
          <w:sz w:val="24"/>
          <w:szCs w:val="24"/>
        </w:rPr>
        <w:t xml:space="preserve"> </w:t>
      </w:r>
      <w:r w:rsidRPr="008F210C">
        <w:rPr>
          <w:rFonts w:ascii="Calibri" w:hAnsi="Calibri" w:cs="Arial"/>
          <w:b w:val="0"/>
          <w:bCs/>
          <w:sz w:val="24"/>
          <w:szCs w:val="24"/>
        </w:rPr>
        <w:t>classe E o superiore,</w:t>
      </w:r>
      <w:r>
        <w:rPr>
          <w:rFonts w:ascii="Calibri" w:hAnsi="Calibri" w:cs="Arial"/>
          <w:b w:val="0"/>
          <w:bCs/>
          <w:sz w:val="24"/>
          <w:szCs w:val="24"/>
        </w:rPr>
        <w:t xml:space="preserve"> </w:t>
      </w:r>
      <w:r w:rsidRPr="008F210C">
        <w:rPr>
          <w:rFonts w:ascii="Calibri" w:hAnsi="Calibri" w:cs="Arial"/>
          <w:b w:val="0"/>
          <w:bCs/>
          <w:sz w:val="24"/>
          <w:szCs w:val="24"/>
        </w:rPr>
        <w:t>Categorie 4 e 5 classe</w:t>
      </w:r>
      <w:r>
        <w:rPr>
          <w:rFonts w:ascii="Calibri" w:hAnsi="Calibri" w:cs="Arial"/>
          <w:b w:val="0"/>
          <w:bCs/>
          <w:sz w:val="24"/>
          <w:szCs w:val="24"/>
        </w:rPr>
        <w:t xml:space="preserve"> </w:t>
      </w:r>
      <w:r w:rsidRPr="008F210C">
        <w:rPr>
          <w:rFonts w:ascii="Calibri" w:hAnsi="Calibri" w:cs="Arial"/>
          <w:b w:val="0"/>
          <w:bCs/>
          <w:sz w:val="24"/>
          <w:szCs w:val="24"/>
        </w:rPr>
        <w:t xml:space="preserve">F o superiore, ex artt. 8 e 9 del D.M. 406/1998, corrispondenti al servizio oggetto della gara. </w:t>
      </w:r>
    </w:p>
    <w:p w:rsidR="00E06E3F" w:rsidRPr="008F210C" w:rsidRDefault="00E06E3F" w:rsidP="00E06E3F">
      <w:pPr>
        <w:tabs>
          <w:tab w:val="left" w:pos="0"/>
          <w:tab w:val="left" w:pos="993"/>
          <w:tab w:val="left" w:pos="8496"/>
        </w:tabs>
        <w:suppressAutoHyphens/>
        <w:ind w:left="993" w:hanging="709"/>
        <w:jc w:val="both"/>
        <w:rPr>
          <w:rFonts w:ascii="Calibri" w:hAnsi="Calibri" w:cs="Arial"/>
          <w:bCs/>
          <w:i/>
          <w:spacing w:val="-2"/>
        </w:rPr>
      </w:pPr>
      <w:r w:rsidRPr="008F210C">
        <w:rPr>
          <w:rFonts w:ascii="Calibri" w:hAnsi="Calibri" w:cs="Arial"/>
          <w:bCs/>
          <w:i/>
        </w:rPr>
        <w:tab/>
        <w:t>(per le Società cooperative)</w:t>
      </w:r>
    </w:p>
    <w:p w:rsidR="00E06E3F" w:rsidRPr="008F210C" w:rsidRDefault="00E06E3F" w:rsidP="00E06E3F">
      <w:pPr>
        <w:tabs>
          <w:tab w:val="left" w:pos="993"/>
        </w:tabs>
        <w:suppressAutoHyphens/>
        <w:ind w:left="993" w:hanging="709"/>
        <w:jc w:val="both"/>
        <w:rPr>
          <w:rFonts w:ascii="Calibri" w:hAnsi="Calibri" w:cs="Arial"/>
          <w:bCs/>
          <w:spacing w:val="-2"/>
        </w:rPr>
      </w:pPr>
      <w:r w:rsidRPr="008F210C">
        <w:rPr>
          <w:rFonts w:ascii="Calibri" w:hAnsi="Calibri" w:cs="Arial"/>
          <w:bCs/>
          <w:spacing w:val="-2"/>
        </w:rPr>
        <w:tab/>
      </w:r>
      <w:r w:rsidRPr="008F210C">
        <w:rPr>
          <w:rFonts w:ascii="Calibri" w:hAnsi="Calibri" w:cs="Arial"/>
          <w:bCs/>
          <w:spacing w:val="-2"/>
          <w:u w:val="single"/>
        </w:rPr>
        <w:t>Certificato di iscrizione nel Registro Prefettizio</w:t>
      </w:r>
      <w:r w:rsidRPr="008F210C">
        <w:rPr>
          <w:rFonts w:ascii="Calibri" w:hAnsi="Calibri" w:cs="Arial"/>
          <w:bCs/>
          <w:spacing w:val="-2"/>
        </w:rPr>
        <w:t>, in corso di validità (o fotocopia accompagnata</w:t>
      </w:r>
      <w:r w:rsidRPr="008F210C">
        <w:rPr>
          <w:rFonts w:ascii="Calibri" w:hAnsi="Calibri" w:cs="Arial"/>
          <w:bCs/>
        </w:rPr>
        <w:t xml:space="preserve"> da copia del documento di identità del titolare)</w:t>
      </w:r>
      <w:r w:rsidRPr="008F210C">
        <w:rPr>
          <w:rFonts w:ascii="Calibri" w:hAnsi="Calibri" w:cs="Arial"/>
          <w:bCs/>
          <w:spacing w:val="-2"/>
        </w:rPr>
        <w:t>.</w:t>
      </w:r>
    </w:p>
    <w:p w:rsidR="00E06E3F" w:rsidRPr="008F210C" w:rsidRDefault="00E06E3F" w:rsidP="00E06E3F">
      <w:pPr>
        <w:tabs>
          <w:tab w:val="left" w:pos="0"/>
          <w:tab w:val="left" w:pos="993"/>
          <w:tab w:val="left" w:pos="8496"/>
        </w:tabs>
        <w:suppressAutoHyphens/>
        <w:ind w:left="993" w:hanging="709"/>
        <w:jc w:val="both"/>
        <w:rPr>
          <w:rFonts w:ascii="Calibri" w:hAnsi="Calibri" w:cs="Arial"/>
          <w:bCs/>
          <w:i/>
          <w:spacing w:val="-2"/>
        </w:rPr>
      </w:pPr>
      <w:r w:rsidRPr="008F210C">
        <w:rPr>
          <w:rFonts w:ascii="Calibri" w:hAnsi="Calibri" w:cs="Arial"/>
          <w:bCs/>
          <w:i/>
        </w:rPr>
        <w:lastRenderedPageBreak/>
        <w:tab/>
        <w:t>(per i Consorzi di Cooperative)</w:t>
      </w:r>
    </w:p>
    <w:p w:rsidR="00E06E3F" w:rsidRPr="008F210C" w:rsidRDefault="00E06E3F" w:rsidP="00E06E3F">
      <w:pPr>
        <w:tabs>
          <w:tab w:val="left" w:pos="993"/>
        </w:tabs>
        <w:suppressAutoHyphens/>
        <w:ind w:left="993" w:hanging="709"/>
        <w:jc w:val="both"/>
        <w:rPr>
          <w:rFonts w:ascii="Calibri" w:hAnsi="Calibri" w:cs="Arial"/>
          <w:bCs/>
          <w:spacing w:val="-2"/>
        </w:rPr>
      </w:pPr>
      <w:r w:rsidRPr="008F210C">
        <w:rPr>
          <w:rFonts w:ascii="Calibri" w:hAnsi="Calibri" w:cs="Arial"/>
          <w:bCs/>
          <w:spacing w:val="-2"/>
        </w:rPr>
        <w:tab/>
      </w:r>
      <w:r w:rsidRPr="008F210C">
        <w:rPr>
          <w:rFonts w:ascii="Calibri" w:hAnsi="Calibri" w:cs="Arial"/>
          <w:bCs/>
          <w:spacing w:val="-2"/>
          <w:u w:val="single"/>
        </w:rPr>
        <w:t>Certificato di iscrizione nello Schedario Generale della Cooperazione</w:t>
      </w:r>
      <w:r w:rsidRPr="008F210C">
        <w:rPr>
          <w:rFonts w:ascii="Calibri" w:hAnsi="Calibri" w:cs="Arial"/>
          <w:bCs/>
          <w:spacing w:val="-2"/>
        </w:rPr>
        <w:t>, in corso di validità (o fotocopia accompagnata</w:t>
      </w:r>
      <w:r w:rsidRPr="008F210C">
        <w:rPr>
          <w:rFonts w:ascii="Calibri" w:hAnsi="Calibri" w:cs="Arial"/>
          <w:bCs/>
        </w:rPr>
        <w:t xml:space="preserve"> da copia del documento di identità del titolare)</w:t>
      </w:r>
      <w:r w:rsidRPr="008F210C">
        <w:rPr>
          <w:rFonts w:ascii="Calibri" w:hAnsi="Calibri" w:cs="Arial"/>
          <w:bCs/>
          <w:spacing w:val="-2"/>
        </w:rPr>
        <w:t>.</w:t>
      </w:r>
    </w:p>
    <w:p w:rsidR="00E06E3F" w:rsidRPr="008F210C" w:rsidRDefault="00E06E3F" w:rsidP="00E06E3F">
      <w:pPr>
        <w:pStyle w:val="sche3"/>
        <w:widowControl/>
        <w:tabs>
          <w:tab w:val="left" w:pos="0"/>
          <w:tab w:val="left" w:pos="993"/>
          <w:tab w:val="left" w:pos="8496"/>
        </w:tabs>
        <w:suppressAutoHyphens/>
        <w:overflowPunct/>
        <w:autoSpaceDE/>
        <w:autoSpaceDN/>
        <w:adjustRightInd/>
        <w:ind w:left="993" w:hanging="709"/>
        <w:textAlignment w:val="auto"/>
        <w:rPr>
          <w:rFonts w:ascii="Calibri" w:hAnsi="Calibri" w:cs="Arial"/>
          <w:bCs/>
          <w:spacing w:val="-2"/>
          <w:sz w:val="24"/>
          <w:szCs w:val="24"/>
          <w:lang w:val="it-IT"/>
        </w:rPr>
      </w:pPr>
      <w:r w:rsidRPr="008F210C">
        <w:rPr>
          <w:rFonts w:ascii="Calibri" w:hAnsi="Calibri" w:cs="Arial"/>
          <w:bCs/>
          <w:spacing w:val="-2"/>
          <w:sz w:val="24"/>
          <w:szCs w:val="24"/>
          <w:lang w:val="it-IT"/>
        </w:rPr>
        <w:tab/>
        <w:t>In sostituzione del certificato le Imprese potranno presentare una dichiarazione sostitutiva ai sensi dell’art. 46 del D.P.R. 445/2000.</w:t>
      </w:r>
    </w:p>
    <w:p w:rsidR="00E06E3F" w:rsidRPr="008F210C" w:rsidRDefault="00E06E3F" w:rsidP="00E06E3F">
      <w:pPr>
        <w:tabs>
          <w:tab w:val="left" w:pos="993"/>
        </w:tabs>
        <w:ind w:left="993" w:hanging="709"/>
        <w:jc w:val="both"/>
        <w:rPr>
          <w:rFonts w:ascii="Calibri" w:hAnsi="Calibri" w:cs="Arial"/>
          <w:bCs/>
        </w:rPr>
      </w:pPr>
      <w:r w:rsidRPr="008F210C">
        <w:rPr>
          <w:rFonts w:ascii="Calibri" w:hAnsi="Calibri" w:cs="Arial"/>
          <w:bCs/>
        </w:rPr>
        <w:t>5)</w:t>
      </w:r>
      <w:r w:rsidRPr="008F210C">
        <w:rPr>
          <w:rFonts w:ascii="Calibri" w:hAnsi="Calibri" w:cs="Arial"/>
          <w:bCs/>
        </w:rPr>
        <w:tab/>
      </w:r>
      <w:r w:rsidRPr="008F210C">
        <w:rPr>
          <w:rFonts w:ascii="Calibri" w:hAnsi="Calibri" w:cs="Arial"/>
          <w:bCs/>
          <w:u w:val="single"/>
        </w:rPr>
        <w:t>Cauzione provvisoria,</w:t>
      </w:r>
      <w:r>
        <w:rPr>
          <w:rFonts w:ascii="Calibri" w:hAnsi="Calibri" w:cs="Arial"/>
          <w:bCs/>
          <w:u w:val="single"/>
        </w:rPr>
        <w:t xml:space="preserve"> </w:t>
      </w:r>
      <w:r w:rsidRPr="008F210C">
        <w:rPr>
          <w:rFonts w:ascii="Calibri" w:hAnsi="Calibri" w:cs="Arial"/>
        </w:rPr>
        <w:t xml:space="preserve">nelle forme previste all’art. </w:t>
      </w:r>
      <w:r>
        <w:rPr>
          <w:rFonts w:ascii="Calibri" w:hAnsi="Calibri" w:cs="Arial"/>
        </w:rPr>
        <w:t>93</w:t>
      </w:r>
      <w:r w:rsidRPr="008F210C">
        <w:rPr>
          <w:rFonts w:ascii="Calibri" w:hAnsi="Calibri" w:cs="Arial"/>
        </w:rPr>
        <w:t xml:space="preserve"> del </w:t>
      </w:r>
      <w:proofErr w:type="spellStart"/>
      <w:r w:rsidRPr="008F210C">
        <w:rPr>
          <w:rFonts w:ascii="Calibri" w:hAnsi="Calibri" w:cs="Arial"/>
        </w:rPr>
        <w:t>D.Lgs.n</w:t>
      </w:r>
      <w:proofErr w:type="spellEnd"/>
      <w:r w:rsidRPr="008F210C">
        <w:rPr>
          <w:rFonts w:ascii="Calibri" w:hAnsi="Calibri" w:cs="Arial"/>
        </w:rPr>
        <w:t xml:space="preserve">. </w:t>
      </w:r>
      <w:r>
        <w:rPr>
          <w:rFonts w:ascii="Calibri" w:hAnsi="Calibri" w:cs="Arial"/>
        </w:rPr>
        <w:t>50</w:t>
      </w:r>
      <w:r w:rsidRPr="008F210C">
        <w:rPr>
          <w:rFonts w:ascii="Calibri" w:hAnsi="Calibri" w:cs="Arial"/>
        </w:rPr>
        <w:t>/20</w:t>
      </w:r>
      <w:r>
        <w:rPr>
          <w:rFonts w:ascii="Calibri" w:hAnsi="Calibri" w:cs="Arial"/>
        </w:rPr>
        <w:t>1</w:t>
      </w:r>
      <w:r w:rsidRPr="008F210C">
        <w:rPr>
          <w:rFonts w:ascii="Calibri" w:hAnsi="Calibri" w:cs="Arial"/>
        </w:rPr>
        <w:t>6, della durata di giorni 180 (centottanta)</w:t>
      </w:r>
      <w:r>
        <w:rPr>
          <w:rFonts w:ascii="Calibri" w:hAnsi="Calibri" w:cs="Arial"/>
        </w:rPr>
        <w:t xml:space="preserve">, </w:t>
      </w:r>
      <w:r w:rsidRPr="00801C5A">
        <w:rPr>
          <w:rFonts w:ascii="Calibri" w:hAnsi="Calibri" w:cs="Arial"/>
          <w:b/>
          <w:u w:val="single"/>
        </w:rPr>
        <w:t>emessa a favore della Centrale Unica di Committenza</w:t>
      </w:r>
      <w:r w:rsidRPr="008F210C">
        <w:rPr>
          <w:rFonts w:ascii="Calibri" w:hAnsi="Calibri" w:cs="Arial"/>
        </w:rPr>
        <w:t>.</w:t>
      </w:r>
    </w:p>
    <w:p w:rsidR="00E06E3F" w:rsidRPr="008F210C" w:rsidRDefault="00E06E3F" w:rsidP="00E06E3F">
      <w:pPr>
        <w:tabs>
          <w:tab w:val="left" w:pos="993"/>
        </w:tabs>
        <w:ind w:left="993" w:hanging="709"/>
        <w:jc w:val="both"/>
        <w:rPr>
          <w:rFonts w:ascii="Calibri" w:hAnsi="Calibri" w:cs="Arial"/>
          <w:bCs/>
        </w:rPr>
      </w:pPr>
      <w:r w:rsidRPr="008F210C">
        <w:rPr>
          <w:rFonts w:ascii="Calibri" w:hAnsi="Calibri" w:cs="Arial"/>
          <w:bCs/>
        </w:rPr>
        <w:tab/>
        <w:t>I depositi cauzionali delle imprese non rimaste aggiudicatarie saranno svincolati entro 30 giorni dall’aggiudicazione.</w:t>
      </w:r>
    </w:p>
    <w:p w:rsidR="00E06E3F" w:rsidRPr="008F210C" w:rsidRDefault="00E06E3F" w:rsidP="00E06E3F">
      <w:pPr>
        <w:tabs>
          <w:tab w:val="left" w:pos="993"/>
        </w:tabs>
        <w:ind w:left="993" w:hanging="709"/>
        <w:jc w:val="both"/>
        <w:rPr>
          <w:rFonts w:ascii="Calibri" w:hAnsi="Calibri" w:cs="Arial"/>
          <w:bCs/>
        </w:rPr>
      </w:pPr>
      <w:r w:rsidRPr="008F210C">
        <w:rPr>
          <w:rFonts w:ascii="Calibri" w:hAnsi="Calibri" w:cs="Arial"/>
          <w:bCs/>
        </w:rPr>
        <w:tab/>
        <w:t>Il deposito cauzionale provvisorio della ditta aggiudicataria, ove questa non mantenga l’offerta presentata o non intervenga alla stipula del contratto previa costituzione del deposito definitivo, si intenderà devoluto all’amministrazione appaltante.</w:t>
      </w:r>
    </w:p>
    <w:p w:rsidR="00E06E3F" w:rsidRPr="008F210C" w:rsidRDefault="00E06E3F" w:rsidP="00E06E3F">
      <w:pPr>
        <w:tabs>
          <w:tab w:val="left" w:pos="993"/>
        </w:tabs>
        <w:suppressAutoHyphens/>
        <w:spacing w:before="60"/>
        <w:ind w:left="993" w:hanging="709"/>
        <w:jc w:val="both"/>
        <w:rPr>
          <w:rFonts w:ascii="Calibri" w:hAnsi="Calibri" w:cs="Arial"/>
          <w:bCs/>
        </w:rPr>
      </w:pPr>
      <w:r w:rsidRPr="008F210C">
        <w:rPr>
          <w:rFonts w:ascii="Calibri" w:hAnsi="Calibri" w:cs="Arial"/>
          <w:bCs/>
        </w:rPr>
        <w:t>6)</w:t>
      </w:r>
      <w:r w:rsidRPr="008F210C">
        <w:rPr>
          <w:rFonts w:ascii="Calibri" w:hAnsi="Calibri" w:cs="Arial"/>
          <w:bCs/>
        </w:rPr>
        <w:tab/>
      </w:r>
      <w:r w:rsidRPr="008F210C">
        <w:rPr>
          <w:rFonts w:ascii="Calibri" w:hAnsi="Calibri" w:cs="Arial"/>
          <w:bCs/>
          <w:u w:val="single"/>
        </w:rPr>
        <w:t>Certificato generale del Casellario giudiziale</w:t>
      </w:r>
      <w:r w:rsidRPr="008F210C">
        <w:rPr>
          <w:rFonts w:ascii="Calibri" w:hAnsi="Calibri" w:cs="Arial"/>
          <w:bCs/>
        </w:rPr>
        <w:t xml:space="preserve"> di data non anteriore a sei mesi da quella fissata per la gara riguardo a:</w:t>
      </w:r>
    </w:p>
    <w:p w:rsidR="00E06E3F" w:rsidRPr="008F210C" w:rsidRDefault="00E06E3F" w:rsidP="00E06E3F">
      <w:pPr>
        <w:tabs>
          <w:tab w:val="left" w:pos="0"/>
          <w:tab w:val="left" w:pos="993"/>
        </w:tabs>
        <w:suppressAutoHyphens/>
        <w:spacing w:before="60"/>
        <w:ind w:left="993" w:hanging="709"/>
        <w:jc w:val="both"/>
        <w:rPr>
          <w:rFonts w:ascii="Calibri" w:hAnsi="Calibri" w:cs="Arial"/>
          <w:bCs/>
        </w:rPr>
      </w:pPr>
      <w:r w:rsidRPr="008F210C">
        <w:rPr>
          <w:rFonts w:ascii="Calibri" w:hAnsi="Calibri" w:cs="Arial"/>
          <w:bCs/>
        </w:rPr>
        <w:tab/>
      </w:r>
      <w:r w:rsidRPr="008F210C">
        <w:rPr>
          <w:rFonts w:ascii="Calibri" w:hAnsi="Calibri" w:cs="Arial"/>
          <w:bCs/>
          <w:u w:val="single"/>
        </w:rPr>
        <w:t>per le imprese individuali</w:t>
      </w:r>
      <w:r w:rsidRPr="008F210C">
        <w:rPr>
          <w:rFonts w:ascii="Calibri" w:hAnsi="Calibri" w:cs="Arial"/>
          <w:bCs/>
        </w:rPr>
        <w:t xml:space="preserve">: </w:t>
      </w:r>
    </w:p>
    <w:p w:rsidR="00E06E3F" w:rsidRPr="008F210C" w:rsidRDefault="00E06E3F" w:rsidP="00E06E3F">
      <w:pPr>
        <w:pStyle w:val="Rientrocorpodeltesto21"/>
        <w:tabs>
          <w:tab w:val="left" w:pos="360"/>
          <w:tab w:val="left" w:pos="993"/>
          <w:tab w:val="left" w:pos="8640"/>
        </w:tabs>
        <w:suppressAutoHyphens/>
        <w:spacing w:before="60"/>
        <w:ind w:left="993" w:hanging="709"/>
        <w:rPr>
          <w:rFonts w:ascii="Calibri" w:hAnsi="Calibri" w:cs="Arial"/>
          <w:bCs/>
          <w:szCs w:val="24"/>
        </w:rPr>
      </w:pPr>
      <w:r w:rsidRPr="008F210C">
        <w:rPr>
          <w:rFonts w:ascii="Calibri" w:hAnsi="Calibri" w:cs="Arial"/>
          <w:bCs/>
          <w:szCs w:val="24"/>
        </w:rPr>
        <w:tab/>
      </w:r>
      <w:r w:rsidRPr="008F210C">
        <w:rPr>
          <w:rFonts w:ascii="Calibri" w:hAnsi="Calibri" w:cs="Arial"/>
          <w:bCs/>
          <w:szCs w:val="24"/>
        </w:rPr>
        <w:tab/>
        <w:t>il titolare dell’Impresa e il direttore tecnico, se questa è persona diversa dal titolare;</w:t>
      </w:r>
    </w:p>
    <w:p w:rsidR="00E06E3F" w:rsidRPr="008F210C" w:rsidRDefault="00E06E3F" w:rsidP="00E06E3F">
      <w:pPr>
        <w:tabs>
          <w:tab w:val="left" w:pos="993"/>
        </w:tabs>
        <w:suppressAutoHyphens/>
        <w:spacing w:before="60"/>
        <w:ind w:left="993" w:hanging="709"/>
        <w:jc w:val="both"/>
        <w:rPr>
          <w:rFonts w:ascii="Calibri" w:hAnsi="Calibri" w:cs="Arial"/>
          <w:bCs/>
          <w:u w:val="single"/>
        </w:rPr>
      </w:pPr>
      <w:r w:rsidRPr="008F210C">
        <w:rPr>
          <w:rFonts w:ascii="Calibri" w:hAnsi="Calibri" w:cs="Arial"/>
          <w:bCs/>
        </w:rPr>
        <w:tab/>
      </w:r>
      <w:r w:rsidRPr="008F210C">
        <w:rPr>
          <w:rFonts w:ascii="Calibri" w:hAnsi="Calibri" w:cs="Arial"/>
          <w:bCs/>
          <w:u w:val="single"/>
        </w:rPr>
        <w:t xml:space="preserve">per le Società commerciali, cooperative e loro consorzi: </w:t>
      </w:r>
    </w:p>
    <w:p w:rsidR="00E06E3F" w:rsidRPr="008F210C" w:rsidRDefault="00E06E3F" w:rsidP="00E06E3F">
      <w:pPr>
        <w:pStyle w:val="Rientrocorpodeltesto21"/>
        <w:tabs>
          <w:tab w:val="left" w:pos="993"/>
        </w:tabs>
        <w:suppressAutoHyphens/>
        <w:ind w:left="993" w:hanging="709"/>
        <w:rPr>
          <w:rFonts w:ascii="Calibri" w:hAnsi="Calibri" w:cs="Arial"/>
          <w:bCs/>
          <w:szCs w:val="24"/>
        </w:rPr>
      </w:pPr>
      <w:r w:rsidRPr="008F210C">
        <w:rPr>
          <w:rFonts w:ascii="Calibri" w:hAnsi="Calibri" w:cs="Arial"/>
          <w:bCs/>
          <w:szCs w:val="24"/>
        </w:rPr>
        <w:tab/>
        <w:t xml:space="preserve">se si tratta di Società in nome collettivo: il direttore tecnico e tutti i componenti </w:t>
      </w:r>
      <w:smartTag w:uri="urn:schemas-microsoft-com:office:smarttags" w:element="PersonName">
        <w:smartTagPr>
          <w:attr w:name="ProductID" w:val="la Società"/>
        </w:smartTagPr>
        <w:r w:rsidRPr="008F210C">
          <w:rPr>
            <w:rFonts w:ascii="Calibri" w:hAnsi="Calibri" w:cs="Arial"/>
            <w:bCs/>
            <w:szCs w:val="24"/>
          </w:rPr>
          <w:t>la Società</w:t>
        </w:r>
      </w:smartTag>
      <w:r w:rsidRPr="008F210C">
        <w:rPr>
          <w:rFonts w:ascii="Calibri" w:hAnsi="Calibri" w:cs="Arial"/>
          <w:bCs/>
          <w:szCs w:val="24"/>
        </w:rPr>
        <w:t>;</w:t>
      </w:r>
    </w:p>
    <w:p w:rsidR="00E06E3F" w:rsidRPr="008F210C" w:rsidRDefault="00E06E3F" w:rsidP="00E06E3F">
      <w:pPr>
        <w:tabs>
          <w:tab w:val="left" w:pos="993"/>
        </w:tabs>
        <w:suppressAutoHyphens/>
        <w:ind w:left="993" w:hanging="709"/>
        <w:jc w:val="both"/>
        <w:rPr>
          <w:rFonts w:ascii="Calibri" w:hAnsi="Calibri" w:cs="Arial"/>
          <w:bCs/>
        </w:rPr>
      </w:pPr>
      <w:r w:rsidRPr="008F210C">
        <w:rPr>
          <w:rFonts w:ascii="Calibri" w:hAnsi="Calibri" w:cs="Arial"/>
          <w:bCs/>
        </w:rPr>
        <w:tab/>
        <w:t>se si tratta di Società in accomandita semplice: il direttore tecnico e tutti gli accomandatari;</w:t>
      </w:r>
    </w:p>
    <w:p w:rsidR="00E06E3F" w:rsidRPr="008F210C" w:rsidRDefault="00E06E3F" w:rsidP="00E06E3F">
      <w:pPr>
        <w:tabs>
          <w:tab w:val="left" w:pos="993"/>
        </w:tabs>
        <w:suppressAutoHyphens/>
        <w:ind w:left="993" w:hanging="709"/>
        <w:jc w:val="both"/>
        <w:rPr>
          <w:rFonts w:ascii="Calibri" w:hAnsi="Calibri" w:cs="Arial"/>
          <w:bCs/>
        </w:rPr>
      </w:pPr>
      <w:r w:rsidRPr="008F210C">
        <w:rPr>
          <w:rFonts w:ascii="Calibri" w:hAnsi="Calibri" w:cs="Arial"/>
          <w:bCs/>
        </w:rPr>
        <w:tab/>
        <w:t>se si tratta di altri tipi di società o consorzi: il direttore tecnico e tutti gli amministratori muniti di potere di rappresentanza;</w:t>
      </w:r>
    </w:p>
    <w:p w:rsidR="00E06E3F" w:rsidRPr="008F210C" w:rsidRDefault="00E06E3F" w:rsidP="00E06E3F">
      <w:pPr>
        <w:pStyle w:val="sche3"/>
        <w:widowControl/>
        <w:tabs>
          <w:tab w:val="left" w:pos="993"/>
          <w:tab w:val="left" w:pos="8496"/>
        </w:tabs>
        <w:suppressAutoHyphens/>
        <w:overflowPunct/>
        <w:autoSpaceDE/>
        <w:autoSpaceDN/>
        <w:adjustRightInd/>
        <w:ind w:left="993" w:hanging="709"/>
        <w:textAlignment w:val="auto"/>
        <w:rPr>
          <w:rFonts w:ascii="Calibri" w:hAnsi="Calibri" w:cs="Arial"/>
          <w:bCs/>
          <w:sz w:val="24"/>
          <w:szCs w:val="24"/>
          <w:lang w:val="it-IT"/>
        </w:rPr>
      </w:pPr>
      <w:r w:rsidRPr="008F210C">
        <w:rPr>
          <w:rFonts w:ascii="Calibri" w:hAnsi="Calibri" w:cs="Arial"/>
          <w:bCs/>
          <w:sz w:val="24"/>
          <w:szCs w:val="24"/>
          <w:lang w:val="it-IT"/>
        </w:rPr>
        <w:tab/>
        <w:t>Tale certificato dovrà essere prodotto in originale o in fotocopia sottoscritta dall’intestatario del certificato stesso ed accompagnata da copia del documento di identità del medesimo intestatario. In alternativa, può essere presentata dichiarazione sostitutiva che attesti la posizione per ciascuno dei soggetti sopraindicati sottoscritta dall’intestatario del certificato stesso ed accompagnata da copia del documento di identità del medesimo intestatario.</w:t>
      </w:r>
    </w:p>
    <w:p w:rsidR="00E06E3F" w:rsidRPr="008F210C" w:rsidRDefault="00E06E3F" w:rsidP="00E06E3F">
      <w:pPr>
        <w:tabs>
          <w:tab w:val="left" w:pos="993"/>
        </w:tabs>
        <w:suppressAutoHyphens/>
        <w:ind w:left="993" w:hanging="709"/>
        <w:jc w:val="both"/>
        <w:rPr>
          <w:rFonts w:ascii="Calibri" w:hAnsi="Calibri" w:cs="Arial"/>
          <w:bCs/>
        </w:rPr>
      </w:pPr>
      <w:r w:rsidRPr="008F210C">
        <w:rPr>
          <w:rFonts w:ascii="Calibri" w:hAnsi="Calibri" w:cs="Arial"/>
          <w:bCs/>
        </w:rPr>
        <w:t>7)</w:t>
      </w:r>
      <w:r w:rsidRPr="008F210C">
        <w:rPr>
          <w:rFonts w:ascii="Calibri" w:hAnsi="Calibri" w:cs="Arial"/>
          <w:bCs/>
        </w:rPr>
        <w:tab/>
      </w:r>
      <w:r w:rsidRPr="008F210C">
        <w:rPr>
          <w:rFonts w:ascii="Calibri" w:hAnsi="Calibri" w:cs="Arial"/>
          <w:bCs/>
          <w:u w:val="single"/>
        </w:rPr>
        <w:t>Certificato della Cancelleria fallimentare del Tribunale</w:t>
      </w:r>
      <w:r w:rsidRPr="008F210C">
        <w:rPr>
          <w:rFonts w:ascii="Calibri" w:hAnsi="Calibri" w:cs="Arial"/>
          <w:bCs/>
        </w:rPr>
        <w:t xml:space="preserve"> di data non anteriore a sei mesi da quella fissata per la gara, dal quale risulti che nei confronti dell’impresa non sono in corso procedure di fallimento, di amministrazione controllata, di concordato preventivo, di liquidazione o qualsiasi altra situazione equivalente. Dal certificato deve anche risultare se procedure di fallimento o concordato si siano verificate nel quinquennio anteriore alla data stabilita per la gara;</w:t>
      </w:r>
    </w:p>
    <w:p w:rsidR="00E06E3F" w:rsidRPr="008F210C" w:rsidRDefault="00E06E3F" w:rsidP="00E06E3F">
      <w:pPr>
        <w:pStyle w:val="sche3"/>
        <w:widowControl/>
        <w:tabs>
          <w:tab w:val="left" w:pos="180"/>
          <w:tab w:val="left" w:pos="993"/>
          <w:tab w:val="left" w:pos="8496"/>
        </w:tabs>
        <w:suppressAutoHyphens/>
        <w:overflowPunct/>
        <w:autoSpaceDE/>
        <w:autoSpaceDN/>
        <w:adjustRightInd/>
        <w:spacing w:before="60"/>
        <w:ind w:left="993" w:hanging="709"/>
        <w:textAlignment w:val="auto"/>
        <w:rPr>
          <w:rFonts w:ascii="Calibri" w:hAnsi="Calibri" w:cs="Arial"/>
          <w:bCs/>
          <w:sz w:val="24"/>
          <w:szCs w:val="24"/>
          <w:lang w:val="it-IT"/>
        </w:rPr>
      </w:pPr>
      <w:r w:rsidRPr="008F210C">
        <w:rPr>
          <w:rFonts w:ascii="Calibri" w:hAnsi="Calibri" w:cs="Arial"/>
          <w:bCs/>
          <w:sz w:val="24"/>
          <w:szCs w:val="24"/>
          <w:lang w:val="it-IT"/>
        </w:rPr>
        <w:tab/>
        <w:t>Tale certificato dovrà essere prodotto in originale o in fotocopia sottoscritta dall’intestatario del certificato stesso ed accompagnata da copia del documento di identità del medesimo intestatario. In alternativa, può essere presentata dichiarazione sostitutiva che attesti la posizione per ciascuno dei soggetti sopraindicati sottoscritta dall’intestatario del certificato stesso ed accompagnata da copia del documento di identità del medesimo intestatario.</w:t>
      </w:r>
    </w:p>
    <w:p w:rsidR="00E06E3F" w:rsidRPr="008F210C" w:rsidRDefault="00E06E3F" w:rsidP="00E06E3F">
      <w:pPr>
        <w:pStyle w:val="Corpotesto"/>
        <w:tabs>
          <w:tab w:val="left" w:pos="993"/>
        </w:tabs>
        <w:ind w:left="993" w:right="-54" w:hanging="709"/>
        <w:rPr>
          <w:rFonts w:ascii="Calibri" w:hAnsi="Calibri" w:cs="Arial"/>
          <w:bCs/>
        </w:rPr>
      </w:pPr>
      <w:r w:rsidRPr="008F210C">
        <w:rPr>
          <w:rFonts w:ascii="Calibri" w:hAnsi="Calibri" w:cs="Arial"/>
          <w:bCs/>
        </w:rPr>
        <w:t>8)</w:t>
      </w:r>
      <w:r w:rsidRPr="008F210C">
        <w:rPr>
          <w:rFonts w:ascii="Calibri" w:hAnsi="Calibri" w:cs="Arial"/>
          <w:b/>
          <w:bCs/>
        </w:rPr>
        <w:tab/>
      </w:r>
      <w:r w:rsidRPr="008F210C">
        <w:rPr>
          <w:rFonts w:ascii="Calibri" w:hAnsi="Calibri" w:cs="Arial"/>
          <w:bCs/>
          <w:u w:val="single"/>
        </w:rPr>
        <w:t>Idonee attestazioni rilasciate da almeno due istituti bancari</w:t>
      </w:r>
      <w:r w:rsidRPr="008F210C">
        <w:rPr>
          <w:rFonts w:ascii="Calibri" w:hAnsi="Calibri" w:cs="Arial"/>
          <w:bCs/>
        </w:rPr>
        <w:t>, indirizzate al Comune di Pollena Trocchia, consistenti in lettere di affidabilità, con cui gli istituti di credito attestano genericamente di intrattenere rapporti economici con la ditta, che gode di un buon volume di affari ed offre sufficienti garanzie sul piano economico.</w:t>
      </w:r>
    </w:p>
    <w:p w:rsidR="00E06E3F" w:rsidRPr="008F210C" w:rsidRDefault="00E06E3F" w:rsidP="00E06E3F">
      <w:pPr>
        <w:pStyle w:val="Corpotesto"/>
        <w:tabs>
          <w:tab w:val="left" w:pos="993"/>
        </w:tabs>
        <w:ind w:left="993" w:right="-54" w:hanging="709"/>
        <w:rPr>
          <w:rFonts w:ascii="Calibri" w:hAnsi="Calibri" w:cs="Arial"/>
          <w:bCs/>
        </w:rPr>
      </w:pPr>
      <w:r w:rsidRPr="008F210C">
        <w:rPr>
          <w:rFonts w:ascii="Calibri" w:hAnsi="Calibri" w:cs="Arial"/>
          <w:bCs/>
        </w:rPr>
        <w:t>9)</w:t>
      </w:r>
      <w:r w:rsidRPr="008F210C">
        <w:rPr>
          <w:rFonts w:ascii="Calibri" w:hAnsi="Calibri" w:cs="Arial"/>
          <w:bCs/>
        </w:rPr>
        <w:tab/>
      </w:r>
      <w:r w:rsidRPr="008F210C">
        <w:rPr>
          <w:rFonts w:ascii="Calibri" w:hAnsi="Calibri" w:cs="Arial"/>
          <w:bCs/>
          <w:u w:val="single"/>
        </w:rPr>
        <w:t xml:space="preserve">Certificazione di qualità </w:t>
      </w:r>
      <w:r w:rsidRPr="008F210C">
        <w:rPr>
          <w:rFonts w:ascii="Calibri" w:hAnsi="Calibri" w:cs="Arial"/>
          <w:u w:val="single"/>
        </w:rPr>
        <w:t>aziendale in corso di validità</w:t>
      </w:r>
      <w:r w:rsidRPr="008F210C">
        <w:rPr>
          <w:rFonts w:ascii="Calibri" w:hAnsi="Calibri" w:cs="Arial"/>
        </w:rPr>
        <w:t xml:space="preserve"> ai sensi della UNI EN ISO 9001:2008 (certificazione di qualità), UNI EN ISO 14001:2004 (certificazione ambientale) e OHSAS 18001:2007 (certificazione di sicurezza).</w:t>
      </w:r>
    </w:p>
    <w:p w:rsidR="00E06E3F" w:rsidRDefault="00E06E3F" w:rsidP="00E06E3F">
      <w:pPr>
        <w:pStyle w:val="sche3"/>
        <w:widowControl/>
        <w:tabs>
          <w:tab w:val="left" w:pos="993"/>
          <w:tab w:val="left" w:pos="8496"/>
        </w:tabs>
        <w:suppressAutoHyphens/>
        <w:overflowPunct/>
        <w:autoSpaceDE/>
        <w:autoSpaceDN/>
        <w:adjustRightInd/>
        <w:ind w:left="993" w:hanging="709"/>
        <w:textAlignment w:val="auto"/>
        <w:rPr>
          <w:rFonts w:ascii="Calibri" w:hAnsi="Calibri" w:cs="Arial"/>
          <w:b/>
          <w:bCs/>
          <w:spacing w:val="-2"/>
          <w:sz w:val="24"/>
          <w:szCs w:val="24"/>
          <w:lang w:val="it-IT"/>
        </w:rPr>
      </w:pPr>
      <w:r w:rsidRPr="008F210C">
        <w:rPr>
          <w:rFonts w:ascii="Calibri" w:hAnsi="Calibri" w:cs="Arial"/>
          <w:bCs/>
          <w:spacing w:val="-2"/>
          <w:sz w:val="24"/>
          <w:szCs w:val="24"/>
          <w:lang w:val="it-IT"/>
        </w:rPr>
        <w:lastRenderedPageBreak/>
        <w:t xml:space="preserve">10)  </w:t>
      </w:r>
      <w:r>
        <w:rPr>
          <w:rFonts w:ascii="Calibri" w:hAnsi="Calibri" w:cs="Arial"/>
          <w:bCs/>
          <w:spacing w:val="-2"/>
          <w:sz w:val="24"/>
          <w:szCs w:val="24"/>
          <w:lang w:val="it-IT"/>
        </w:rPr>
        <w:t xml:space="preserve">  </w:t>
      </w:r>
      <w:r w:rsidRPr="008F210C">
        <w:rPr>
          <w:rFonts w:ascii="Calibri" w:hAnsi="Calibri" w:cs="Arial"/>
          <w:bCs/>
          <w:spacing w:val="-2"/>
          <w:sz w:val="24"/>
          <w:szCs w:val="24"/>
          <w:u w:val="single"/>
          <w:lang w:val="it-IT"/>
        </w:rPr>
        <w:t>Dichiarazione di accettazione delle clausole di cui al Protocollo di legalità</w:t>
      </w:r>
      <w:r w:rsidRPr="008F210C">
        <w:rPr>
          <w:rFonts w:ascii="Calibri" w:hAnsi="Calibri" w:cs="Arial"/>
          <w:bCs/>
          <w:spacing w:val="-2"/>
          <w:sz w:val="24"/>
          <w:szCs w:val="24"/>
          <w:lang w:val="it-IT"/>
        </w:rPr>
        <w:t xml:space="preserve"> sottoscritto dall’Amministrazione Comunale di Pollena Trocchia e </w:t>
      </w:r>
      <w:smartTag w:uri="urn:schemas-microsoft-com:office:smarttags" w:element="PersonName">
        <w:smartTagPr>
          <w:attr w:name="ProductID" w:val="la Prefettura"/>
        </w:smartTagPr>
        <w:r w:rsidRPr="008F210C">
          <w:rPr>
            <w:rFonts w:ascii="Calibri" w:hAnsi="Calibri" w:cs="Arial"/>
            <w:bCs/>
            <w:spacing w:val="-2"/>
            <w:sz w:val="24"/>
            <w:szCs w:val="24"/>
            <w:lang w:val="it-IT"/>
          </w:rPr>
          <w:t>la Prefettura</w:t>
        </w:r>
      </w:smartTag>
      <w:r w:rsidRPr="008F210C">
        <w:rPr>
          <w:rFonts w:ascii="Calibri" w:hAnsi="Calibri" w:cs="Arial"/>
          <w:bCs/>
          <w:spacing w:val="-2"/>
          <w:sz w:val="24"/>
          <w:szCs w:val="24"/>
          <w:lang w:val="it-IT"/>
        </w:rPr>
        <w:t xml:space="preserve"> di Napoli in data </w:t>
      </w:r>
      <w:r>
        <w:rPr>
          <w:rFonts w:ascii="Calibri" w:hAnsi="Calibri" w:cs="Arial"/>
          <w:bCs/>
          <w:spacing w:val="-2"/>
          <w:sz w:val="24"/>
          <w:szCs w:val="24"/>
          <w:lang w:val="it-IT"/>
        </w:rPr>
        <w:t xml:space="preserve">10.06.2009 </w:t>
      </w:r>
      <w:r w:rsidRPr="008F210C">
        <w:rPr>
          <w:rFonts w:ascii="Calibri" w:hAnsi="Calibri" w:cs="Arial"/>
          <w:b/>
          <w:bCs/>
          <w:spacing w:val="-2"/>
          <w:sz w:val="24"/>
          <w:szCs w:val="24"/>
          <w:lang w:val="it-IT"/>
        </w:rPr>
        <w:t>(Compilare l’allegato</w:t>
      </w:r>
      <w:r>
        <w:rPr>
          <w:rFonts w:ascii="Calibri" w:hAnsi="Calibri" w:cs="Arial"/>
          <w:b/>
          <w:bCs/>
          <w:spacing w:val="-2"/>
          <w:sz w:val="24"/>
          <w:szCs w:val="24"/>
          <w:lang w:val="it-IT"/>
        </w:rPr>
        <w:t xml:space="preserve"> B al Disciplinare</w:t>
      </w:r>
      <w:r w:rsidRPr="008F210C">
        <w:rPr>
          <w:rFonts w:ascii="Calibri" w:hAnsi="Calibri" w:cs="Arial"/>
          <w:b/>
          <w:bCs/>
          <w:spacing w:val="-2"/>
          <w:sz w:val="24"/>
          <w:szCs w:val="24"/>
          <w:lang w:val="it-IT"/>
        </w:rPr>
        <w:t xml:space="preserve">). </w:t>
      </w:r>
    </w:p>
    <w:p w:rsidR="00E06E3F" w:rsidRDefault="00E06E3F" w:rsidP="00E06E3F">
      <w:pPr>
        <w:pStyle w:val="sche3"/>
        <w:widowControl/>
        <w:tabs>
          <w:tab w:val="left" w:pos="993"/>
          <w:tab w:val="left" w:pos="8496"/>
        </w:tabs>
        <w:suppressAutoHyphens/>
        <w:overflowPunct/>
        <w:autoSpaceDE/>
        <w:autoSpaceDN/>
        <w:adjustRightInd/>
        <w:ind w:left="993" w:hanging="709"/>
        <w:textAlignment w:val="auto"/>
        <w:rPr>
          <w:rFonts w:ascii="Calibri" w:hAnsi="Calibri" w:cs="Arial"/>
          <w:b/>
          <w:bCs/>
          <w:spacing w:val="-2"/>
          <w:sz w:val="24"/>
          <w:szCs w:val="24"/>
          <w:lang w:val="it-IT"/>
        </w:rPr>
      </w:pPr>
      <w:r w:rsidRPr="00A1073A">
        <w:rPr>
          <w:rFonts w:ascii="Calibri" w:hAnsi="Calibri" w:cs="Arial"/>
          <w:bCs/>
          <w:spacing w:val="-2"/>
          <w:sz w:val="24"/>
          <w:szCs w:val="24"/>
          <w:lang w:val="it-IT"/>
        </w:rPr>
        <w:t xml:space="preserve">11) </w:t>
      </w:r>
      <w:r>
        <w:rPr>
          <w:rFonts w:ascii="Calibri" w:hAnsi="Calibri" w:cs="Arial"/>
          <w:bCs/>
          <w:spacing w:val="-2"/>
          <w:sz w:val="24"/>
          <w:szCs w:val="24"/>
          <w:lang w:val="it-IT"/>
        </w:rPr>
        <w:t xml:space="preserve">     </w:t>
      </w:r>
      <w:r w:rsidRPr="008F27F6">
        <w:rPr>
          <w:rFonts w:ascii="Calibri" w:hAnsi="Calibri" w:cs="Arial"/>
          <w:bCs/>
          <w:spacing w:val="-2"/>
          <w:sz w:val="24"/>
          <w:szCs w:val="24"/>
          <w:u w:val="single"/>
          <w:lang w:val="it-IT"/>
        </w:rPr>
        <w:t>Dichiarazioni Personali</w:t>
      </w:r>
      <w:r>
        <w:rPr>
          <w:rFonts w:ascii="Calibri" w:hAnsi="Calibri" w:cs="Arial"/>
          <w:b/>
          <w:bCs/>
          <w:spacing w:val="-2"/>
          <w:sz w:val="24"/>
          <w:szCs w:val="24"/>
          <w:lang w:val="it-IT"/>
        </w:rPr>
        <w:t xml:space="preserve"> </w:t>
      </w:r>
      <w:r w:rsidRPr="008F210C">
        <w:rPr>
          <w:rFonts w:ascii="Calibri" w:hAnsi="Calibri" w:cs="Arial"/>
          <w:b/>
          <w:bCs/>
          <w:spacing w:val="-2"/>
          <w:sz w:val="24"/>
          <w:szCs w:val="24"/>
          <w:lang w:val="it-IT"/>
        </w:rPr>
        <w:t>(Compilare l’allegato</w:t>
      </w:r>
      <w:r>
        <w:rPr>
          <w:rFonts w:ascii="Calibri" w:hAnsi="Calibri" w:cs="Arial"/>
          <w:b/>
          <w:bCs/>
          <w:spacing w:val="-2"/>
          <w:sz w:val="24"/>
          <w:szCs w:val="24"/>
          <w:lang w:val="it-IT"/>
        </w:rPr>
        <w:t xml:space="preserve"> C al Disciplinare</w:t>
      </w:r>
      <w:r w:rsidRPr="008F210C">
        <w:rPr>
          <w:rFonts w:ascii="Calibri" w:hAnsi="Calibri" w:cs="Arial"/>
          <w:b/>
          <w:bCs/>
          <w:spacing w:val="-2"/>
          <w:sz w:val="24"/>
          <w:szCs w:val="24"/>
          <w:lang w:val="it-IT"/>
        </w:rPr>
        <w:t>).</w:t>
      </w:r>
    </w:p>
    <w:p w:rsidR="00E06E3F" w:rsidRDefault="00E06E3F" w:rsidP="00E06E3F">
      <w:pPr>
        <w:pStyle w:val="sche3"/>
        <w:widowControl/>
        <w:tabs>
          <w:tab w:val="left" w:pos="993"/>
          <w:tab w:val="left" w:pos="8496"/>
        </w:tabs>
        <w:suppressAutoHyphens/>
        <w:overflowPunct/>
        <w:autoSpaceDE/>
        <w:autoSpaceDN/>
        <w:adjustRightInd/>
        <w:ind w:left="993" w:hanging="709"/>
        <w:textAlignment w:val="auto"/>
        <w:rPr>
          <w:rFonts w:ascii="Calibri" w:hAnsi="Calibri" w:cs="Arial"/>
          <w:b/>
          <w:bCs/>
          <w:spacing w:val="-2"/>
          <w:sz w:val="24"/>
          <w:szCs w:val="24"/>
          <w:lang w:val="it-IT"/>
        </w:rPr>
      </w:pPr>
      <w:r w:rsidRPr="008F0F5E">
        <w:rPr>
          <w:rFonts w:ascii="Calibri" w:hAnsi="Calibri" w:cs="Arial"/>
          <w:bCs/>
          <w:spacing w:val="-2"/>
          <w:sz w:val="24"/>
          <w:szCs w:val="24"/>
          <w:lang w:val="it-IT"/>
        </w:rPr>
        <w:t xml:space="preserve">12) </w:t>
      </w:r>
      <w:r>
        <w:rPr>
          <w:rFonts w:ascii="Calibri" w:hAnsi="Calibri" w:cs="Arial"/>
          <w:bCs/>
          <w:spacing w:val="-2"/>
          <w:sz w:val="24"/>
          <w:szCs w:val="24"/>
          <w:lang w:val="it-IT"/>
        </w:rPr>
        <w:tab/>
        <w:t xml:space="preserve">DUVRI </w:t>
      </w:r>
      <w:r w:rsidRPr="008F0F5E">
        <w:rPr>
          <w:rFonts w:ascii="Calibri" w:hAnsi="Calibri" w:cs="Arial"/>
          <w:b/>
          <w:bCs/>
          <w:spacing w:val="-2"/>
          <w:sz w:val="24"/>
          <w:szCs w:val="24"/>
          <w:lang w:val="it-IT"/>
        </w:rPr>
        <w:t xml:space="preserve">(Compilare l’allegato D al </w:t>
      </w:r>
      <w:r>
        <w:rPr>
          <w:rFonts w:ascii="Calibri" w:hAnsi="Calibri" w:cs="Arial"/>
          <w:b/>
          <w:bCs/>
          <w:spacing w:val="-2"/>
          <w:sz w:val="24"/>
          <w:szCs w:val="24"/>
          <w:lang w:val="it-IT"/>
        </w:rPr>
        <w:t>C.S.A.</w:t>
      </w:r>
      <w:r w:rsidRPr="008F0F5E">
        <w:rPr>
          <w:rFonts w:ascii="Calibri" w:hAnsi="Calibri" w:cs="Arial"/>
          <w:b/>
          <w:bCs/>
          <w:spacing w:val="-2"/>
          <w:sz w:val="24"/>
          <w:szCs w:val="24"/>
          <w:lang w:val="it-IT"/>
        </w:rPr>
        <w:t>)</w:t>
      </w:r>
    </w:p>
    <w:p w:rsidR="00E06E3F" w:rsidRPr="003A2CBE" w:rsidRDefault="00E06E3F" w:rsidP="00E06E3F">
      <w:pPr>
        <w:ind w:left="993" w:hanging="709"/>
        <w:jc w:val="both"/>
        <w:rPr>
          <w:rStyle w:val="CharacterStyle2"/>
          <w:rFonts w:ascii="Calibri" w:eastAsia="Arial" w:hAnsi="Calibri"/>
          <w:sz w:val="24"/>
        </w:rPr>
      </w:pPr>
      <w:r>
        <w:rPr>
          <w:rFonts w:ascii="Calibri" w:hAnsi="Calibri" w:cs="Arial"/>
          <w:bCs/>
          <w:spacing w:val="-2"/>
        </w:rPr>
        <w:t xml:space="preserve">13)      </w:t>
      </w:r>
      <w:r w:rsidRPr="003A2CBE">
        <w:rPr>
          <w:rStyle w:val="CharacterStyle2"/>
          <w:rFonts w:ascii="Calibri" w:hAnsi="Calibri"/>
          <w:sz w:val="24"/>
        </w:rPr>
        <w:t xml:space="preserve">Tutti gli operatori che partecipano alla gara in forma singola o associata, devono allegare il proprio </w:t>
      </w:r>
      <w:r w:rsidRPr="003A2CBE">
        <w:rPr>
          <w:rStyle w:val="CharacterStyle2"/>
          <w:rFonts w:ascii="Calibri" w:hAnsi="Calibri"/>
          <w:b/>
          <w:sz w:val="24"/>
          <w:u w:val="single"/>
        </w:rPr>
        <w:t>“PASSOE”</w:t>
      </w:r>
      <w:r w:rsidRPr="003A2CBE">
        <w:rPr>
          <w:rStyle w:val="CharacterStyle2"/>
          <w:rFonts w:ascii="Calibri" w:hAnsi="Calibri"/>
          <w:sz w:val="24"/>
        </w:rPr>
        <w:t xml:space="preserve">, ai sensi dell’art. 2, comma 3, </w:t>
      </w:r>
      <w:proofErr w:type="spellStart"/>
      <w:r w:rsidRPr="003A2CBE">
        <w:rPr>
          <w:rStyle w:val="CharacterStyle2"/>
          <w:rFonts w:ascii="Calibri" w:hAnsi="Calibri"/>
          <w:sz w:val="24"/>
        </w:rPr>
        <w:t>lett</w:t>
      </w:r>
      <w:proofErr w:type="spellEnd"/>
      <w:r w:rsidRPr="003A2CBE">
        <w:rPr>
          <w:rStyle w:val="CharacterStyle2"/>
          <w:rFonts w:ascii="Calibri" w:hAnsi="Calibri"/>
          <w:sz w:val="24"/>
        </w:rPr>
        <w:t xml:space="preserve">. b), della deliberazione dell’Autorità per la Vigilanza sui contratti pubblici (ora ANAC) n. 111 del 20/12/2012 e </w:t>
      </w:r>
      <w:proofErr w:type="spellStart"/>
      <w:r w:rsidRPr="003A2CBE">
        <w:rPr>
          <w:rStyle w:val="CharacterStyle2"/>
          <w:rFonts w:ascii="Calibri" w:hAnsi="Calibri"/>
          <w:sz w:val="24"/>
        </w:rPr>
        <w:t>ss.mm.ii</w:t>
      </w:r>
      <w:proofErr w:type="spellEnd"/>
      <w:r w:rsidRPr="003A2CBE">
        <w:rPr>
          <w:rStyle w:val="CharacterStyle2"/>
          <w:rFonts w:ascii="Calibri" w:hAnsi="Calibri"/>
          <w:sz w:val="24"/>
        </w:rPr>
        <w:t>., rilasciato dalla stessa Autorità nell’ambito del sistema AVCPASS, e relativo alla presente gara.</w:t>
      </w:r>
    </w:p>
    <w:p w:rsidR="00E06E3F" w:rsidRPr="00910BD1" w:rsidRDefault="00E06E3F" w:rsidP="00E06E3F">
      <w:pPr>
        <w:ind w:left="993" w:hanging="709"/>
        <w:jc w:val="both"/>
        <w:rPr>
          <w:rFonts w:ascii="Calibri" w:hAnsi="Calibri"/>
          <w:sz w:val="36"/>
          <w:szCs w:val="36"/>
        </w:rPr>
      </w:pPr>
      <w:r w:rsidRPr="00955BA3">
        <w:rPr>
          <w:rFonts w:ascii="Calibri" w:hAnsi="Calibri" w:cs="Arial"/>
          <w:bCs/>
          <w:spacing w:val="-2"/>
        </w:rPr>
        <w:t xml:space="preserve">14) </w:t>
      </w:r>
      <w:r w:rsidRPr="00955BA3">
        <w:rPr>
          <w:rFonts w:ascii="Calibri" w:hAnsi="Calibri" w:cs="Arial"/>
          <w:bCs/>
          <w:spacing w:val="-2"/>
        </w:rPr>
        <w:tab/>
      </w:r>
      <w:r w:rsidRPr="00955BA3">
        <w:rPr>
          <w:rFonts w:ascii="Calibri" w:hAnsi="Calibri" w:cs="Arial"/>
          <w:bCs/>
          <w:spacing w:val="-2"/>
          <w:u w:val="single"/>
        </w:rPr>
        <w:t>Attestazione del versamento del contributo</w:t>
      </w:r>
      <w:r w:rsidRPr="00955BA3">
        <w:rPr>
          <w:rFonts w:ascii="Calibri" w:hAnsi="Calibri" w:cs="Arial"/>
          <w:bCs/>
          <w:spacing w:val="-2"/>
        </w:rPr>
        <w:t xml:space="preserve"> di </w:t>
      </w:r>
      <w:r w:rsidRPr="00E06E3F">
        <w:rPr>
          <w:rFonts w:ascii="Calibri" w:hAnsi="Calibri" w:cs="Arial"/>
          <w:bCs/>
          <w:spacing w:val="-2"/>
        </w:rPr>
        <w:t>€ 80,00 (Ottanta/00)</w:t>
      </w:r>
      <w:r>
        <w:rPr>
          <w:rFonts w:ascii="Calibri" w:hAnsi="Calibri" w:cs="Arial"/>
          <w:bCs/>
          <w:spacing w:val="-2"/>
        </w:rPr>
        <w:t xml:space="preserve"> dovuto all’A.N.A.C. ex Autorità </w:t>
      </w:r>
      <w:r w:rsidRPr="00910BD1">
        <w:rPr>
          <w:rFonts w:ascii="Calibri" w:hAnsi="Calibri" w:cs="Arial"/>
          <w:bCs/>
          <w:spacing w:val="-2"/>
        </w:rPr>
        <w:t xml:space="preserve">di Vigilanza sui Contratti Pubblici di lavori, servizi e forniture, con indicazione del numero </w:t>
      </w:r>
      <w:r w:rsidRPr="004335A1">
        <w:rPr>
          <w:rFonts w:ascii="Calibri" w:hAnsi="Calibri" w:cs="Arial"/>
          <w:b/>
          <w:bCs/>
          <w:spacing w:val="-2"/>
        </w:rPr>
        <w:t>CIG</w:t>
      </w:r>
      <w:r w:rsidRPr="008A464B">
        <w:rPr>
          <w:rFonts w:ascii="Calibri" w:hAnsi="Calibri" w:cs="Arial"/>
          <w:b/>
          <w:bCs/>
          <w:spacing w:val="-2"/>
        </w:rPr>
        <w:t xml:space="preserve">: </w:t>
      </w:r>
      <w:r w:rsidR="008A464B" w:rsidRPr="008A464B">
        <w:rPr>
          <w:rFonts w:ascii="Arial" w:hAnsi="Arial" w:cs="Arial"/>
          <w:b/>
        </w:rPr>
        <w:t>7381822837</w:t>
      </w:r>
      <w:r w:rsidRPr="008A464B">
        <w:rPr>
          <w:rFonts w:ascii="Calibri" w:hAnsi="Calibri" w:cs="Arial"/>
          <w:b/>
        </w:rPr>
        <w:t>.</w:t>
      </w:r>
      <w:r>
        <w:rPr>
          <w:rFonts w:ascii="Calibri" w:hAnsi="Calibri" w:cs="Arial"/>
          <w:b/>
        </w:rPr>
        <w:t xml:space="preserve">  </w:t>
      </w:r>
      <w:r w:rsidRPr="00910BD1">
        <w:rPr>
          <w:rFonts w:ascii="Calibri" w:hAnsi="Calibri" w:cs="Arial"/>
          <w:bCs/>
          <w:spacing w:val="-2"/>
        </w:rPr>
        <w:t>Nel caso di raggruppamento temporaneo</w:t>
      </w:r>
      <w:r w:rsidRPr="008F210C">
        <w:rPr>
          <w:rFonts w:ascii="Calibri" w:hAnsi="Calibri" w:cs="Arial"/>
          <w:bCs/>
          <w:spacing w:val="-2"/>
        </w:rPr>
        <w:t xml:space="preserve"> o consorzio il documento va prodotto solo dalla Impresa mandataria o capofila.</w:t>
      </w:r>
    </w:p>
    <w:p w:rsidR="00E06E3F" w:rsidRPr="008F210C" w:rsidRDefault="00E06E3F" w:rsidP="00E06E3F">
      <w:pPr>
        <w:pStyle w:val="sche3"/>
        <w:widowControl/>
        <w:tabs>
          <w:tab w:val="left" w:pos="993"/>
          <w:tab w:val="left" w:pos="8496"/>
        </w:tabs>
        <w:suppressAutoHyphens/>
        <w:overflowPunct/>
        <w:autoSpaceDE/>
        <w:autoSpaceDN/>
        <w:adjustRightInd/>
        <w:ind w:left="993" w:hanging="709"/>
        <w:textAlignment w:val="auto"/>
        <w:rPr>
          <w:rFonts w:ascii="Calibri" w:hAnsi="Calibri" w:cs="Arial"/>
          <w:bCs/>
          <w:spacing w:val="-2"/>
          <w:sz w:val="24"/>
          <w:szCs w:val="24"/>
          <w:lang w:val="it-IT"/>
        </w:rPr>
      </w:pPr>
      <w:r w:rsidRPr="008F210C">
        <w:rPr>
          <w:rFonts w:ascii="Calibri" w:hAnsi="Calibri" w:cs="Arial"/>
          <w:bCs/>
          <w:spacing w:val="-2"/>
          <w:sz w:val="24"/>
          <w:szCs w:val="24"/>
          <w:lang w:val="it-IT"/>
        </w:rPr>
        <w:t>1</w:t>
      </w:r>
      <w:r>
        <w:rPr>
          <w:rFonts w:ascii="Calibri" w:hAnsi="Calibri" w:cs="Arial"/>
          <w:bCs/>
          <w:spacing w:val="-2"/>
          <w:sz w:val="24"/>
          <w:szCs w:val="24"/>
          <w:lang w:val="it-IT"/>
        </w:rPr>
        <w:t>5</w:t>
      </w:r>
      <w:r w:rsidRPr="008F210C">
        <w:rPr>
          <w:rFonts w:ascii="Calibri" w:hAnsi="Calibri" w:cs="Arial"/>
          <w:bCs/>
          <w:spacing w:val="-2"/>
          <w:sz w:val="24"/>
          <w:szCs w:val="24"/>
          <w:lang w:val="it-IT"/>
        </w:rPr>
        <w:t xml:space="preserve">)   </w:t>
      </w:r>
      <w:r w:rsidRPr="008F210C">
        <w:rPr>
          <w:rFonts w:ascii="Calibri" w:hAnsi="Calibri" w:cs="Arial"/>
          <w:bCs/>
          <w:spacing w:val="-2"/>
          <w:sz w:val="24"/>
          <w:szCs w:val="24"/>
          <w:lang w:val="it-IT"/>
        </w:rPr>
        <w:tab/>
      </w:r>
      <w:r w:rsidRPr="00A040A7">
        <w:rPr>
          <w:rFonts w:ascii="Calibri" w:hAnsi="Calibri" w:cs="Arial"/>
          <w:bCs/>
          <w:spacing w:val="-2"/>
          <w:sz w:val="24"/>
          <w:szCs w:val="24"/>
          <w:u w:val="single"/>
          <w:lang w:val="it-IT"/>
        </w:rPr>
        <w:t>Nel caso di raggruppamenti temporanei o consorzi già costituiti</w:t>
      </w:r>
      <w:r w:rsidRPr="008F210C">
        <w:rPr>
          <w:rFonts w:ascii="Calibri" w:hAnsi="Calibri" w:cs="Arial"/>
          <w:bCs/>
          <w:spacing w:val="-2"/>
          <w:sz w:val="24"/>
          <w:szCs w:val="24"/>
          <w:lang w:val="it-IT"/>
        </w:rPr>
        <w:t xml:space="preserve">, copia autentica del mandato conferito alla mandataria o dell’atto costitutivo del consorzio, con indicazione delle parti e/o percentuali del servizio che verranno eseguite dalle singole imprese. </w:t>
      </w:r>
    </w:p>
    <w:p w:rsidR="00E06E3F" w:rsidRPr="008F210C" w:rsidRDefault="00E06E3F" w:rsidP="00E06E3F">
      <w:pPr>
        <w:pStyle w:val="sche3"/>
        <w:widowControl/>
        <w:tabs>
          <w:tab w:val="left" w:pos="8496"/>
        </w:tabs>
        <w:suppressAutoHyphens/>
        <w:overflowPunct/>
        <w:autoSpaceDE/>
        <w:autoSpaceDN/>
        <w:adjustRightInd/>
        <w:ind w:left="709" w:hanging="567"/>
        <w:textAlignment w:val="auto"/>
        <w:rPr>
          <w:rFonts w:ascii="Calibri" w:hAnsi="Calibri" w:cs="Arial"/>
          <w:bCs/>
          <w:spacing w:val="-2"/>
          <w:sz w:val="24"/>
          <w:szCs w:val="24"/>
          <w:lang w:val="it-IT"/>
        </w:rPr>
      </w:pPr>
    </w:p>
    <w:p w:rsidR="00E06E3F" w:rsidRPr="008F210C" w:rsidRDefault="00E06E3F" w:rsidP="00E06E3F">
      <w:pPr>
        <w:pStyle w:val="sche3"/>
        <w:widowControl/>
        <w:tabs>
          <w:tab w:val="left" w:pos="8496"/>
        </w:tabs>
        <w:suppressAutoHyphens/>
        <w:overflowPunct/>
        <w:autoSpaceDE/>
        <w:autoSpaceDN/>
        <w:adjustRightInd/>
        <w:ind w:left="284"/>
        <w:textAlignment w:val="auto"/>
        <w:rPr>
          <w:rFonts w:ascii="Calibri" w:hAnsi="Calibri" w:cs="Arial"/>
          <w:bCs/>
          <w:sz w:val="24"/>
          <w:szCs w:val="24"/>
          <w:lang w:val="it-IT"/>
        </w:rPr>
      </w:pPr>
      <w:r w:rsidRPr="008F210C">
        <w:rPr>
          <w:rFonts w:ascii="Calibri" w:hAnsi="Calibri" w:cs="Arial"/>
          <w:bCs/>
          <w:sz w:val="24"/>
          <w:szCs w:val="24"/>
          <w:lang w:val="it-IT"/>
        </w:rPr>
        <w:t xml:space="preserve">L’istanza di cui al punto 1) deve essere sottoscritta dal legale rappresentante in caso di concorrente singolo. Nel caso di concorrenti costituiti da imprese associate la medesima dichiarazione deve essere prodotta o sottoscritta da ciascun concorrente che costituisce l’associazione. Le dichiarazioni possono essere sottoscritte anche da procuratori dei legali rappresentanti ed in tal caso va trasmessa la relativa procura. </w:t>
      </w:r>
    </w:p>
    <w:p w:rsidR="00E06E3F" w:rsidRPr="008F210C" w:rsidRDefault="00E06E3F" w:rsidP="00E06E3F">
      <w:pPr>
        <w:tabs>
          <w:tab w:val="left" w:pos="8496"/>
        </w:tabs>
        <w:suppressAutoHyphens/>
        <w:ind w:left="284"/>
        <w:jc w:val="both"/>
        <w:rPr>
          <w:rFonts w:ascii="Calibri" w:hAnsi="Calibri" w:cs="Arial"/>
          <w:bCs/>
          <w:spacing w:val="-2"/>
        </w:rPr>
      </w:pPr>
    </w:p>
    <w:p w:rsidR="00E06E3F" w:rsidRPr="008F210C" w:rsidRDefault="00E06E3F" w:rsidP="00E06E3F">
      <w:pPr>
        <w:tabs>
          <w:tab w:val="left" w:pos="8496"/>
        </w:tabs>
        <w:suppressAutoHyphens/>
        <w:ind w:left="284"/>
        <w:jc w:val="both"/>
        <w:rPr>
          <w:rFonts w:ascii="Calibri" w:hAnsi="Calibri" w:cs="Arial"/>
          <w:bCs/>
          <w:spacing w:val="-2"/>
        </w:rPr>
      </w:pPr>
      <w:r w:rsidRPr="008F210C">
        <w:rPr>
          <w:rFonts w:ascii="Calibri" w:hAnsi="Calibri" w:cs="Arial"/>
          <w:bCs/>
          <w:spacing w:val="-2"/>
        </w:rPr>
        <w:t xml:space="preserve">La domanda e le dichiarazioni sostitutive, redatte in conformità alle previsioni del presente disciplinare, devono essere sottoscritte con firma autenticata dal legale rappresentante o da un procuratore speciale, i cui poteri dovranno essere documentati da apposita procura. Tuttavia, ai sensi e per gli effetti dell’art. 38 del D.P.R. </w:t>
      </w:r>
      <w:r w:rsidRPr="008F210C">
        <w:rPr>
          <w:rFonts w:ascii="Calibri" w:hAnsi="Calibri" w:cs="Arial"/>
          <w:bCs/>
        </w:rPr>
        <w:t>28.12.2000,</w:t>
      </w:r>
      <w:r w:rsidRPr="008F210C">
        <w:rPr>
          <w:rFonts w:ascii="Calibri" w:hAnsi="Calibri" w:cs="Arial"/>
          <w:bCs/>
          <w:spacing w:val="-2"/>
        </w:rPr>
        <w:t xml:space="preserve"> n. 445 ove alla dichiarazione sia allegata un copia fotostatica della carta di identità del dichiarante, l’autenticazione non è richiesta.</w:t>
      </w:r>
    </w:p>
    <w:p w:rsidR="00E06E3F" w:rsidRPr="008F210C" w:rsidRDefault="00E06E3F" w:rsidP="00E06E3F">
      <w:pPr>
        <w:tabs>
          <w:tab w:val="left" w:pos="8496"/>
        </w:tabs>
        <w:suppressAutoHyphens/>
        <w:ind w:left="284"/>
        <w:jc w:val="both"/>
        <w:rPr>
          <w:rFonts w:ascii="Calibri" w:hAnsi="Calibri" w:cs="Arial"/>
          <w:bCs/>
          <w:spacing w:val="-2"/>
        </w:rPr>
      </w:pPr>
      <w:r w:rsidRPr="008F210C">
        <w:rPr>
          <w:rFonts w:ascii="Calibri" w:hAnsi="Calibri" w:cs="Arial"/>
          <w:bCs/>
          <w:spacing w:val="-2"/>
        </w:rPr>
        <w:t>Si farà luogo all’esclusione dalla gara nel caso manchi, risulti incompleto o non conforme a quanto richiesto almeno uno dei documenti o delle dichiarazioni.</w:t>
      </w:r>
    </w:p>
    <w:p w:rsidR="00E06E3F" w:rsidRPr="008F210C" w:rsidRDefault="00E06E3F" w:rsidP="00E06E3F">
      <w:pPr>
        <w:pStyle w:val="sche3"/>
        <w:tabs>
          <w:tab w:val="left" w:pos="720"/>
        </w:tabs>
        <w:ind w:left="284"/>
        <w:rPr>
          <w:rFonts w:ascii="Calibri" w:hAnsi="Calibri" w:cs="Arial"/>
          <w:bCs/>
          <w:sz w:val="24"/>
          <w:szCs w:val="24"/>
          <w:lang w:val="it-IT"/>
        </w:rPr>
      </w:pPr>
    </w:p>
    <w:p w:rsidR="00E06E3F" w:rsidRPr="008F210C" w:rsidRDefault="00E06E3F" w:rsidP="00E06E3F">
      <w:pPr>
        <w:pStyle w:val="Titolo9"/>
        <w:ind w:left="284"/>
        <w:rPr>
          <w:rFonts w:ascii="Calibri" w:hAnsi="Calibri"/>
        </w:rPr>
      </w:pPr>
      <w:r w:rsidRPr="008F210C">
        <w:rPr>
          <w:rFonts w:ascii="Calibri" w:hAnsi="Calibri"/>
        </w:rPr>
        <w:t>BUSTA B</w:t>
      </w:r>
    </w:p>
    <w:p w:rsidR="00E06E3F" w:rsidRPr="008F210C" w:rsidRDefault="00E06E3F" w:rsidP="00E06E3F">
      <w:pPr>
        <w:ind w:left="284"/>
        <w:jc w:val="both"/>
        <w:rPr>
          <w:rFonts w:ascii="Calibri" w:hAnsi="Calibri" w:cs="Arial"/>
        </w:rPr>
      </w:pPr>
      <w:r w:rsidRPr="008F210C">
        <w:rPr>
          <w:rFonts w:ascii="Calibri" w:hAnsi="Calibri" w:cs="Arial"/>
          <w:b/>
        </w:rPr>
        <w:t>Nella busta “B – Documentazione tecnica” dovranno essere contenute le eventuali proposte migliorative</w:t>
      </w:r>
      <w:r w:rsidRPr="008F210C">
        <w:rPr>
          <w:rFonts w:ascii="Calibri" w:hAnsi="Calibri" w:cs="Arial"/>
        </w:rPr>
        <w:t xml:space="preserve">, </w:t>
      </w:r>
      <w:r w:rsidRPr="00A97C36">
        <w:rPr>
          <w:rFonts w:ascii="Calibri" w:hAnsi="Calibri" w:cs="Arial"/>
          <w:u w:val="single"/>
        </w:rPr>
        <w:t>in duplice copia</w:t>
      </w:r>
      <w:r w:rsidRPr="008F210C">
        <w:rPr>
          <w:rFonts w:ascii="Calibri" w:hAnsi="Calibri" w:cs="Arial"/>
        </w:rPr>
        <w:t xml:space="preserve">, siglate dal </w:t>
      </w:r>
      <w:r>
        <w:rPr>
          <w:rFonts w:ascii="Calibri" w:hAnsi="Calibri" w:cs="Arial"/>
        </w:rPr>
        <w:t>legale rappresentante e dal direttore tecnico dell’impresa concorrente</w:t>
      </w:r>
      <w:r w:rsidRPr="008F210C">
        <w:rPr>
          <w:rFonts w:ascii="Calibri" w:hAnsi="Calibri" w:cs="Arial"/>
        </w:rPr>
        <w:t>.</w:t>
      </w:r>
    </w:p>
    <w:p w:rsidR="00E06E3F" w:rsidRPr="008F210C" w:rsidRDefault="00E06E3F" w:rsidP="00E06E3F">
      <w:pPr>
        <w:ind w:left="284"/>
        <w:jc w:val="both"/>
        <w:rPr>
          <w:rFonts w:ascii="Calibri" w:hAnsi="Calibri" w:cs="Arial"/>
        </w:rPr>
      </w:pPr>
      <w:r w:rsidRPr="008F210C">
        <w:rPr>
          <w:rFonts w:ascii="Calibri" w:hAnsi="Calibri" w:cs="Arial"/>
        </w:rPr>
        <w:t xml:space="preserve">In particolare il concorrente dovrà predisporre i miglioramenti, tenuto conto delle prescrizioni contenute nel Capitolato </w:t>
      </w:r>
      <w:r>
        <w:rPr>
          <w:rFonts w:ascii="Calibri" w:hAnsi="Calibri" w:cs="Arial"/>
        </w:rPr>
        <w:t>Speciale di Appalto</w:t>
      </w:r>
      <w:r w:rsidRPr="008F210C">
        <w:rPr>
          <w:rFonts w:ascii="Calibri" w:hAnsi="Calibri" w:cs="Arial"/>
        </w:rPr>
        <w:t xml:space="preserve"> con descrizione particolareggiata delle modalità di</w:t>
      </w:r>
      <w:r>
        <w:rPr>
          <w:rFonts w:ascii="Calibri" w:hAnsi="Calibri" w:cs="Arial"/>
        </w:rPr>
        <w:t xml:space="preserve"> svolgimento di tutti i servizi.</w:t>
      </w:r>
    </w:p>
    <w:p w:rsidR="00E06E3F" w:rsidRPr="008F210C" w:rsidRDefault="00E06E3F" w:rsidP="00E06E3F">
      <w:pPr>
        <w:pBdr>
          <w:between w:val="single" w:sz="4" w:space="1" w:color="auto"/>
          <w:bar w:val="single" w:sz="4" w:color="auto"/>
        </w:pBdr>
        <w:autoSpaceDE w:val="0"/>
        <w:autoSpaceDN w:val="0"/>
        <w:adjustRightInd w:val="0"/>
        <w:ind w:left="284"/>
        <w:jc w:val="both"/>
        <w:rPr>
          <w:rFonts w:ascii="Calibri" w:hAnsi="Calibri" w:cs="Arial"/>
          <w:b/>
          <w:u w:val="single"/>
        </w:rPr>
      </w:pPr>
      <w:r w:rsidRPr="008F210C">
        <w:rPr>
          <w:rFonts w:ascii="Calibri" w:hAnsi="Calibri" w:cs="Arial"/>
        </w:rPr>
        <w:t>L’attribuzione del punteggio verrà determinata dalla Commissione giudicatrice</w:t>
      </w:r>
      <w:r>
        <w:rPr>
          <w:rFonts w:ascii="Calibri" w:hAnsi="Calibri" w:cs="Arial"/>
        </w:rPr>
        <w:t xml:space="preserve"> </w:t>
      </w:r>
      <w:r w:rsidRPr="008F210C">
        <w:rPr>
          <w:rFonts w:ascii="Calibri" w:hAnsi="Calibri" w:cs="Arial"/>
        </w:rPr>
        <w:t>in applicazione del disciplinare di cui all’art. 16 del capitolato d’appalto.</w:t>
      </w:r>
    </w:p>
    <w:p w:rsidR="00E06E3F" w:rsidRPr="008F210C" w:rsidRDefault="00E06E3F" w:rsidP="00E06E3F">
      <w:pPr>
        <w:ind w:left="284"/>
        <w:rPr>
          <w:rFonts w:ascii="Calibri" w:hAnsi="Calibri" w:cs="Arial"/>
          <w:b/>
          <w:u w:val="single"/>
        </w:rPr>
      </w:pPr>
    </w:p>
    <w:p w:rsidR="00E06E3F" w:rsidRPr="008F210C" w:rsidRDefault="00E06E3F" w:rsidP="00E06E3F">
      <w:pPr>
        <w:ind w:left="284"/>
        <w:rPr>
          <w:rFonts w:ascii="Calibri" w:hAnsi="Calibri" w:cs="Arial"/>
          <w:b/>
          <w:u w:val="single"/>
        </w:rPr>
      </w:pPr>
      <w:r w:rsidRPr="008F210C">
        <w:rPr>
          <w:rFonts w:ascii="Calibri" w:hAnsi="Calibri" w:cs="Arial"/>
          <w:b/>
          <w:u w:val="single"/>
        </w:rPr>
        <w:t xml:space="preserve">BUSTA C </w:t>
      </w:r>
    </w:p>
    <w:p w:rsidR="00E06E3F" w:rsidRPr="008F210C" w:rsidRDefault="00E06E3F" w:rsidP="00E06E3F">
      <w:pPr>
        <w:tabs>
          <w:tab w:val="left" w:pos="0"/>
          <w:tab w:val="left" w:pos="8496"/>
        </w:tabs>
        <w:suppressAutoHyphens/>
        <w:ind w:left="284"/>
        <w:jc w:val="both"/>
        <w:rPr>
          <w:rFonts w:ascii="Calibri" w:hAnsi="Calibri" w:cs="Arial"/>
          <w:b/>
          <w:spacing w:val="-2"/>
        </w:rPr>
      </w:pPr>
      <w:r w:rsidRPr="008F210C">
        <w:rPr>
          <w:rFonts w:ascii="Calibri" w:hAnsi="Calibri" w:cs="Arial"/>
          <w:b/>
          <w:spacing w:val="-2"/>
          <w:u w:val="single"/>
        </w:rPr>
        <w:t>Nella busta “C – Offerta Economica” devono essere contenuti, a pena di esclusione, i seguenti documenti</w:t>
      </w:r>
      <w:r w:rsidRPr="008F210C">
        <w:rPr>
          <w:rFonts w:ascii="Calibri" w:hAnsi="Calibri" w:cs="Arial"/>
          <w:b/>
          <w:spacing w:val="-2"/>
        </w:rPr>
        <w:t xml:space="preserve"> :</w:t>
      </w:r>
    </w:p>
    <w:p w:rsidR="00E06E3F" w:rsidRPr="008F210C" w:rsidRDefault="00E06E3F" w:rsidP="00E06E3F">
      <w:pPr>
        <w:tabs>
          <w:tab w:val="left" w:pos="0"/>
          <w:tab w:val="left" w:pos="8496"/>
        </w:tabs>
        <w:suppressAutoHyphens/>
        <w:ind w:left="284"/>
        <w:jc w:val="both"/>
        <w:rPr>
          <w:rFonts w:ascii="Calibri" w:hAnsi="Calibri" w:cs="Arial"/>
          <w:bCs/>
        </w:rPr>
      </w:pPr>
      <w:r w:rsidRPr="008F27F6">
        <w:rPr>
          <w:rFonts w:ascii="Calibri" w:hAnsi="Calibri" w:cs="Arial"/>
          <w:bCs/>
          <w:spacing w:val="-2"/>
          <w:u w:val="single"/>
        </w:rPr>
        <w:t>Dichiarazione</w:t>
      </w:r>
      <w:r w:rsidRPr="008F210C">
        <w:rPr>
          <w:rFonts w:ascii="Calibri" w:hAnsi="Calibri" w:cs="Arial"/>
          <w:bCs/>
          <w:spacing w:val="-2"/>
        </w:rPr>
        <w:t xml:space="preserve"> sottoscritta dal legale rappresentante del concorrente, o da suo procuratore, contenente</w:t>
      </w:r>
      <w:r>
        <w:rPr>
          <w:rFonts w:ascii="Calibri" w:hAnsi="Calibri" w:cs="Arial"/>
          <w:bCs/>
          <w:spacing w:val="-2"/>
        </w:rPr>
        <w:t xml:space="preserve"> </w:t>
      </w:r>
      <w:r w:rsidRPr="008F210C">
        <w:rPr>
          <w:rFonts w:ascii="Calibri" w:hAnsi="Calibri" w:cs="Arial"/>
          <w:bCs/>
        </w:rPr>
        <w:t>l’indicazione, al netto d’IVA, della percentuale di ribasso che intende offrire sul</w:t>
      </w:r>
      <w:r>
        <w:rPr>
          <w:rFonts w:ascii="Calibri" w:hAnsi="Calibri" w:cs="Arial"/>
          <w:bCs/>
        </w:rPr>
        <w:t>l’importo a base d’asta</w:t>
      </w:r>
      <w:r w:rsidRPr="008F210C">
        <w:rPr>
          <w:rFonts w:ascii="Calibri" w:hAnsi="Calibri" w:cs="Arial"/>
          <w:bCs/>
        </w:rPr>
        <w:t>, al netto degli</w:t>
      </w:r>
      <w:r>
        <w:rPr>
          <w:rFonts w:ascii="Calibri" w:hAnsi="Calibri" w:cs="Arial"/>
          <w:bCs/>
        </w:rPr>
        <w:t xml:space="preserve"> </w:t>
      </w:r>
      <w:r w:rsidRPr="008F210C">
        <w:rPr>
          <w:rFonts w:ascii="Calibri" w:hAnsi="Calibri" w:cs="Arial"/>
          <w:bCs/>
        </w:rPr>
        <w:t>oneri della sicurezza non soggetti a ribasso,</w:t>
      </w:r>
      <w:r>
        <w:rPr>
          <w:rFonts w:ascii="Calibri" w:hAnsi="Calibri" w:cs="Arial"/>
          <w:bCs/>
        </w:rPr>
        <w:t xml:space="preserve"> </w:t>
      </w:r>
      <w:r w:rsidRPr="008F210C">
        <w:rPr>
          <w:rFonts w:ascii="Calibri" w:hAnsi="Calibri" w:cs="Arial"/>
          <w:bCs/>
        </w:rPr>
        <w:t>per l’esecuzione di tutti i servizi base oggetto dell’appalto.</w:t>
      </w:r>
    </w:p>
    <w:p w:rsidR="00E06E3F" w:rsidRPr="008F210C" w:rsidRDefault="00E06E3F" w:rsidP="00E06E3F">
      <w:pPr>
        <w:tabs>
          <w:tab w:val="left" w:pos="0"/>
          <w:tab w:val="left" w:pos="8496"/>
        </w:tabs>
        <w:suppressAutoHyphens/>
        <w:ind w:left="284"/>
        <w:jc w:val="both"/>
        <w:rPr>
          <w:rFonts w:ascii="Calibri" w:hAnsi="Calibri" w:cs="Arial"/>
          <w:bCs/>
        </w:rPr>
      </w:pPr>
      <w:r w:rsidRPr="008F210C">
        <w:rPr>
          <w:rFonts w:ascii="Calibri" w:hAnsi="Calibri" w:cs="Arial"/>
          <w:bCs/>
        </w:rPr>
        <w:lastRenderedPageBreak/>
        <w:t>L’offerta deve essere sottoscritta con firma autenticata ai sensi e per gli effetti dell’art.38 del D.P.R. 28.12.2000, n. 445; tuttavia, ove alla dichiarazione sia allegata una copia fotostatica della carta di identità del dichiarante, la autenticazione non è richiesta.</w:t>
      </w:r>
    </w:p>
    <w:p w:rsidR="00E06E3F" w:rsidRPr="008F210C" w:rsidRDefault="00E06E3F" w:rsidP="00E06E3F">
      <w:pPr>
        <w:tabs>
          <w:tab w:val="left" w:pos="8496"/>
        </w:tabs>
        <w:suppressAutoHyphens/>
        <w:ind w:left="284" w:right="-54"/>
        <w:jc w:val="both"/>
        <w:rPr>
          <w:rFonts w:ascii="Calibri" w:hAnsi="Calibri" w:cs="Arial"/>
          <w:bCs/>
        </w:rPr>
      </w:pPr>
      <w:r w:rsidRPr="008F210C">
        <w:rPr>
          <w:rFonts w:ascii="Calibri" w:hAnsi="Calibri" w:cs="Arial"/>
          <w:bCs/>
        </w:rPr>
        <w:t>Qualora il concorrente sia costituito da associazione temporanea, o consorzio non ancora costituiti la dichiarazione deve essere sottoscritta da tutti i soggetti che costituiranno il concorrente.</w:t>
      </w:r>
    </w:p>
    <w:p w:rsidR="00E06E3F" w:rsidRPr="008F210C" w:rsidRDefault="00E06E3F" w:rsidP="00E06E3F">
      <w:pPr>
        <w:tabs>
          <w:tab w:val="left" w:pos="8496"/>
        </w:tabs>
        <w:suppressAutoHyphens/>
        <w:ind w:left="284" w:right="-54"/>
        <w:jc w:val="both"/>
        <w:rPr>
          <w:rFonts w:ascii="Calibri" w:hAnsi="Calibri" w:cs="Arial"/>
          <w:bCs/>
        </w:rPr>
      </w:pPr>
      <w:r w:rsidRPr="008F210C">
        <w:rPr>
          <w:rFonts w:ascii="Calibri" w:hAnsi="Calibri" w:cs="Arial"/>
          <w:bCs/>
        </w:rPr>
        <w:t>È nulla l’offerta priva di sottoscrizione.</w:t>
      </w:r>
    </w:p>
    <w:p w:rsidR="00E06E3F" w:rsidRPr="008F210C" w:rsidRDefault="00E06E3F" w:rsidP="00E06E3F">
      <w:pPr>
        <w:tabs>
          <w:tab w:val="left" w:pos="8496"/>
        </w:tabs>
        <w:suppressAutoHyphens/>
        <w:ind w:left="284" w:right="-54"/>
        <w:jc w:val="both"/>
        <w:rPr>
          <w:rFonts w:ascii="Calibri" w:hAnsi="Calibri" w:cs="Arial"/>
          <w:bCs/>
        </w:rPr>
      </w:pPr>
      <w:r w:rsidRPr="008F210C">
        <w:rPr>
          <w:rFonts w:ascii="Calibri" w:hAnsi="Calibri" w:cs="Arial"/>
          <w:bCs/>
        </w:rPr>
        <w:t>In caso di discordanza tra l’offerta in cifre e quella in lettere, si terrà conto di quella più vantaggiosa per l’Amministrazione.</w:t>
      </w:r>
    </w:p>
    <w:p w:rsidR="00E06E3F" w:rsidRPr="008F210C" w:rsidRDefault="00E06E3F" w:rsidP="00E06E3F">
      <w:pPr>
        <w:tabs>
          <w:tab w:val="left" w:pos="8496"/>
        </w:tabs>
        <w:suppressAutoHyphens/>
        <w:ind w:left="284" w:right="-54"/>
        <w:jc w:val="both"/>
        <w:rPr>
          <w:rFonts w:ascii="Calibri" w:hAnsi="Calibri" w:cs="Arial"/>
          <w:bCs/>
        </w:rPr>
      </w:pPr>
      <w:r w:rsidRPr="008F210C">
        <w:rPr>
          <w:rFonts w:ascii="Calibri" w:hAnsi="Calibri" w:cs="Arial"/>
          <w:bCs/>
        </w:rPr>
        <w:t>Non sono ammesse offerte in aumento.</w:t>
      </w:r>
    </w:p>
    <w:p w:rsidR="00E06E3F" w:rsidRPr="000632EF" w:rsidRDefault="00E06E3F" w:rsidP="00E06E3F">
      <w:pPr>
        <w:pStyle w:val="Rientrocorpodeltesto21"/>
        <w:tabs>
          <w:tab w:val="left" w:pos="0"/>
          <w:tab w:val="left" w:pos="8496"/>
        </w:tabs>
        <w:suppressAutoHyphens/>
        <w:ind w:left="284"/>
        <w:rPr>
          <w:rFonts w:ascii="Calibri" w:hAnsi="Calibri" w:cs="Arial"/>
          <w:b/>
          <w:bCs/>
          <w:szCs w:val="24"/>
        </w:rPr>
      </w:pPr>
      <w:r w:rsidRPr="000632EF">
        <w:rPr>
          <w:rFonts w:ascii="Calibri" w:hAnsi="Calibri" w:cs="Arial"/>
          <w:b/>
          <w:bCs/>
          <w:szCs w:val="24"/>
        </w:rPr>
        <w:t>Per la formulazione dell’offerta utilizzare l’</w:t>
      </w:r>
      <w:r w:rsidRPr="000632EF">
        <w:rPr>
          <w:rFonts w:ascii="Calibri" w:hAnsi="Calibri" w:cs="Arial"/>
          <w:b/>
          <w:bCs/>
          <w:szCs w:val="24"/>
          <w:u w:val="single"/>
        </w:rPr>
        <w:t>Allegato D</w:t>
      </w:r>
      <w:r w:rsidRPr="000632EF">
        <w:rPr>
          <w:rFonts w:ascii="Calibri" w:hAnsi="Calibri" w:cs="Arial"/>
          <w:b/>
          <w:bCs/>
          <w:szCs w:val="24"/>
        </w:rPr>
        <w:t xml:space="preserve"> al presente disciplinare.</w:t>
      </w:r>
    </w:p>
    <w:p w:rsidR="00E06E3F" w:rsidRPr="000632EF" w:rsidRDefault="00E06E3F" w:rsidP="00E06E3F">
      <w:pPr>
        <w:ind w:left="284"/>
        <w:jc w:val="both"/>
        <w:rPr>
          <w:rFonts w:ascii="Calibri" w:hAnsi="Calibri" w:cs="Arial"/>
          <w:b/>
        </w:rPr>
      </w:pPr>
    </w:p>
    <w:p w:rsidR="00E06E3F" w:rsidRPr="008F210C" w:rsidRDefault="00E06E3F" w:rsidP="00E06E3F">
      <w:pPr>
        <w:ind w:left="284"/>
        <w:jc w:val="both"/>
        <w:rPr>
          <w:rFonts w:ascii="Calibri" w:hAnsi="Calibri" w:cs="Arial"/>
        </w:rPr>
      </w:pPr>
      <w:r w:rsidRPr="008F210C">
        <w:rPr>
          <w:rFonts w:ascii="Calibri" w:hAnsi="Calibri" w:cs="Arial"/>
        </w:rPr>
        <w:t>Nel caso di più offerte che riportino un punteggio complessivo uguale, l'aggiudicazione avverrà a favore del concorrente che avrà ottenuto il maggior punteggio relativamente alle caratteristiche dell’offerta tecnica. Al permanere della parità, si procederà all’individuazione dell’aggiudicatario mediante sorteggio pubblico.</w:t>
      </w:r>
    </w:p>
    <w:p w:rsidR="00E06E3F" w:rsidRPr="00E06E3F" w:rsidRDefault="00E06E3F" w:rsidP="00E06E3F">
      <w:pPr>
        <w:ind w:left="284"/>
        <w:jc w:val="both"/>
        <w:rPr>
          <w:rFonts w:ascii="Calibri" w:hAnsi="Calibri" w:cs="Arial"/>
          <w:bCs/>
          <w:u w:val="single"/>
        </w:rPr>
      </w:pPr>
      <w:r w:rsidRPr="00E06E3F">
        <w:rPr>
          <w:rFonts w:ascii="Calibri" w:hAnsi="Calibri" w:cs="Arial"/>
          <w:u w:val="single"/>
        </w:rPr>
        <w:t>Si procederà all’aggiudicazione anche in presenza di una sola offerta valida.</w:t>
      </w:r>
    </w:p>
    <w:p w:rsidR="006C391D" w:rsidRPr="008F210C" w:rsidRDefault="006C391D" w:rsidP="00491EBC">
      <w:pPr>
        <w:pStyle w:val="Titolo2"/>
        <w:ind w:left="284"/>
        <w:jc w:val="both"/>
        <w:rPr>
          <w:rFonts w:ascii="Calibri" w:hAnsi="Calibri" w:cs="Arial"/>
        </w:rPr>
      </w:pPr>
    </w:p>
    <w:p w:rsidR="00AC2B66" w:rsidRPr="008F210C" w:rsidRDefault="00AC2B66" w:rsidP="00AC2B66">
      <w:pPr>
        <w:pStyle w:val="Titolo2"/>
        <w:ind w:left="284"/>
        <w:jc w:val="both"/>
        <w:rPr>
          <w:rFonts w:ascii="Calibri" w:hAnsi="Calibri" w:cs="Arial"/>
        </w:rPr>
      </w:pPr>
      <w:r w:rsidRPr="008F210C">
        <w:rPr>
          <w:rFonts w:ascii="Calibri" w:hAnsi="Calibri" w:cs="Arial"/>
        </w:rPr>
        <w:t>2.  PROCEDURA DI AGGIUDICAZIONE.</w:t>
      </w:r>
    </w:p>
    <w:p w:rsidR="00AC2B66" w:rsidRPr="008F210C" w:rsidRDefault="00AC2B66" w:rsidP="00AC2B66">
      <w:pPr>
        <w:pStyle w:val="sche3"/>
        <w:widowControl/>
        <w:overflowPunct/>
        <w:autoSpaceDE/>
        <w:autoSpaceDN/>
        <w:adjustRightInd/>
        <w:ind w:left="284"/>
        <w:textAlignment w:val="auto"/>
        <w:rPr>
          <w:rFonts w:ascii="Calibri" w:hAnsi="Calibri" w:cs="Arial"/>
          <w:bCs/>
          <w:sz w:val="24"/>
          <w:szCs w:val="24"/>
          <w:lang w:val="it-IT"/>
        </w:rPr>
      </w:pPr>
      <w:r w:rsidRPr="008F210C">
        <w:rPr>
          <w:rFonts w:ascii="Calibri" w:hAnsi="Calibri" w:cs="Arial"/>
          <w:bCs/>
          <w:sz w:val="24"/>
          <w:szCs w:val="24"/>
          <w:lang w:val="it-IT"/>
        </w:rPr>
        <w:t xml:space="preserve">Alle procedure di gara provvederà apposita Commissione giudicatrice designata dal </w:t>
      </w:r>
      <w:r>
        <w:rPr>
          <w:rFonts w:ascii="Calibri" w:hAnsi="Calibri" w:cs="Arial"/>
          <w:bCs/>
          <w:sz w:val="24"/>
          <w:szCs w:val="24"/>
          <w:lang w:val="it-IT"/>
        </w:rPr>
        <w:t>Responsabile della Centrale Unica di Committenza presso il Comune di Pomigliano d’Arco.</w:t>
      </w:r>
    </w:p>
    <w:p w:rsidR="00AC2B66" w:rsidRPr="008F210C" w:rsidRDefault="00AC2B66" w:rsidP="00AC2B66">
      <w:pPr>
        <w:ind w:left="284"/>
        <w:jc w:val="both"/>
        <w:rPr>
          <w:rFonts w:ascii="Calibri" w:hAnsi="Calibri" w:cs="Arial"/>
          <w:bCs/>
        </w:rPr>
      </w:pPr>
      <w:r w:rsidRPr="008F210C">
        <w:rPr>
          <w:rFonts w:ascii="Calibri" w:hAnsi="Calibri" w:cs="Arial"/>
          <w:bCs/>
        </w:rPr>
        <w:t>Saranno esclusi dalla gara i concorrenti i cui plichi: non siano rispondenti alle modalità di presentazione indicate al punto 1., o risultino non integri e/o sigillati, o la cui documentazione richiesta sia incompleta o difforme alle prescrizioni di cui al capitolato, al bando o al presente disciplinare.</w:t>
      </w:r>
    </w:p>
    <w:p w:rsidR="00AC2B66" w:rsidRPr="003A2CBE" w:rsidRDefault="00AC2B66" w:rsidP="00AC2B66">
      <w:pPr>
        <w:autoSpaceDE w:val="0"/>
        <w:autoSpaceDN w:val="0"/>
        <w:adjustRightInd w:val="0"/>
        <w:ind w:left="284"/>
        <w:jc w:val="both"/>
        <w:rPr>
          <w:rFonts w:ascii="Calibri" w:hAnsi="Calibri" w:cs="Arial"/>
        </w:rPr>
      </w:pPr>
      <w:r w:rsidRPr="008F210C">
        <w:rPr>
          <w:rFonts w:ascii="Calibri" w:hAnsi="Calibri" w:cs="Arial"/>
        </w:rPr>
        <w:t xml:space="preserve">L’appalto del servizio verrà aggiudicato mediante esperimento </w:t>
      </w:r>
      <w:r w:rsidRPr="003A2CBE">
        <w:rPr>
          <w:rFonts w:ascii="Calibri" w:hAnsi="Calibri" w:cs="Arial"/>
        </w:rPr>
        <w:t xml:space="preserve">di procedura aperta </w:t>
      </w:r>
      <w:r w:rsidRPr="003A2CBE">
        <w:rPr>
          <w:rFonts w:ascii="Calibri" w:hAnsi="Calibri" w:cs="Tahoma"/>
        </w:rPr>
        <w:t xml:space="preserve">dell’art. </w:t>
      </w:r>
      <w:r w:rsidRPr="003A2CBE">
        <w:rPr>
          <w:rFonts w:ascii="Calibri" w:hAnsi="Calibri"/>
        </w:rPr>
        <w:t xml:space="preserve">60 del </w:t>
      </w:r>
      <w:proofErr w:type="spellStart"/>
      <w:r w:rsidRPr="003A2CBE">
        <w:rPr>
          <w:rFonts w:ascii="Calibri" w:hAnsi="Calibri"/>
        </w:rPr>
        <w:t>D.Lgs</w:t>
      </w:r>
      <w:proofErr w:type="spellEnd"/>
      <w:r w:rsidRPr="003A2CBE">
        <w:rPr>
          <w:rFonts w:ascii="Calibri" w:hAnsi="Calibri"/>
        </w:rPr>
        <w:t xml:space="preserve"> 50/2016, </w:t>
      </w:r>
      <w:r w:rsidRPr="003A2CBE">
        <w:rPr>
          <w:rFonts w:ascii="Calibri" w:hAnsi="Calibri" w:cs="Tahoma"/>
        </w:rPr>
        <w:t xml:space="preserve"> con il criterio dell’offerta economicamente più vantaggiosa</w:t>
      </w:r>
      <w:r w:rsidRPr="003A2CBE">
        <w:rPr>
          <w:rFonts w:ascii="Calibri" w:hAnsi="Calibri"/>
        </w:rPr>
        <w:t xml:space="preserve"> ai sensi dell'art. 95 comma 3 del citato  decreto legislativo</w:t>
      </w:r>
      <w:r w:rsidRPr="003A2CBE">
        <w:rPr>
          <w:rFonts w:ascii="Calibri" w:hAnsi="Calibri" w:cs="Tahoma"/>
        </w:rPr>
        <w:t>.</w:t>
      </w:r>
    </w:p>
    <w:p w:rsidR="00AC2B66" w:rsidRPr="008F210C" w:rsidRDefault="00AC2B66" w:rsidP="00AC2B66">
      <w:pPr>
        <w:autoSpaceDE w:val="0"/>
        <w:autoSpaceDN w:val="0"/>
        <w:adjustRightInd w:val="0"/>
        <w:ind w:left="284"/>
        <w:jc w:val="both"/>
        <w:rPr>
          <w:rFonts w:ascii="Calibri" w:hAnsi="Calibri" w:cs="Arial"/>
        </w:rPr>
      </w:pPr>
      <w:r w:rsidRPr="008F210C">
        <w:rPr>
          <w:rFonts w:ascii="Calibri" w:hAnsi="Calibri" w:cs="Arial"/>
        </w:rPr>
        <w:t xml:space="preserve">La gara verrà dunque aggiudicata al concorrente, in possesso dei requisiti prescritti, che proporrà l’offerta economicamente più vantaggiosa valutabile in base al prezzo ed alla qualità e funzionalità dei servizi offerti. </w:t>
      </w:r>
    </w:p>
    <w:p w:rsidR="00AC2B66" w:rsidRPr="008F210C" w:rsidRDefault="00AC2B66" w:rsidP="00AC2B66">
      <w:pPr>
        <w:ind w:left="284"/>
        <w:jc w:val="both"/>
        <w:rPr>
          <w:rFonts w:ascii="Calibri" w:hAnsi="Calibri" w:cs="Arial"/>
          <w:bCs/>
        </w:rPr>
      </w:pPr>
      <w:r w:rsidRPr="008F210C">
        <w:rPr>
          <w:rFonts w:ascii="Calibri" w:hAnsi="Calibri" w:cs="Arial"/>
          <w:bCs/>
        </w:rPr>
        <w:t xml:space="preserve">Non sono ammesse offerte in aumento o pari rispetto al prezzo a base d’asta. </w:t>
      </w:r>
    </w:p>
    <w:p w:rsidR="00AC2B66" w:rsidRPr="008F210C" w:rsidRDefault="00AC2B66" w:rsidP="00AC2B66">
      <w:pPr>
        <w:pStyle w:val="Corpotesto"/>
        <w:ind w:left="284" w:right="0"/>
        <w:rPr>
          <w:rFonts w:ascii="Calibri" w:hAnsi="Calibri" w:cs="Arial"/>
          <w:bCs/>
        </w:rPr>
      </w:pPr>
      <w:r w:rsidRPr="008F210C">
        <w:rPr>
          <w:rFonts w:ascii="Calibri" w:hAnsi="Calibri" w:cs="Arial"/>
          <w:bCs/>
        </w:rPr>
        <w:t xml:space="preserve">Qualora talune offerte presentino un prezzo manifestamente e anormalmente basso verranno sottoposte a verifica ai sensi dell’art. </w:t>
      </w:r>
      <w:r>
        <w:rPr>
          <w:rFonts w:ascii="Calibri" w:hAnsi="Calibri" w:cs="Arial"/>
          <w:bCs/>
        </w:rPr>
        <w:t>97</w:t>
      </w:r>
      <w:r w:rsidRPr="008F210C">
        <w:rPr>
          <w:rFonts w:ascii="Calibri" w:hAnsi="Calibri" w:cs="Arial"/>
          <w:bCs/>
        </w:rPr>
        <w:t xml:space="preserve"> del D. </w:t>
      </w:r>
      <w:proofErr w:type="spellStart"/>
      <w:r w:rsidRPr="008F210C">
        <w:rPr>
          <w:rFonts w:ascii="Calibri" w:hAnsi="Calibri" w:cs="Arial"/>
          <w:bCs/>
        </w:rPr>
        <w:t>Lgs</w:t>
      </w:r>
      <w:proofErr w:type="spellEnd"/>
      <w:r w:rsidRPr="008F210C">
        <w:rPr>
          <w:rFonts w:ascii="Calibri" w:hAnsi="Calibri" w:cs="Arial"/>
          <w:bCs/>
        </w:rPr>
        <w:t xml:space="preserve">. n. </w:t>
      </w:r>
      <w:r>
        <w:rPr>
          <w:rFonts w:ascii="Calibri" w:hAnsi="Calibri" w:cs="Arial"/>
          <w:bCs/>
        </w:rPr>
        <w:t>50</w:t>
      </w:r>
      <w:r w:rsidRPr="008F210C">
        <w:rPr>
          <w:rFonts w:ascii="Calibri" w:hAnsi="Calibri" w:cs="Arial"/>
          <w:bCs/>
        </w:rPr>
        <w:t>/20</w:t>
      </w:r>
      <w:r>
        <w:rPr>
          <w:rFonts w:ascii="Calibri" w:hAnsi="Calibri" w:cs="Arial"/>
          <w:bCs/>
        </w:rPr>
        <w:t>1</w:t>
      </w:r>
      <w:r w:rsidRPr="008F210C">
        <w:rPr>
          <w:rFonts w:ascii="Calibri" w:hAnsi="Calibri" w:cs="Arial"/>
          <w:bCs/>
        </w:rPr>
        <w:t>6.</w:t>
      </w:r>
    </w:p>
    <w:p w:rsidR="00AC2B66" w:rsidRPr="008F210C" w:rsidRDefault="00AC2B66" w:rsidP="00AC2B66">
      <w:pPr>
        <w:pStyle w:val="Corpotesto"/>
        <w:ind w:left="284" w:right="0"/>
        <w:rPr>
          <w:rFonts w:ascii="Calibri" w:hAnsi="Calibri" w:cs="Arial"/>
          <w:bCs/>
        </w:rPr>
      </w:pPr>
      <w:r w:rsidRPr="008F210C">
        <w:rPr>
          <w:rFonts w:ascii="Calibri" w:hAnsi="Calibri" w:cs="Arial"/>
          <w:bCs/>
        </w:rPr>
        <w:t>L’aggiudicazione definitiva per l'affidamento del servizio avverrà mediante determinazione del Responsabile del Settore.</w:t>
      </w:r>
    </w:p>
    <w:p w:rsidR="00AC2B66" w:rsidRPr="008F210C" w:rsidRDefault="00AC2B66" w:rsidP="00AC2B66">
      <w:pPr>
        <w:autoSpaceDE w:val="0"/>
        <w:autoSpaceDN w:val="0"/>
        <w:adjustRightInd w:val="0"/>
        <w:ind w:left="284"/>
        <w:jc w:val="both"/>
        <w:rPr>
          <w:rFonts w:ascii="Calibri" w:hAnsi="Calibri" w:cs="Arial"/>
        </w:rPr>
      </w:pPr>
      <w:r w:rsidRPr="008F210C">
        <w:rPr>
          <w:rFonts w:ascii="Calibri" w:hAnsi="Calibri" w:cs="Arial"/>
        </w:rPr>
        <w:t>La commissione giudicatrice attribuirà a ciascuna offerta un punteggio complessivo massimo di 100 punti.</w:t>
      </w:r>
    </w:p>
    <w:p w:rsidR="00AC2B66" w:rsidRPr="008F210C" w:rsidRDefault="00AC2B66" w:rsidP="00AC2B66">
      <w:pPr>
        <w:autoSpaceDE w:val="0"/>
        <w:autoSpaceDN w:val="0"/>
        <w:adjustRightInd w:val="0"/>
        <w:ind w:left="284"/>
        <w:jc w:val="both"/>
        <w:rPr>
          <w:rFonts w:ascii="Calibri" w:hAnsi="Calibri" w:cs="Arial"/>
          <w:b/>
          <w:bCs/>
        </w:rPr>
      </w:pPr>
    </w:p>
    <w:p w:rsidR="00AC2B66" w:rsidRPr="008F210C" w:rsidRDefault="00AC2B66" w:rsidP="00AC2B66">
      <w:pPr>
        <w:autoSpaceDE w:val="0"/>
        <w:autoSpaceDN w:val="0"/>
        <w:adjustRightInd w:val="0"/>
        <w:ind w:left="284"/>
        <w:jc w:val="both"/>
        <w:rPr>
          <w:rFonts w:ascii="Calibri" w:hAnsi="Calibri" w:cs="Arial"/>
          <w:b/>
          <w:bCs/>
        </w:rPr>
      </w:pPr>
      <w:r w:rsidRPr="008F210C">
        <w:rPr>
          <w:rFonts w:ascii="Calibri" w:hAnsi="Calibri" w:cs="Arial"/>
          <w:b/>
          <w:bCs/>
        </w:rPr>
        <w:t>Commissione giudicatrice.</w:t>
      </w:r>
    </w:p>
    <w:p w:rsidR="00AC2B66" w:rsidRPr="003A2CBE" w:rsidRDefault="00AC2B66" w:rsidP="00AC2B66">
      <w:pPr>
        <w:ind w:left="284" w:firstLine="14"/>
        <w:jc w:val="both"/>
        <w:rPr>
          <w:rFonts w:ascii="Calibri" w:eastAsia="Arial" w:hAnsi="Calibri"/>
        </w:rPr>
      </w:pPr>
      <w:r w:rsidRPr="003A2CBE">
        <w:rPr>
          <w:rFonts w:ascii="Calibri" w:hAnsi="Calibri" w:cs="Arial"/>
        </w:rPr>
        <w:t xml:space="preserve">Nella data della prima seduta, la Commissione, espletate le formalità di rito, procede, in seduta pubblica </w:t>
      </w:r>
      <w:r w:rsidRPr="003A2CBE">
        <w:rPr>
          <w:rFonts w:ascii="Calibri" w:eastAsia="Arial" w:hAnsi="Calibri"/>
        </w:rPr>
        <w:t>all'apertura della "Busta A - Documentazione" e, sulla base della documentazione prodotta, verifica:</w:t>
      </w:r>
    </w:p>
    <w:p w:rsidR="00AC2B66" w:rsidRPr="003A2CBE" w:rsidRDefault="00AC2B66" w:rsidP="00AC2B66">
      <w:pPr>
        <w:ind w:left="284"/>
        <w:jc w:val="both"/>
        <w:rPr>
          <w:rFonts w:ascii="Calibri" w:eastAsia="Arial" w:hAnsi="Calibri"/>
        </w:rPr>
      </w:pPr>
      <w:r w:rsidRPr="003A2CBE">
        <w:rPr>
          <w:rFonts w:ascii="Calibri" w:eastAsia="Arial" w:hAnsi="Calibri"/>
        </w:rPr>
        <w:t>- la correttezza formale di quanto presentato dai concorrenti, ed in caso negativo provvede ad escluderli dalla gara;</w:t>
      </w:r>
    </w:p>
    <w:p w:rsidR="00AC2B66" w:rsidRPr="003A2CBE" w:rsidRDefault="00AC2B66" w:rsidP="00AC2B66">
      <w:pPr>
        <w:ind w:left="284" w:firstLine="7"/>
        <w:jc w:val="both"/>
        <w:rPr>
          <w:rFonts w:ascii="Calibri" w:eastAsia="Arial" w:hAnsi="Calibri"/>
        </w:rPr>
      </w:pPr>
      <w:r w:rsidRPr="003A2CBE">
        <w:rPr>
          <w:rFonts w:ascii="Calibri" w:eastAsia="Arial" w:hAnsi="Calibri"/>
        </w:rPr>
        <w:t>- che non abbiano presentato offerte concorrenti che, in base alla dichiarazione di cui all'Allegato "Modello A- Istanza di partecipazione e dichiarazioni", siano fra di loro in situazione di controllo ed in caso positivo ad escluderli entrambi dalla gara;</w:t>
      </w:r>
    </w:p>
    <w:p w:rsidR="00AC2B66" w:rsidRPr="003A2CBE" w:rsidRDefault="00AC2B66" w:rsidP="00AC2B66">
      <w:pPr>
        <w:ind w:left="284"/>
        <w:jc w:val="both"/>
        <w:rPr>
          <w:rFonts w:ascii="Calibri" w:eastAsia="Arial" w:hAnsi="Calibri"/>
        </w:rPr>
      </w:pPr>
      <w:r w:rsidRPr="003A2CBE">
        <w:rPr>
          <w:rFonts w:ascii="Calibri" w:eastAsia="Arial" w:hAnsi="Calibri"/>
        </w:rPr>
        <w:lastRenderedPageBreak/>
        <w:t>- che i consorziati - per conto dei quali i consorzi hanno indicato che concorrono - non abbiano presentato offerta in qualsiasi altra forma ed in caso positivo ad escludere il consorziato dalla gara.</w:t>
      </w:r>
    </w:p>
    <w:p w:rsidR="00AC2B66" w:rsidRPr="003A2CBE" w:rsidRDefault="00AC2B66" w:rsidP="00AC2B66">
      <w:pPr>
        <w:ind w:left="284"/>
        <w:jc w:val="both"/>
        <w:rPr>
          <w:rFonts w:ascii="Calibri" w:eastAsia="Arial" w:hAnsi="Calibri"/>
        </w:rPr>
      </w:pPr>
      <w:r w:rsidRPr="003A2CBE">
        <w:rPr>
          <w:rFonts w:ascii="Calibri" w:eastAsia="Arial" w:hAnsi="Calibri"/>
        </w:rPr>
        <w:t>La  Commissione  di  gara,  verificata  la  documentazione  trasmessa,  provvede  a dichiarare l'ammissibilità o meno delle offerte presentate.</w:t>
      </w:r>
    </w:p>
    <w:p w:rsidR="00AC2B66" w:rsidRPr="003A2CBE" w:rsidRDefault="00AC2B66" w:rsidP="00AC2B66">
      <w:pPr>
        <w:autoSpaceDE w:val="0"/>
        <w:autoSpaceDN w:val="0"/>
        <w:adjustRightInd w:val="0"/>
        <w:ind w:left="284"/>
        <w:jc w:val="both"/>
        <w:rPr>
          <w:rFonts w:ascii="Calibri" w:hAnsi="Calibri" w:cs="Arial"/>
        </w:rPr>
      </w:pPr>
      <w:r>
        <w:rPr>
          <w:rFonts w:ascii="Calibri" w:eastAsia="Arial" w:hAnsi="Calibri"/>
        </w:rPr>
        <w:t>Successivamente all’ammissione, p</w:t>
      </w:r>
      <w:r w:rsidRPr="003A2CBE">
        <w:rPr>
          <w:rFonts w:ascii="Calibri" w:eastAsia="Arial" w:hAnsi="Calibri"/>
        </w:rPr>
        <w:t>rocede</w:t>
      </w:r>
      <w:r>
        <w:rPr>
          <w:rFonts w:ascii="Calibri" w:eastAsia="Arial" w:hAnsi="Calibri"/>
        </w:rPr>
        <w:t xml:space="preserve"> in seduta pubblica</w:t>
      </w:r>
      <w:r w:rsidRPr="003A2CBE">
        <w:rPr>
          <w:rFonts w:ascii="Calibri" w:eastAsia="Arial" w:hAnsi="Calibri"/>
        </w:rPr>
        <w:t xml:space="preserve"> all'apertura della "Busta B - offerta migliorativa del servizio", ed alla verifica della completezza della documentazione presentata</w:t>
      </w:r>
      <w:r>
        <w:rPr>
          <w:rFonts w:ascii="Calibri" w:eastAsia="Arial" w:hAnsi="Calibri"/>
        </w:rPr>
        <w:t xml:space="preserve"> relativamente alle società ammesse</w:t>
      </w:r>
      <w:r w:rsidRPr="003A2CBE">
        <w:rPr>
          <w:rFonts w:ascii="Calibri" w:eastAsia="Arial" w:hAnsi="Calibri"/>
        </w:rPr>
        <w:t>; quindi,</w:t>
      </w:r>
      <w:r>
        <w:rPr>
          <w:rFonts w:ascii="Calibri" w:eastAsia="Arial" w:hAnsi="Calibri"/>
        </w:rPr>
        <w:t xml:space="preserve"> </w:t>
      </w:r>
      <w:r w:rsidRPr="003A2CBE">
        <w:rPr>
          <w:rFonts w:ascii="Calibri" w:hAnsi="Calibri" w:cs="Arial"/>
        </w:rPr>
        <w:t>in</w:t>
      </w:r>
      <w:r>
        <w:rPr>
          <w:rFonts w:ascii="Calibri" w:hAnsi="Calibri" w:cs="Arial"/>
        </w:rPr>
        <w:t xml:space="preserve"> una o più</w:t>
      </w:r>
      <w:r w:rsidRPr="003A2CBE">
        <w:rPr>
          <w:rFonts w:ascii="Calibri" w:hAnsi="Calibri" w:cs="Arial"/>
        </w:rPr>
        <w:t xml:space="preserve"> riunioni successive e riservate, procede alla valutazione dell’offerta</w:t>
      </w:r>
      <w:r>
        <w:rPr>
          <w:rFonts w:ascii="Calibri" w:hAnsi="Calibri" w:cs="Arial"/>
        </w:rPr>
        <w:t xml:space="preserve"> </w:t>
      </w:r>
      <w:r w:rsidRPr="003A2CBE">
        <w:rPr>
          <w:rFonts w:ascii="Calibri" w:hAnsi="Calibri" w:cs="Arial"/>
        </w:rPr>
        <w:t>tecnica, assegnando il relativo punteggio con le modalità ed i criteri indicati dal</w:t>
      </w:r>
      <w:r>
        <w:rPr>
          <w:rFonts w:ascii="Calibri" w:hAnsi="Calibri" w:cs="Arial"/>
        </w:rPr>
        <w:t xml:space="preserve"> </w:t>
      </w:r>
      <w:r w:rsidRPr="003A2CBE">
        <w:rPr>
          <w:rFonts w:ascii="Calibri" w:hAnsi="Calibri" w:cs="Arial"/>
        </w:rPr>
        <w:t>bando e riportati nel capitolato speciale d’appalto.</w:t>
      </w:r>
    </w:p>
    <w:p w:rsidR="00AC2B66" w:rsidRPr="003A2CBE" w:rsidRDefault="00AC2B66" w:rsidP="00AC2B66">
      <w:pPr>
        <w:autoSpaceDE w:val="0"/>
        <w:autoSpaceDN w:val="0"/>
        <w:adjustRightInd w:val="0"/>
        <w:ind w:left="284"/>
        <w:jc w:val="both"/>
        <w:rPr>
          <w:rFonts w:ascii="Calibri" w:hAnsi="Calibri" w:cs="Arial"/>
        </w:rPr>
      </w:pPr>
      <w:r w:rsidRPr="003A2CBE">
        <w:rPr>
          <w:rFonts w:ascii="Calibri" w:hAnsi="Calibri" w:cs="Arial"/>
        </w:rPr>
        <w:t>Al termine della valutazione dell’offerta tecnica, la seduta pubblica sarà ripresa, nel giorno e nell’ora comunicati</w:t>
      </w:r>
      <w:r>
        <w:rPr>
          <w:rFonts w:ascii="Calibri" w:hAnsi="Calibri" w:cs="Arial"/>
        </w:rPr>
        <w:t xml:space="preserve"> </w:t>
      </w:r>
      <w:r w:rsidRPr="003A2CBE">
        <w:rPr>
          <w:rFonts w:ascii="Calibri" w:hAnsi="Calibri" w:cs="Arial"/>
        </w:rPr>
        <w:t>ai concorrenti (a mezzo fax o PEC indicati) per il confronto delle offerte economiche e per la determinazione dell’offerta economicamente</w:t>
      </w:r>
      <w:r>
        <w:rPr>
          <w:rFonts w:ascii="Calibri" w:hAnsi="Calibri" w:cs="Arial"/>
        </w:rPr>
        <w:t xml:space="preserve"> </w:t>
      </w:r>
      <w:r w:rsidRPr="003A2CBE">
        <w:rPr>
          <w:rFonts w:ascii="Calibri" w:hAnsi="Calibri" w:cs="Arial"/>
        </w:rPr>
        <w:t>più vantaggiosa.</w:t>
      </w:r>
    </w:p>
    <w:p w:rsidR="00AC2B66" w:rsidRPr="008F210C" w:rsidRDefault="00AC2B66" w:rsidP="00AC2B66">
      <w:pPr>
        <w:autoSpaceDE w:val="0"/>
        <w:autoSpaceDN w:val="0"/>
        <w:adjustRightInd w:val="0"/>
        <w:ind w:left="284"/>
        <w:jc w:val="both"/>
        <w:rPr>
          <w:rFonts w:ascii="Calibri" w:hAnsi="Calibri" w:cs="Arial"/>
        </w:rPr>
      </w:pPr>
      <w:r w:rsidRPr="003A2CBE">
        <w:rPr>
          <w:rFonts w:ascii="Calibri" w:hAnsi="Calibri" w:cs="Arial"/>
        </w:rPr>
        <w:t>A seguire la Commissione, attribuirà i relativi punteggi all’offerta economica che, sommati ai punteggi precedentemente ottenuti per l’offerta tecnica, determineranno la graduatoria della</w:t>
      </w:r>
      <w:r w:rsidRPr="008F210C">
        <w:rPr>
          <w:rFonts w:ascii="Calibri" w:hAnsi="Calibri" w:cs="Arial"/>
        </w:rPr>
        <w:t xml:space="preserve"> gara.</w:t>
      </w:r>
    </w:p>
    <w:p w:rsidR="00AC2B66" w:rsidRDefault="00AC2B66" w:rsidP="00AC2B66">
      <w:pPr>
        <w:autoSpaceDE w:val="0"/>
        <w:autoSpaceDN w:val="0"/>
        <w:adjustRightInd w:val="0"/>
        <w:ind w:left="284"/>
        <w:jc w:val="both"/>
        <w:rPr>
          <w:rFonts w:ascii="Calibri" w:hAnsi="Calibri" w:cs="Arial"/>
        </w:rPr>
      </w:pPr>
      <w:r w:rsidRPr="008F210C">
        <w:rPr>
          <w:rFonts w:ascii="Calibri" w:hAnsi="Calibri" w:cs="Arial"/>
        </w:rPr>
        <w:t>L</w:t>
      </w:r>
      <w:r>
        <w:rPr>
          <w:rFonts w:ascii="Calibri" w:hAnsi="Calibri" w:cs="Arial"/>
        </w:rPr>
        <w:t>a Stazione Appaltante</w:t>
      </w:r>
      <w:r w:rsidRPr="008F210C">
        <w:rPr>
          <w:rFonts w:ascii="Calibri" w:hAnsi="Calibri" w:cs="Arial"/>
        </w:rPr>
        <w:t xml:space="preserve"> si riserva la possibilità di non procedere all’aggiudicazione qualora nessuna delle offerte</w:t>
      </w:r>
      <w:r>
        <w:rPr>
          <w:rFonts w:ascii="Calibri" w:hAnsi="Calibri" w:cs="Arial"/>
        </w:rPr>
        <w:t xml:space="preserve"> </w:t>
      </w:r>
      <w:r w:rsidRPr="008F210C">
        <w:rPr>
          <w:rFonts w:ascii="Calibri" w:hAnsi="Calibri" w:cs="Arial"/>
        </w:rPr>
        <w:t>risulti congrua e conveniente ad insindacabile giudizio dell</w:t>
      </w:r>
      <w:r>
        <w:rPr>
          <w:rFonts w:ascii="Calibri" w:hAnsi="Calibri" w:cs="Arial"/>
        </w:rPr>
        <w:t>a Commissione</w:t>
      </w:r>
      <w:r w:rsidRPr="008F210C">
        <w:rPr>
          <w:rFonts w:ascii="Calibri" w:hAnsi="Calibri" w:cs="Arial"/>
        </w:rPr>
        <w:t>. La stessa potrà in ogni caso</w:t>
      </w:r>
      <w:r>
        <w:rPr>
          <w:rFonts w:ascii="Calibri" w:hAnsi="Calibri" w:cs="Arial"/>
        </w:rPr>
        <w:t xml:space="preserve"> </w:t>
      </w:r>
      <w:r w:rsidRPr="008F210C">
        <w:rPr>
          <w:rFonts w:ascii="Calibri" w:hAnsi="Calibri" w:cs="Arial"/>
        </w:rPr>
        <w:t>recedere dall’aggiudicazione per motivi di opportunità e convenienza senza che ciò comporti pretesa alcuna da parte dei</w:t>
      </w:r>
      <w:r w:rsidR="00A97C36">
        <w:rPr>
          <w:rFonts w:ascii="Calibri" w:hAnsi="Calibri" w:cs="Arial"/>
        </w:rPr>
        <w:t xml:space="preserve"> </w:t>
      </w:r>
      <w:r>
        <w:rPr>
          <w:rFonts w:ascii="Calibri" w:hAnsi="Calibri" w:cs="Arial"/>
        </w:rPr>
        <w:t>concorrenti</w:t>
      </w:r>
      <w:r w:rsidRPr="008F210C">
        <w:rPr>
          <w:rFonts w:ascii="Calibri" w:hAnsi="Calibri" w:cs="Arial"/>
        </w:rPr>
        <w:t>.</w:t>
      </w:r>
    </w:p>
    <w:p w:rsidR="00AC2B66" w:rsidRPr="006773ED" w:rsidRDefault="00AC2B66" w:rsidP="00AC2B66">
      <w:pPr>
        <w:tabs>
          <w:tab w:val="num" w:pos="284"/>
        </w:tabs>
        <w:autoSpaceDE w:val="0"/>
        <w:autoSpaceDN w:val="0"/>
        <w:adjustRightInd w:val="0"/>
        <w:ind w:left="284"/>
        <w:jc w:val="both"/>
        <w:rPr>
          <w:rFonts w:ascii="Calibri" w:hAnsi="Calibri" w:cs="Tahoma"/>
          <w:bCs/>
        </w:rPr>
      </w:pPr>
      <w:r w:rsidRPr="006773ED">
        <w:rPr>
          <w:rFonts w:ascii="Calibri" w:hAnsi="Calibri" w:cs="Tahoma"/>
          <w:bCs/>
        </w:rPr>
        <w:t xml:space="preserve">L’appalto avrà una durata </w:t>
      </w:r>
      <w:r>
        <w:rPr>
          <w:rFonts w:ascii="Calibri" w:hAnsi="Calibri" w:cs="Tahoma"/>
          <w:bCs/>
        </w:rPr>
        <w:t xml:space="preserve">dal 15 </w:t>
      </w:r>
      <w:r w:rsidR="00A97C36">
        <w:rPr>
          <w:rFonts w:ascii="Calibri" w:hAnsi="Calibri" w:cs="Tahoma"/>
          <w:bCs/>
        </w:rPr>
        <w:t>aprile</w:t>
      </w:r>
      <w:r>
        <w:rPr>
          <w:rFonts w:ascii="Calibri" w:hAnsi="Calibri" w:cs="Tahoma"/>
          <w:bCs/>
        </w:rPr>
        <w:t xml:space="preserve"> 2018 o </w:t>
      </w:r>
      <w:r w:rsidRPr="006773ED">
        <w:rPr>
          <w:rFonts w:ascii="Calibri" w:hAnsi="Calibri" w:cs="Tahoma"/>
          <w:bCs/>
        </w:rPr>
        <w:t xml:space="preserve">comunque dalla data di consegna del servizio e fino </w:t>
      </w:r>
      <w:r w:rsidRPr="00AB0D11">
        <w:rPr>
          <w:rFonts w:ascii="Calibri" w:hAnsi="Calibri" w:cs="Tahoma"/>
          <w:bCs/>
        </w:rPr>
        <w:t>al 31 dicembre 201</w:t>
      </w:r>
      <w:r w:rsidR="00A97C36">
        <w:rPr>
          <w:rFonts w:ascii="Calibri" w:hAnsi="Calibri" w:cs="Tahoma"/>
          <w:bCs/>
        </w:rPr>
        <w:t>8</w:t>
      </w:r>
      <w:r w:rsidRPr="00AB0D11">
        <w:rPr>
          <w:rFonts w:ascii="Calibri" w:hAnsi="Calibri" w:cs="Tahoma"/>
          <w:bCs/>
        </w:rPr>
        <w:t>.</w:t>
      </w:r>
    </w:p>
    <w:p w:rsidR="00AC2B66" w:rsidRPr="006773ED" w:rsidRDefault="00AC2B66" w:rsidP="00AC2B66">
      <w:pPr>
        <w:tabs>
          <w:tab w:val="num" w:pos="284"/>
        </w:tabs>
        <w:autoSpaceDE w:val="0"/>
        <w:autoSpaceDN w:val="0"/>
        <w:adjustRightInd w:val="0"/>
        <w:ind w:left="284"/>
        <w:jc w:val="both"/>
        <w:rPr>
          <w:rFonts w:ascii="Calibri" w:hAnsi="Calibri" w:cs="Tahoma"/>
          <w:color w:val="000000"/>
        </w:rPr>
      </w:pPr>
      <w:r w:rsidRPr="006773ED">
        <w:rPr>
          <w:rFonts w:ascii="Calibri" w:hAnsi="Calibri" w:cs="Tahoma"/>
          <w:color w:val="000000"/>
        </w:rPr>
        <w:t>La durata dell’appalto è comunque subordinata all’attuazione del servizio di gestione integrato dei rifiuti con eventuale trasferimento all’Ambito Territoriale Ottimale/S</w:t>
      </w:r>
      <w:r>
        <w:rPr>
          <w:rFonts w:ascii="Calibri" w:hAnsi="Calibri" w:cs="Tahoma"/>
          <w:color w:val="000000"/>
        </w:rPr>
        <w:t>AD</w:t>
      </w:r>
      <w:r w:rsidRPr="006773ED">
        <w:rPr>
          <w:rFonts w:ascii="Calibri" w:hAnsi="Calibri" w:cs="Tahoma"/>
          <w:color w:val="000000"/>
        </w:rPr>
        <w:t xml:space="preserve"> competente ai sensi della vigente normativa in materia. Il servizio cesserà automaticamente da parte dell’affidatario all’atto del subentro del gestore unico, che sarà individuato dall’istituenda Autorità d’</w:t>
      </w:r>
      <w:r>
        <w:rPr>
          <w:rFonts w:ascii="Calibri" w:hAnsi="Calibri" w:cs="Tahoma"/>
          <w:color w:val="000000"/>
        </w:rPr>
        <w:t>A</w:t>
      </w:r>
      <w:r w:rsidRPr="006773ED">
        <w:rPr>
          <w:rFonts w:ascii="Calibri" w:hAnsi="Calibri" w:cs="Tahoma"/>
          <w:color w:val="000000"/>
        </w:rPr>
        <w:t>mbito. In tal caso il Soggetto affidatario del servizio non potrà avanzare alcuna pretesa di qualsiasi natura o ristoro per risarcimento danni.</w:t>
      </w:r>
    </w:p>
    <w:p w:rsidR="00AC2B66" w:rsidRPr="008F210C" w:rsidRDefault="00AC2B66" w:rsidP="00AC2B66">
      <w:pPr>
        <w:autoSpaceDE w:val="0"/>
        <w:autoSpaceDN w:val="0"/>
        <w:adjustRightInd w:val="0"/>
        <w:ind w:left="284"/>
        <w:jc w:val="both"/>
        <w:rPr>
          <w:rFonts w:ascii="Calibri" w:hAnsi="Calibri" w:cs="Arial"/>
        </w:rPr>
      </w:pPr>
    </w:p>
    <w:p w:rsidR="00AC2B66" w:rsidRPr="008F210C" w:rsidRDefault="00AC2B66" w:rsidP="00AC2B66">
      <w:pPr>
        <w:autoSpaceDE w:val="0"/>
        <w:autoSpaceDN w:val="0"/>
        <w:adjustRightInd w:val="0"/>
        <w:ind w:left="284"/>
        <w:jc w:val="both"/>
        <w:rPr>
          <w:rFonts w:ascii="Calibri" w:hAnsi="Calibri" w:cs="Arial"/>
          <w:b/>
          <w:bCs/>
        </w:rPr>
      </w:pPr>
      <w:r w:rsidRPr="008F210C">
        <w:rPr>
          <w:rFonts w:ascii="Calibri" w:hAnsi="Calibri" w:cs="Arial"/>
          <w:b/>
          <w:bCs/>
        </w:rPr>
        <w:t>Persone autorizzate a presenziare all’apertura delle offerte.</w:t>
      </w:r>
    </w:p>
    <w:p w:rsidR="00AC2B66" w:rsidRPr="008F210C" w:rsidRDefault="00AC2B66" w:rsidP="00AC2B66">
      <w:pPr>
        <w:autoSpaceDE w:val="0"/>
        <w:autoSpaceDN w:val="0"/>
        <w:adjustRightInd w:val="0"/>
        <w:ind w:left="284"/>
        <w:jc w:val="both"/>
        <w:rPr>
          <w:rFonts w:ascii="Calibri" w:hAnsi="Calibri" w:cs="Arial"/>
        </w:rPr>
      </w:pPr>
      <w:r w:rsidRPr="008F210C">
        <w:rPr>
          <w:rFonts w:ascii="Calibri" w:hAnsi="Calibri" w:cs="Arial"/>
        </w:rPr>
        <w:t>L’apertura delle offerte è pubblica. Eventuali osservazioni o interventi potranno essere formulati soltanto da coloro che</w:t>
      </w:r>
      <w:r>
        <w:rPr>
          <w:rFonts w:ascii="Calibri" w:hAnsi="Calibri" w:cs="Arial"/>
        </w:rPr>
        <w:t xml:space="preserve"> </w:t>
      </w:r>
      <w:r w:rsidRPr="008F210C">
        <w:rPr>
          <w:rFonts w:ascii="Calibri" w:hAnsi="Calibri" w:cs="Arial"/>
        </w:rPr>
        <w:t>hanno presentato offerta o da loro incaricati muniti di procura.</w:t>
      </w:r>
    </w:p>
    <w:p w:rsidR="00AC2B66" w:rsidRPr="008F210C" w:rsidRDefault="00AC2B66" w:rsidP="00AC2B66">
      <w:pPr>
        <w:autoSpaceDE w:val="0"/>
        <w:autoSpaceDN w:val="0"/>
        <w:adjustRightInd w:val="0"/>
        <w:ind w:left="284"/>
        <w:jc w:val="both"/>
        <w:rPr>
          <w:rFonts w:ascii="Calibri" w:hAnsi="Calibri" w:cs="Arial"/>
        </w:rPr>
      </w:pPr>
    </w:p>
    <w:p w:rsidR="00AC2B66" w:rsidRPr="008F210C" w:rsidRDefault="00AC2B66" w:rsidP="00AC2B66">
      <w:pPr>
        <w:autoSpaceDE w:val="0"/>
        <w:autoSpaceDN w:val="0"/>
        <w:adjustRightInd w:val="0"/>
        <w:ind w:left="284"/>
        <w:jc w:val="both"/>
        <w:rPr>
          <w:rFonts w:ascii="Calibri" w:hAnsi="Calibri" w:cs="Arial"/>
          <w:b/>
          <w:bCs/>
        </w:rPr>
      </w:pPr>
      <w:r w:rsidRPr="008F210C">
        <w:rPr>
          <w:rFonts w:ascii="Calibri" w:hAnsi="Calibri" w:cs="Arial"/>
          <w:b/>
          <w:bCs/>
        </w:rPr>
        <w:t>Data, ora e luogo dell’apertura delle offerte.</w:t>
      </w:r>
    </w:p>
    <w:p w:rsidR="00AC2B66" w:rsidRPr="00195C1F" w:rsidRDefault="00AC2B66" w:rsidP="00AC2B66">
      <w:pPr>
        <w:autoSpaceDE w:val="0"/>
        <w:autoSpaceDN w:val="0"/>
        <w:adjustRightInd w:val="0"/>
        <w:ind w:left="284"/>
        <w:jc w:val="both"/>
        <w:rPr>
          <w:rFonts w:ascii="Calibri" w:hAnsi="Calibri" w:cs="Arial"/>
        </w:rPr>
      </w:pPr>
      <w:r w:rsidRPr="00195C1F">
        <w:rPr>
          <w:rFonts w:ascii="Calibri" w:hAnsi="Calibri" w:cs="Arial"/>
        </w:rPr>
        <w:t xml:space="preserve">L’apertura dei plichi contenenti le offerte avrà luogo </w:t>
      </w:r>
      <w:r w:rsidRPr="00195C1F">
        <w:rPr>
          <w:rFonts w:ascii="Calibri" w:hAnsi="Calibri"/>
        </w:rPr>
        <w:t>presso il Comune di Pomigliano D’Arco, 5° Settore Progettazione Infrastrutture, P</w:t>
      </w:r>
      <w:r>
        <w:rPr>
          <w:rFonts w:ascii="Calibri" w:hAnsi="Calibri"/>
        </w:rPr>
        <w:t>.</w:t>
      </w:r>
      <w:r w:rsidRPr="00195C1F">
        <w:rPr>
          <w:rFonts w:ascii="Calibri" w:hAnsi="Calibri"/>
        </w:rPr>
        <w:t xml:space="preserve">za Municipio, 1, </w:t>
      </w:r>
      <w:r w:rsidRPr="00195C1F">
        <w:rPr>
          <w:rFonts w:ascii="Calibri" w:hAnsi="Calibri" w:cs="Arial"/>
        </w:rPr>
        <w:t xml:space="preserve">alle </w:t>
      </w:r>
      <w:r w:rsidRPr="0078674B">
        <w:rPr>
          <w:rFonts w:ascii="Calibri" w:hAnsi="Calibri" w:cs="Arial"/>
          <w:b/>
        </w:rPr>
        <w:t xml:space="preserve">ore </w:t>
      </w:r>
      <w:r w:rsidR="0078674B" w:rsidRPr="0078674B">
        <w:rPr>
          <w:rFonts w:ascii="Calibri" w:hAnsi="Calibri" w:cs="Arial"/>
          <w:b/>
        </w:rPr>
        <w:t>10</w:t>
      </w:r>
      <w:r w:rsidRPr="0078674B">
        <w:rPr>
          <w:rFonts w:ascii="Calibri" w:hAnsi="Calibri" w:cs="Arial"/>
          <w:b/>
        </w:rPr>
        <w:t>.</w:t>
      </w:r>
      <w:r w:rsidR="0078674B" w:rsidRPr="0078674B">
        <w:rPr>
          <w:rFonts w:ascii="Calibri" w:hAnsi="Calibri" w:cs="Arial"/>
          <w:b/>
        </w:rPr>
        <w:t>00</w:t>
      </w:r>
      <w:r w:rsidRPr="0078674B">
        <w:rPr>
          <w:rFonts w:ascii="Calibri" w:hAnsi="Calibri" w:cs="Arial"/>
          <w:b/>
        </w:rPr>
        <w:t xml:space="preserve"> del </w:t>
      </w:r>
      <w:r w:rsidR="00E0090F" w:rsidRPr="0078674B">
        <w:rPr>
          <w:rFonts w:ascii="Calibri" w:hAnsi="Calibri" w:cs="Arial"/>
          <w:b/>
        </w:rPr>
        <w:t xml:space="preserve">giorno </w:t>
      </w:r>
      <w:r w:rsidR="0078674B" w:rsidRPr="0078674B">
        <w:rPr>
          <w:rFonts w:ascii="Calibri" w:hAnsi="Calibri" w:cs="Arial"/>
          <w:b/>
        </w:rPr>
        <w:t>28</w:t>
      </w:r>
      <w:r w:rsidR="00E0090F" w:rsidRPr="0078674B">
        <w:rPr>
          <w:rFonts w:ascii="Calibri" w:hAnsi="Calibri" w:cs="Arial"/>
          <w:b/>
        </w:rPr>
        <w:t xml:space="preserve"> marzo</w:t>
      </w:r>
      <w:r w:rsidRPr="00611D19">
        <w:rPr>
          <w:rFonts w:ascii="Calibri" w:hAnsi="Calibri" w:cs="Arial"/>
          <w:b/>
        </w:rPr>
        <w:t xml:space="preserve"> 201</w:t>
      </w:r>
      <w:r>
        <w:rPr>
          <w:rFonts w:ascii="Calibri" w:hAnsi="Calibri" w:cs="Arial"/>
          <w:b/>
        </w:rPr>
        <w:t>8</w:t>
      </w:r>
      <w:r w:rsidRPr="00611D19">
        <w:rPr>
          <w:rFonts w:ascii="Calibri" w:hAnsi="Calibri" w:cs="Arial"/>
          <w:b/>
        </w:rPr>
        <w:t>.</w:t>
      </w:r>
    </w:p>
    <w:p w:rsidR="00AC2B66" w:rsidRPr="008F210C" w:rsidRDefault="00AC2B66" w:rsidP="00AC2B66">
      <w:pPr>
        <w:autoSpaceDE w:val="0"/>
        <w:autoSpaceDN w:val="0"/>
        <w:adjustRightInd w:val="0"/>
        <w:ind w:left="284"/>
        <w:jc w:val="both"/>
        <w:rPr>
          <w:rFonts w:ascii="Calibri" w:hAnsi="Calibri" w:cs="Arial"/>
        </w:rPr>
      </w:pPr>
    </w:p>
    <w:p w:rsidR="00AC2B66" w:rsidRPr="008F210C" w:rsidRDefault="00AC2B66" w:rsidP="00AC2B66">
      <w:pPr>
        <w:autoSpaceDE w:val="0"/>
        <w:autoSpaceDN w:val="0"/>
        <w:adjustRightInd w:val="0"/>
        <w:ind w:left="284"/>
        <w:jc w:val="both"/>
        <w:rPr>
          <w:rFonts w:ascii="Calibri" w:hAnsi="Calibri" w:cs="Arial"/>
          <w:b/>
          <w:bCs/>
        </w:rPr>
      </w:pPr>
      <w:r w:rsidRPr="008F210C">
        <w:rPr>
          <w:rFonts w:ascii="Calibri" w:hAnsi="Calibri" w:cs="Arial"/>
          <w:b/>
          <w:bCs/>
        </w:rPr>
        <w:t>Disposizioni finali e rinvio normativo</w:t>
      </w:r>
    </w:p>
    <w:p w:rsidR="00AC2B66" w:rsidRPr="008F210C" w:rsidRDefault="00AC2B66" w:rsidP="00AC2B66">
      <w:pPr>
        <w:autoSpaceDE w:val="0"/>
        <w:autoSpaceDN w:val="0"/>
        <w:adjustRightInd w:val="0"/>
        <w:ind w:left="284"/>
        <w:jc w:val="both"/>
        <w:rPr>
          <w:rFonts w:ascii="Calibri" w:hAnsi="Calibri" w:cs="Arial"/>
          <w:bCs/>
        </w:rPr>
      </w:pPr>
      <w:r w:rsidRPr="008F210C">
        <w:rPr>
          <w:rFonts w:ascii="Calibri" w:hAnsi="Calibri" w:cs="Arial"/>
          <w:bCs/>
        </w:rPr>
        <w:t>L'aggiudicazione dell'appalto avverrà alla ditta che otterrà il maggior punteggio purché la stessa abbia raggiunto il punteggio complessivo minimo di almeno 60/100.</w:t>
      </w:r>
    </w:p>
    <w:p w:rsidR="00AC2B66" w:rsidRPr="008F210C" w:rsidRDefault="00AC2B66" w:rsidP="00AC2B66">
      <w:pPr>
        <w:autoSpaceDE w:val="0"/>
        <w:autoSpaceDN w:val="0"/>
        <w:adjustRightInd w:val="0"/>
        <w:ind w:left="284"/>
        <w:jc w:val="both"/>
        <w:rPr>
          <w:rFonts w:ascii="Calibri" w:hAnsi="Calibri" w:cs="Arial"/>
        </w:rPr>
      </w:pPr>
      <w:r w:rsidRPr="008F210C">
        <w:rPr>
          <w:rFonts w:ascii="Calibri" w:hAnsi="Calibri" w:cs="Arial"/>
          <w:bCs/>
        </w:rPr>
        <w:t xml:space="preserve">Si procederà all’aggiudicazione della gara anche in presenza di una sola offerta valida, purché ritenuta congrua e vantaggiosa per l'Ente. </w:t>
      </w:r>
      <w:r w:rsidRPr="008F210C">
        <w:rPr>
          <w:rFonts w:ascii="Calibri" w:hAnsi="Calibri" w:cs="Arial"/>
        </w:rPr>
        <w:t>Per quanto non espressamente disciplinato, si rinvia alla normativa vigente in materia. La partecipazione alla gara</w:t>
      </w:r>
      <w:r>
        <w:rPr>
          <w:rFonts w:ascii="Calibri" w:hAnsi="Calibri" w:cs="Arial"/>
        </w:rPr>
        <w:t xml:space="preserve"> </w:t>
      </w:r>
      <w:r w:rsidRPr="008F210C">
        <w:rPr>
          <w:rFonts w:ascii="Calibri" w:hAnsi="Calibri" w:cs="Arial"/>
        </w:rPr>
        <w:t>implica di per sé la contestuale ed incondizionata accettazione da parte dei concorrenti di quanto contenuto nel</w:t>
      </w:r>
      <w:r w:rsidR="00E0090F">
        <w:rPr>
          <w:rFonts w:ascii="Calibri" w:hAnsi="Calibri" w:cs="Arial"/>
        </w:rPr>
        <w:t xml:space="preserve"> </w:t>
      </w:r>
      <w:r w:rsidRPr="008F210C">
        <w:rPr>
          <w:rFonts w:ascii="Calibri" w:hAnsi="Calibri" w:cs="Arial"/>
        </w:rPr>
        <w:t>capitolato speciale d’appalto, nel bando di gara e negli atti in genere relativi alla gara.</w:t>
      </w:r>
    </w:p>
    <w:p w:rsidR="00AC2B66" w:rsidRPr="008F210C" w:rsidRDefault="00AC2B66" w:rsidP="00AC2B66">
      <w:pPr>
        <w:autoSpaceDE w:val="0"/>
        <w:autoSpaceDN w:val="0"/>
        <w:adjustRightInd w:val="0"/>
        <w:ind w:left="284"/>
        <w:jc w:val="both"/>
        <w:rPr>
          <w:rFonts w:ascii="Calibri" w:hAnsi="Calibri" w:cs="Arial"/>
          <w:bCs/>
        </w:rPr>
      </w:pPr>
      <w:r w:rsidRPr="008F210C">
        <w:rPr>
          <w:rFonts w:ascii="Calibri" w:hAnsi="Calibri" w:cs="Arial"/>
        </w:rPr>
        <w:t>È fatto divieto assoluto a tutti i concorrenti di pubblicare o far pubblicare i documenti e gli elaborati (o loro parti)</w:t>
      </w:r>
      <w:r>
        <w:rPr>
          <w:rFonts w:ascii="Calibri" w:hAnsi="Calibri" w:cs="Arial"/>
        </w:rPr>
        <w:t xml:space="preserve"> </w:t>
      </w:r>
      <w:r w:rsidRPr="008F210C">
        <w:rPr>
          <w:rFonts w:ascii="Calibri" w:hAnsi="Calibri" w:cs="Arial"/>
        </w:rPr>
        <w:t>presentati prima che vengano resi noti gli esiti delle decisioni della commissione giudicatrice.</w:t>
      </w:r>
    </w:p>
    <w:p w:rsidR="00CA3B70" w:rsidRPr="008F210C" w:rsidRDefault="00CA3B70" w:rsidP="006F4AFE">
      <w:pPr>
        <w:pStyle w:val="Titolo5"/>
        <w:ind w:left="284" w:hanging="1008"/>
        <w:rPr>
          <w:rFonts w:ascii="Calibri" w:hAnsi="Calibri" w:cs="Arial"/>
          <w:b w:val="0"/>
        </w:rPr>
      </w:pPr>
    </w:p>
    <w:p w:rsidR="00CA3B70" w:rsidRPr="008F210C" w:rsidRDefault="00CA3B70" w:rsidP="00491EBC">
      <w:pPr>
        <w:pStyle w:val="Titolo5"/>
        <w:ind w:left="284" w:right="-54"/>
        <w:jc w:val="left"/>
        <w:rPr>
          <w:rFonts w:ascii="Calibri" w:hAnsi="Calibri" w:cs="Arial"/>
          <w:bCs w:val="0"/>
        </w:rPr>
      </w:pPr>
      <w:r w:rsidRPr="008F210C">
        <w:rPr>
          <w:rFonts w:ascii="Calibri" w:hAnsi="Calibri" w:cs="Arial"/>
          <w:bCs w:val="0"/>
        </w:rPr>
        <w:t>3.  OBBLIGHI DELL'AGGIUDICATARIO - EVENTUALI CONSEGUENZE -</w:t>
      </w:r>
    </w:p>
    <w:p w:rsidR="00CA3B70" w:rsidRPr="008F210C" w:rsidRDefault="00CA3B70" w:rsidP="00491EBC">
      <w:pPr>
        <w:pStyle w:val="Corpotesto"/>
        <w:ind w:left="284" w:right="-54"/>
        <w:rPr>
          <w:rFonts w:ascii="Calibri" w:hAnsi="Calibri" w:cs="Arial"/>
          <w:bCs/>
        </w:rPr>
      </w:pPr>
      <w:r w:rsidRPr="008F210C">
        <w:rPr>
          <w:rFonts w:ascii="Calibri" w:hAnsi="Calibri" w:cs="Arial"/>
          <w:bCs/>
        </w:rPr>
        <w:t>L’aggiudicatario dovrà:</w:t>
      </w:r>
    </w:p>
    <w:p w:rsidR="00EF2A0C" w:rsidRPr="008F210C" w:rsidRDefault="00EF2A0C" w:rsidP="00FD791A">
      <w:pPr>
        <w:numPr>
          <w:ilvl w:val="0"/>
          <w:numId w:val="3"/>
        </w:numPr>
        <w:tabs>
          <w:tab w:val="clear" w:pos="360"/>
          <w:tab w:val="num" w:pos="709"/>
        </w:tabs>
        <w:autoSpaceDE w:val="0"/>
        <w:autoSpaceDN w:val="0"/>
        <w:adjustRightInd w:val="0"/>
        <w:ind w:left="709" w:hanging="425"/>
        <w:jc w:val="both"/>
        <w:rPr>
          <w:rFonts w:ascii="Calibri" w:hAnsi="Calibri" w:cs="Arial"/>
        </w:rPr>
      </w:pPr>
      <w:r w:rsidRPr="008F210C">
        <w:rPr>
          <w:rFonts w:ascii="Calibri" w:hAnsi="Calibri" w:cs="Arial"/>
          <w:bCs/>
        </w:rPr>
        <w:t xml:space="preserve">costituire la cauzione definitiva, </w:t>
      </w:r>
      <w:r w:rsidRPr="008F210C">
        <w:rPr>
          <w:rFonts w:ascii="Calibri" w:hAnsi="Calibri" w:cs="Arial"/>
        </w:rPr>
        <w:t xml:space="preserve">della durata di anni </w:t>
      </w:r>
      <w:r w:rsidR="00E963C6" w:rsidRPr="008F210C">
        <w:rPr>
          <w:rFonts w:ascii="Calibri" w:hAnsi="Calibri" w:cs="Arial"/>
        </w:rPr>
        <w:t>uno</w:t>
      </w:r>
      <w:r w:rsidRPr="008F210C">
        <w:rPr>
          <w:rFonts w:ascii="Calibri" w:hAnsi="Calibri" w:cs="Arial"/>
        </w:rPr>
        <w:t xml:space="preserve"> dalla data di consegna del </w:t>
      </w:r>
      <w:r w:rsidR="00E963C6" w:rsidRPr="008F210C">
        <w:rPr>
          <w:rFonts w:ascii="Calibri" w:hAnsi="Calibri" w:cs="Arial"/>
        </w:rPr>
        <w:t>s</w:t>
      </w:r>
      <w:r w:rsidRPr="008F210C">
        <w:rPr>
          <w:rFonts w:ascii="Calibri" w:hAnsi="Calibri" w:cs="Arial"/>
        </w:rPr>
        <w:t>ervizio, nelle forme e modalità di cui all’art. 1</w:t>
      </w:r>
      <w:r w:rsidR="00B41456">
        <w:rPr>
          <w:rFonts w:ascii="Calibri" w:hAnsi="Calibri" w:cs="Arial"/>
        </w:rPr>
        <w:t>0</w:t>
      </w:r>
      <w:r w:rsidRPr="008F210C">
        <w:rPr>
          <w:rFonts w:ascii="Calibri" w:hAnsi="Calibri" w:cs="Arial"/>
        </w:rPr>
        <w:t xml:space="preserve">3 del D. </w:t>
      </w:r>
      <w:proofErr w:type="spellStart"/>
      <w:r w:rsidRPr="008F210C">
        <w:rPr>
          <w:rFonts w:ascii="Calibri" w:hAnsi="Calibri" w:cs="Arial"/>
        </w:rPr>
        <w:t>Lgs</w:t>
      </w:r>
      <w:proofErr w:type="spellEnd"/>
      <w:r w:rsidRPr="008F210C">
        <w:rPr>
          <w:rFonts w:ascii="Calibri" w:hAnsi="Calibri" w:cs="Arial"/>
        </w:rPr>
        <w:t xml:space="preserve">. </w:t>
      </w:r>
      <w:r w:rsidR="00B41456">
        <w:rPr>
          <w:rFonts w:ascii="Calibri" w:hAnsi="Calibri" w:cs="Arial"/>
        </w:rPr>
        <w:t>50</w:t>
      </w:r>
      <w:r w:rsidRPr="008F210C">
        <w:rPr>
          <w:rFonts w:ascii="Calibri" w:hAnsi="Calibri" w:cs="Arial"/>
        </w:rPr>
        <w:t>/20</w:t>
      </w:r>
      <w:r w:rsidR="00B41456">
        <w:rPr>
          <w:rFonts w:ascii="Calibri" w:hAnsi="Calibri" w:cs="Arial"/>
        </w:rPr>
        <w:t>1</w:t>
      </w:r>
      <w:r w:rsidRPr="008F210C">
        <w:rPr>
          <w:rFonts w:ascii="Calibri" w:hAnsi="Calibri" w:cs="Arial"/>
        </w:rPr>
        <w:t>6.</w:t>
      </w:r>
    </w:p>
    <w:p w:rsidR="00CA3B70" w:rsidRPr="008F210C" w:rsidRDefault="00CA3B70" w:rsidP="00FD791A">
      <w:pPr>
        <w:pStyle w:val="Corpotesto"/>
        <w:numPr>
          <w:ilvl w:val="0"/>
          <w:numId w:val="3"/>
        </w:numPr>
        <w:tabs>
          <w:tab w:val="clear" w:pos="360"/>
          <w:tab w:val="num" w:pos="709"/>
        </w:tabs>
        <w:ind w:left="709" w:right="-54" w:hanging="425"/>
        <w:rPr>
          <w:rFonts w:ascii="Calibri" w:hAnsi="Calibri" w:cs="Arial"/>
          <w:bCs/>
        </w:rPr>
      </w:pPr>
      <w:r w:rsidRPr="008F210C">
        <w:rPr>
          <w:rFonts w:ascii="Calibri" w:hAnsi="Calibri" w:cs="Arial"/>
          <w:bCs/>
        </w:rPr>
        <w:t xml:space="preserve">firmare il contratto (che sarà stipulato in forma </w:t>
      </w:r>
      <w:r w:rsidR="00E963C6" w:rsidRPr="008F210C">
        <w:rPr>
          <w:rFonts w:ascii="Calibri" w:hAnsi="Calibri" w:cs="Arial"/>
          <w:bCs/>
        </w:rPr>
        <w:t>p</w:t>
      </w:r>
      <w:r w:rsidRPr="008F210C">
        <w:rPr>
          <w:rFonts w:ascii="Calibri" w:hAnsi="Calibri" w:cs="Arial"/>
          <w:bCs/>
        </w:rPr>
        <w:t xml:space="preserve">ubblica </w:t>
      </w:r>
      <w:r w:rsidR="00E963C6" w:rsidRPr="008F210C">
        <w:rPr>
          <w:rFonts w:ascii="Calibri" w:hAnsi="Calibri" w:cs="Arial"/>
          <w:bCs/>
        </w:rPr>
        <w:t>a</w:t>
      </w:r>
      <w:r w:rsidRPr="008F210C">
        <w:rPr>
          <w:rFonts w:ascii="Calibri" w:hAnsi="Calibri" w:cs="Arial"/>
          <w:bCs/>
        </w:rPr>
        <w:t>mministrativa) nel giorno e nell’ora che verranno indicati con comunicazione scritta, con avvertenza che, in caso contrario, l’Amministrazione potrà procedere, decorsi inutilmente 60 giorni dalla data predetta, alla dichiarazione di decadenza dall’aggiudicazione, all’escussione della cauzione provvisoria e all’affidamento del servizio al concorrente che segue in graduatoria.</w:t>
      </w:r>
    </w:p>
    <w:p w:rsidR="00CA3B70" w:rsidRPr="008F210C" w:rsidRDefault="00CA3B70" w:rsidP="00FD791A">
      <w:pPr>
        <w:pStyle w:val="Corpotesto"/>
        <w:tabs>
          <w:tab w:val="num" w:pos="709"/>
        </w:tabs>
        <w:ind w:left="709" w:hanging="425"/>
        <w:rPr>
          <w:rFonts w:ascii="Calibri" w:hAnsi="Calibri" w:cs="Arial"/>
          <w:bCs/>
        </w:rPr>
      </w:pPr>
    </w:p>
    <w:p w:rsidR="00CA3B70" w:rsidRPr="008F210C" w:rsidRDefault="00CA3B70" w:rsidP="00753AA6">
      <w:pPr>
        <w:tabs>
          <w:tab w:val="num" w:pos="284"/>
        </w:tabs>
        <w:ind w:left="284"/>
        <w:jc w:val="both"/>
        <w:rPr>
          <w:rFonts w:ascii="Calibri" w:hAnsi="Calibri" w:cs="Arial"/>
          <w:bCs/>
        </w:rPr>
      </w:pPr>
      <w:r w:rsidRPr="008F210C">
        <w:rPr>
          <w:rFonts w:ascii="Calibri" w:hAnsi="Calibri" w:cs="Arial"/>
          <w:bCs/>
        </w:rPr>
        <w:t>Ove nel termine previsto l</w:t>
      </w:r>
      <w:r w:rsidR="00FD791A" w:rsidRPr="008F210C">
        <w:rPr>
          <w:rFonts w:ascii="Calibri" w:hAnsi="Calibri" w:cs="Arial"/>
          <w:bCs/>
        </w:rPr>
        <w:t>’Impresa aggiudicataria</w:t>
      </w:r>
      <w:r w:rsidRPr="008F210C">
        <w:rPr>
          <w:rFonts w:ascii="Calibri" w:hAnsi="Calibri" w:cs="Arial"/>
          <w:bCs/>
        </w:rPr>
        <w:t xml:space="preserve"> non abbia ottemperato a quanto richiesto e non si sia presentata alla stipula del contratto nel giorno stabilito, l'Amministrazione avrà la facoltà di ritenere come non avvenuta l'aggiudicazione e procedere all'applicazione delle sanzioni previste </w:t>
      </w:r>
      <w:r w:rsidR="00EF2A0C" w:rsidRPr="008F210C">
        <w:rPr>
          <w:rFonts w:ascii="Calibri" w:hAnsi="Calibri" w:cs="Arial"/>
          <w:bCs/>
        </w:rPr>
        <w:t>dalla normativa in materia</w:t>
      </w:r>
      <w:r w:rsidRPr="008F210C">
        <w:rPr>
          <w:rFonts w:ascii="Calibri" w:hAnsi="Calibri" w:cs="Arial"/>
          <w:bCs/>
        </w:rPr>
        <w:t>. In tal caso l'Amministrazione potrà aggiudicare la gara al concorrente che segue in graduatoria.</w:t>
      </w:r>
    </w:p>
    <w:p w:rsidR="00CA3B70" w:rsidRPr="008F210C" w:rsidRDefault="00CA3B70" w:rsidP="00753AA6">
      <w:pPr>
        <w:tabs>
          <w:tab w:val="num" w:pos="284"/>
        </w:tabs>
        <w:ind w:left="284"/>
        <w:jc w:val="both"/>
        <w:rPr>
          <w:rFonts w:ascii="Calibri" w:hAnsi="Calibri" w:cs="Arial"/>
          <w:bCs/>
        </w:rPr>
      </w:pPr>
      <w:r w:rsidRPr="008F210C">
        <w:rPr>
          <w:rFonts w:ascii="Calibri" w:hAnsi="Calibri" w:cs="Arial"/>
          <w:bCs/>
        </w:rPr>
        <w:t>Parimenti, nel caso la documentazione prodotta a supporto della dichiarazione temporaneamente sostitutiva, fosse con la dichiarazione stessa discordante in modo tale che se prodotta in sede di gara avrebbe comportato l'esclusione, non si darà luogo all'aggiudicazione definitiva e si applicheranno le sanzioni previste, salvo eventuali responsabilità penali. Anche in questo caso l'Amministrazione potrà aggiudicare la gara al concorrente che segue in graduatoria.</w:t>
      </w:r>
    </w:p>
    <w:p w:rsidR="00CA3B70" w:rsidRDefault="00CA3B70" w:rsidP="00753AA6">
      <w:pPr>
        <w:pStyle w:val="Titolo2"/>
        <w:ind w:left="284"/>
        <w:jc w:val="left"/>
        <w:rPr>
          <w:rFonts w:ascii="Calibri" w:hAnsi="Calibri" w:cs="Arial"/>
          <w:b w:val="0"/>
          <w:bCs/>
        </w:rPr>
      </w:pPr>
    </w:p>
    <w:p w:rsidR="00AC2B66" w:rsidRPr="008F210C" w:rsidRDefault="00AC2B66" w:rsidP="00AC2B66">
      <w:pPr>
        <w:pStyle w:val="Titolo5"/>
        <w:ind w:left="284" w:right="-54"/>
        <w:jc w:val="left"/>
        <w:rPr>
          <w:rFonts w:ascii="Calibri" w:hAnsi="Calibri" w:cs="Arial"/>
          <w:bCs w:val="0"/>
        </w:rPr>
      </w:pPr>
      <w:r w:rsidRPr="008F210C">
        <w:rPr>
          <w:rFonts w:ascii="Calibri" w:hAnsi="Calibri" w:cs="Arial"/>
          <w:bCs w:val="0"/>
        </w:rPr>
        <w:t>3.  OBBLIGHI DELL'AGGIUDICATARIO - EVENTUALI CONSEGUENZE -</w:t>
      </w:r>
    </w:p>
    <w:p w:rsidR="00AC2B66" w:rsidRPr="008F210C" w:rsidRDefault="00AC2B66" w:rsidP="00AC2B66">
      <w:pPr>
        <w:pStyle w:val="Corpotesto"/>
        <w:ind w:left="284" w:right="-54"/>
        <w:rPr>
          <w:rFonts w:ascii="Calibri" w:hAnsi="Calibri" w:cs="Arial"/>
          <w:bCs/>
        </w:rPr>
      </w:pPr>
      <w:r w:rsidRPr="008F210C">
        <w:rPr>
          <w:rFonts w:ascii="Calibri" w:hAnsi="Calibri" w:cs="Arial"/>
          <w:bCs/>
        </w:rPr>
        <w:t>L’aggiudicatario dovrà:</w:t>
      </w:r>
    </w:p>
    <w:p w:rsidR="00AC2B66" w:rsidRPr="008F210C" w:rsidRDefault="00AC2B66" w:rsidP="00AC2B66">
      <w:pPr>
        <w:numPr>
          <w:ilvl w:val="0"/>
          <w:numId w:val="3"/>
        </w:numPr>
        <w:tabs>
          <w:tab w:val="clear" w:pos="360"/>
          <w:tab w:val="num" w:pos="709"/>
        </w:tabs>
        <w:autoSpaceDE w:val="0"/>
        <w:autoSpaceDN w:val="0"/>
        <w:adjustRightInd w:val="0"/>
        <w:ind w:left="709" w:hanging="425"/>
        <w:jc w:val="both"/>
        <w:rPr>
          <w:rFonts w:ascii="Calibri" w:hAnsi="Calibri" w:cs="Arial"/>
        </w:rPr>
      </w:pPr>
      <w:r w:rsidRPr="008F210C">
        <w:rPr>
          <w:rFonts w:ascii="Calibri" w:hAnsi="Calibri" w:cs="Arial"/>
          <w:bCs/>
        </w:rPr>
        <w:t xml:space="preserve">costituire la cauzione definitiva, </w:t>
      </w:r>
      <w:r w:rsidRPr="008F210C">
        <w:rPr>
          <w:rFonts w:ascii="Calibri" w:hAnsi="Calibri" w:cs="Arial"/>
        </w:rPr>
        <w:t>della durata di anni uno dalla data di consegna del servizio, nelle forme e modalità di cui all’art. 1</w:t>
      </w:r>
      <w:r>
        <w:rPr>
          <w:rFonts w:ascii="Calibri" w:hAnsi="Calibri" w:cs="Arial"/>
        </w:rPr>
        <w:t>0</w:t>
      </w:r>
      <w:r w:rsidRPr="008F210C">
        <w:rPr>
          <w:rFonts w:ascii="Calibri" w:hAnsi="Calibri" w:cs="Arial"/>
        </w:rPr>
        <w:t xml:space="preserve">3 del D. </w:t>
      </w:r>
      <w:proofErr w:type="spellStart"/>
      <w:r w:rsidRPr="008F210C">
        <w:rPr>
          <w:rFonts w:ascii="Calibri" w:hAnsi="Calibri" w:cs="Arial"/>
        </w:rPr>
        <w:t>Lgs</w:t>
      </w:r>
      <w:proofErr w:type="spellEnd"/>
      <w:r w:rsidRPr="008F210C">
        <w:rPr>
          <w:rFonts w:ascii="Calibri" w:hAnsi="Calibri" w:cs="Arial"/>
        </w:rPr>
        <w:t xml:space="preserve">. </w:t>
      </w:r>
      <w:r>
        <w:rPr>
          <w:rFonts w:ascii="Calibri" w:hAnsi="Calibri" w:cs="Arial"/>
        </w:rPr>
        <w:t>50</w:t>
      </w:r>
      <w:r w:rsidRPr="008F210C">
        <w:rPr>
          <w:rFonts w:ascii="Calibri" w:hAnsi="Calibri" w:cs="Arial"/>
        </w:rPr>
        <w:t>/20</w:t>
      </w:r>
      <w:r>
        <w:rPr>
          <w:rFonts w:ascii="Calibri" w:hAnsi="Calibri" w:cs="Arial"/>
        </w:rPr>
        <w:t>1</w:t>
      </w:r>
      <w:r w:rsidRPr="008F210C">
        <w:rPr>
          <w:rFonts w:ascii="Calibri" w:hAnsi="Calibri" w:cs="Arial"/>
        </w:rPr>
        <w:t>6.</w:t>
      </w:r>
    </w:p>
    <w:p w:rsidR="00AC2B66" w:rsidRPr="008F210C" w:rsidRDefault="00AC2B66" w:rsidP="00AC2B66">
      <w:pPr>
        <w:pStyle w:val="Corpotesto"/>
        <w:numPr>
          <w:ilvl w:val="0"/>
          <w:numId w:val="3"/>
        </w:numPr>
        <w:tabs>
          <w:tab w:val="clear" w:pos="360"/>
          <w:tab w:val="num" w:pos="709"/>
        </w:tabs>
        <w:ind w:left="709" w:right="-54" w:hanging="425"/>
        <w:rPr>
          <w:rFonts w:ascii="Calibri" w:hAnsi="Calibri" w:cs="Arial"/>
          <w:bCs/>
        </w:rPr>
      </w:pPr>
      <w:r w:rsidRPr="008F210C">
        <w:rPr>
          <w:rFonts w:ascii="Calibri" w:hAnsi="Calibri" w:cs="Arial"/>
          <w:bCs/>
        </w:rPr>
        <w:t>firmare il contratto (che sarà stipulato in forma pubblica amministrativa) nel giorno e nell’ora che verranno indicati con comunicazione scritta, con avvertenza che, in caso contrario, l’Amministrazione potrà procedere, decorsi inutilmente 60 giorni dalla data predetta, alla dichiarazione di decadenza dall’aggiudicazione, all’escussione della cauzione provvisoria e all’affidamento del servizio al concorrente che segue in graduatoria.</w:t>
      </w:r>
    </w:p>
    <w:p w:rsidR="00AC2B66" w:rsidRPr="008F210C" w:rsidRDefault="00AC2B66" w:rsidP="00AC2B66">
      <w:pPr>
        <w:pStyle w:val="Corpotesto"/>
        <w:tabs>
          <w:tab w:val="num" w:pos="709"/>
        </w:tabs>
        <w:ind w:left="709" w:hanging="425"/>
        <w:rPr>
          <w:rFonts w:ascii="Calibri" w:hAnsi="Calibri" w:cs="Arial"/>
          <w:bCs/>
        </w:rPr>
      </w:pPr>
    </w:p>
    <w:p w:rsidR="00AC2B66" w:rsidRPr="008F210C" w:rsidRDefault="00AC2B66" w:rsidP="00AC2B66">
      <w:pPr>
        <w:tabs>
          <w:tab w:val="num" w:pos="284"/>
        </w:tabs>
        <w:ind w:left="284"/>
        <w:jc w:val="both"/>
        <w:rPr>
          <w:rFonts w:ascii="Calibri" w:hAnsi="Calibri" w:cs="Arial"/>
          <w:bCs/>
        </w:rPr>
      </w:pPr>
      <w:r w:rsidRPr="008F210C">
        <w:rPr>
          <w:rFonts w:ascii="Calibri" w:hAnsi="Calibri" w:cs="Arial"/>
          <w:bCs/>
        </w:rPr>
        <w:t>Ove nel termine previsto l’Impresa aggiudicataria non abbia ottemperato a quanto richiesto e non si sia presentata alla stipula del contratto nel giorno stabilito, l'Amministrazione avrà la facoltà di ritenere come non avvenuta l'aggiudicazione e procedere all'applicazione delle sanzioni previste dalla normativa in materia. In tal caso l'Amministrazione potrà aggiudicare la gara al concorrente che segue in graduatoria.</w:t>
      </w:r>
    </w:p>
    <w:p w:rsidR="00AC2B66" w:rsidRPr="008F210C" w:rsidRDefault="00AC2B66" w:rsidP="00AC2B66">
      <w:pPr>
        <w:tabs>
          <w:tab w:val="num" w:pos="284"/>
        </w:tabs>
        <w:ind w:left="284"/>
        <w:jc w:val="both"/>
        <w:rPr>
          <w:rFonts w:ascii="Calibri" w:hAnsi="Calibri" w:cs="Arial"/>
          <w:bCs/>
        </w:rPr>
      </w:pPr>
      <w:r w:rsidRPr="008F210C">
        <w:rPr>
          <w:rFonts w:ascii="Calibri" w:hAnsi="Calibri" w:cs="Arial"/>
          <w:bCs/>
        </w:rPr>
        <w:t>Parimenti, nel caso la documentazione prodotta a supporto della dichiarazione temporaneamente sostitutiva, fosse con la dichiarazione stessa discordante in modo tale che se prodotta in sede di gara avrebbe comportato l'esclusione, non si darà luogo all'aggiudicazione definitiva e si applicheranno le sanzioni previste, salvo eventuali responsabilità penali. Anche in questo caso l'Amministrazione potrà aggiudicare la gara al concorrente che segue in graduatoria.</w:t>
      </w:r>
    </w:p>
    <w:p w:rsidR="00AC2B66" w:rsidRDefault="00AC2B66" w:rsidP="00AC2B66">
      <w:pPr>
        <w:pStyle w:val="Titolo2"/>
        <w:ind w:left="284"/>
        <w:jc w:val="left"/>
        <w:rPr>
          <w:rFonts w:ascii="Calibri" w:hAnsi="Calibri" w:cs="Arial"/>
          <w:b w:val="0"/>
          <w:bCs/>
        </w:rPr>
      </w:pPr>
    </w:p>
    <w:p w:rsidR="00AC2B66" w:rsidRPr="00747923" w:rsidRDefault="00AC2B66" w:rsidP="00AC2B66">
      <w:pPr>
        <w:pStyle w:val="Titolo5"/>
        <w:ind w:left="284" w:right="-54"/>
        <w:jc w:val="left"/>
        <w:rPr>
          <w:rFonts w:ascii="Calibri" w:hAnsi="Calibri" w:cs="Arial"/>
          <w:bCs w:val="0"/>
        </w:rPr>
      </w:pPr>
      <w:r>
        <w:rPr>
          <w:rFonts w:ascii="Calibri" w:hAnsi="Calibri" w:cs="Arial"/>
          <w:bCs w:val="0"/>
        </w:rPr>
        <w:t xml:space="preserve">4. </w:t>
      </w:r>
      <w:r w:rsidRPr="00747923">
        <w:rPr>
          <w:rFonts w:ascii="Calibri" w:hAnsi="Calibri" w:cs="Arial"/>
          <w:bCs w:val="0"/>
        </w:rPr>
        <w:t>SOCCORSO ISTRUTTORIO</w:t>
      </w:r>
    </w:p>
    <w:p w:rsidR="00AC2B66" w:rsidRDefault="00AC2B66" w:rsidP="00AC2B66">
      <w:pPr>
        <w:tabs>
          <w:tab w:val="num" w:pos="709"/>
        </w:tabs>
        <w:ind w:left="284"/>
        <w:jc w:val="both"/>
        <w:rPr>
          <w:rFonts w:ascii="Calibri" w:hAnsi="Calibri" w:cs="Arial"/>
          <w:bCs/>
        </w:rPr>
      </w:pPr>
      <w:r w:rsidRPr="00747923">
        <w:rPr>
          <w:rFonts w:ascii="Calibri" w:hAnsi="Calibri" w:cs="Arial"/>
          <w:bCs/>
        </w:rPr>
        <w:t>Le carenze di qualsiasi</w:t>
      </w:r>
      <w:r>
        <w:rPr>
          <w:rFonts w:ascii="Calibri" w:hAnsi="Calibri" w:cs="Arial"/>
          <w:bCs/>
        </w:rPr>
        <w:t xml:space="preserve"> </w:t>
      </w:r>
      <w:r w:rsidRPr="00747923">
        <w:rPr>
          <w:rFonts w:ascii="Calibri" w:hAnsi="Calibri" w:cs="Arial"/>
          <w:bCs/>
        </w:rPr>
        <w:t>elemento formale della</w:t>
      </w:r>
      <w:r>
        <w:rPr>
          <w:rFonts w:ascii="Calibri" w:hAnsi="Calibri" w:cs="Arial"/>
          <w:bCs/>
        </w:rPr>
        <w:t xml:space="preserve"> </w:t>
      </w:r>
      <w:r w:rsidRPr="00747923">
        <w:rPr>
          <w:rFonts w:ascii="Calibri" w:hAnsi="Calibri" w:cs="Arial"/>
          <w:bCs/>
        </w:rPr>
        <w:t>domanda possono essere</w:t>
      </w:r>
      <w:r>
        <w:rPr>
          <w:rFonts w:ascii="Calibri" w:hAnsi="Calibri" w:cs="Arial"/>
          <w:bCs/>
        </w:rPr>
        <w:t xml:space="preserve"> </w:t>
      </w:r>
      <w:r w:rsidRPr="00747923">
        <w:rPr>
          <w:rFonts w:ascii="Calibri" w:hAnsi="Calibri" w:cs="Arial"/>
          <w:bCs/>
        </w:rPr>
        <w:t>sanate attraverso la</w:t>
      </w:r>
      <w:r>
        <w:rPr>
          <w:rFonts w:ascii="Calibri" w:hAnsi="Calibri" w:cs="Arial"/>
          <w:bCs/>
        </w:rPr>
        <w:t xml:space="preserve"> </w:t>
      </w:r>
      <w:r w:rsidRPr="00747923">
        <w:rPr>
          <w:rFonts w:ascii="Calibri" w:hAnsi="Calibri" w:cs="Arial"/>
          <w:bCs/>
        </w:rPr>
        <w:t>procedura di soccorso</w:t>
      </w:r>
      <w:r>
        <w:rPr>
          <w:rFonts w:ascii="Calibri" w:hAnsi="Calibri" w:cs="Arial"/>
          <w:bCs/>
        </w:rPr>
        <w:t xml:space="preserve"> </w:t>
      </w:r>
      <w:r w:rsidRPr="00747923">
        <w:rPr>
          <w:rFonts w:ascii="Calibri" w:hAnsi="Calibri" w:cs="Arial"/>
          <w:bCs/>
        </w:rPr>
        <w:t>istruttorio di cui al</w:t>
      </w:r>
      <w:r>
        <w:rPr>
          <w:rFonts w:ascii="Calibri" w:hAnsi="Calibri" w:cs="Arial"/>
          <w:bCs/>
        </w:rPr>
        <w:t>l’art. 83</w:t>
      </w:r>
      <w:r w:rsidRPr="00747923">
        <w:rPr>
          <w:rFonts w:ascii="Calibri" w:hAnsi="Calibri" w:cs="Arial"/>
          <w:bCs/>
        </w:rPr>
        <w:t xml:space="preserve"> comma</w:t>
      </w:r>
      <w:r>
        <w:rPr>
          <w:rFonts w:ascii="Calibri" w:hAnsi="Calibri" w:cs="Arial"/>
          <w:bCs/>
        </w:rPr>
        <w:t xml:space="preserve"> 9 del D.lgs. 50/2016 e </w:t>
      </w:r>
      <w:proofErr w:type="spellStart"/>
      <w:r>
        <w:rPr>
          <w:rFonts w:ascii="Calibri" w:hAnsi="Calibri" w:cs="Arial"/>
          <w:bCs/>
        </w:rPr>
        <w:t>ss.mm.ii</w:t>
      </w:r>
      <w:proofErr w:type="spellEnd"/>
      <w:r>
        <w:rPr>
          <w:rFonts w:ascii="Calibri" w:hAnsi="Calibri" w:cs="Arial"/>
          <w:bCs/>
        </w:rPr>
        <w:t xml:space="preserve">.. </w:t>
      </w:r>
      <w:r w:rsidRPr="00033D14">
        <w:rPr>
          <w:rFonts w:ascii="Calibri" w:hAnsi="Calibri" w:cs="Arial"/>
          <w:bCs/>
        </w:rPr>
        <w:t xml:space="preserve">In particolare, la mancanza, l'incompletezza e ogni altra irregolarità essenziale degli elementi e dei </w:t>
      </w:r>
      <w:r w:rsidRPr="00033D14">
        <w:rPr>
          <w:rFonts w:ascii="Calibri" w:hAnsi="Calibri" w:cs="Arial"/>
          <w:bCs/>
        </w:rPr>
        <w:lastRenderedPageBreak/>
        <w:t xml:space="preserve">documenti di gara, con esclusione di quelle afferenti all’offerta tecnica ed economica, </w:t>
      </w:r>
      <w:r>
        <w:rPr>
          <w:rFonts w:ascii="Calibri" w:hAnsi="Calibri" w:cs="Arial"/>
          <w:bCs/>
        </w:rPr>
        <w:t xml:space="preserve">potrà essere sanata su richiesta </w:t>
      </w:r>
      <w:r w:rsidRPr="00033D14">
        <w:rPr>
          <w:rFonts w:ascii="Calibri" w:hAnsi="Calibri" w:cs="Arial"/>
          <w:bCs/>
        </w:rPr>
        <w:t>della stazione</w:t>
      </w:r>
      <w:r>
        <w:rPr>
          <w:rFonts w:ascii="Calibri" w:hAnsi="Calibri" w:cs="Arial"/>
          <w:bCs/>
        </w:rPr>
        <w:t xml:space="preserve"> </w:t>
      </w:r>
      <w:r w:rsidRPr="00033D14">
        <w:rPr>
          <w:rFonts w:ascii="Calibri" w:hAnsi="Calibri" w:cs="Arial"/>
          <w:bCs/>
        </w:rPr>
        <w:t>appaltante</w:t>
      </w:r>
      <w:r>
        <w:rPr>
          <w:rFonts w:ascii="Calibri" w:hAnsi="Calibri" w:cs="Arial"/>
          <w:bCs/>
        </w:rPr>
        <w:t>. L</w:t>
      </w:r>
      <w:r w:rsidRPr="00747923">
        <w:rPr>
          <w:rFonts w:ascii="Calibri" w:hAnsi="Calibri" w:cs="Arial"/>
          <w:bCs/>
        </w:rPr>
        <w:t>a stazione</w:t>
      </w:r>
      <w:r>
        <w:rPr>
          <w:rFonts w:ascii="Calibri" w:hAnsi="Calibri" w:cs="Arial"/>
          <w:bCs/>
        </w:rPr>
        <w:t xml:space="preserve"> </w:t>
      </w:r>
      <w:r w:rsidRPr="00747923">
        <w:rPr>
          <w:rFonts w:ascii="Calibri" w:hAnsi="Calibri" w:cs="Arial"/>
          <w:bCs/>
        </w:rPr>
        <w:t>appaltante assegna al</w:t>
      </w:r>
      <w:r>
        <w:rPr>
          <w:rFonts w:ascii="Calibri" w:hAnsi="Calibri" w:cs="Arial"/>
          <w:bCs/>
        </w:rPr>
        <w:t xml:space="preserve"> </w:t>
      </w:r>
      <w:r w:rsidRPr="00747923">
        <w:rPr>
          <w:rFonts w:ascii="Calibri" w:hAnsi="Calibri" w:cs="Arial"/>
          <w:bCs/>
        </w:rPr>
        <w:t>concorrente un termine,</w:t>
      </w:r>
      <w:r>
        <w:rPr>
          <w:rFonts w:ascii="Calibri" w:hAnsi="Calibri" w:cs="Arial"/>
          <w:bCs/>
        </w:rPr>
        <w:t xml:space="preserve"> non superiore a 10 </w:t>
      </w:r>
      <w:r w:rsidRPr="00747923">
        <w:rPr>
          <w:rFonts w:ascii="Calibri" w:hAnsi="Calibri" w:cs="Arial"/>
          <w:bCs/>
        </w:rPr>
        <w:t>giorni, perché siano rese,</w:t>
      </w:r>
      <w:r>
        <w:rPr>
          <w:rFonts w:ascii="Calibri" w:hAnsi="Calibri" w:cs="Arial"/>
          <w:bCs/>
        </w:rPr>
        <w:t xml:space="preserve"> </w:t>
      </w:r>
      <w:r w:rsidRPr="00747923">
        <w:rPr>
          <w:rFonts w:ascii="Calibri" w:hAnsi="Calibri" w:cs="Arial"/>
          <w:bCs/>
        </w:rPr>
        <w:t>integrate o regolarizzate le</w:t>
      </w:r>
      <w:r>
        <w:rPr>
          <w:rFonts w:ascii="Calibri" w:hAnsi="Calibri" w:cs="Arial"/>
          <w:bCs/>
        </w:rPr>
        <w:t xml:space="preserve"> </w:t>
      </w:r>
      <w:r w:rsidRPr="00747923">
        <w:rPr>
          <w:rFonts w:ascii="Calibri" w:hAnsi="Calibri" w:cs="Arial"/>
          <w:bCs/>
        </w:rPr>
        <w:t>dichiarazioni necessarie,</w:t>
      </w:r>
      <w:r>
        <w:rPr>
          <w:rFonts w:ascii="Calibri" w:hAnsi="Calibri" w:cs="Arial"/>
          <w:bCs/>
        </w:rPr>
        <w:t xml:space="preserve"> </w:t>
      </w:r>
      <w:r w:rsidRPr="00747923">
        <w:rPr>
          <w:rFonts w:ascii="Calibri" w:hAnsi="Calibri" w:cs="Arial"/>
          <w:bCs/>
        </w:rPr>
        <w:t>indicandone il contenuto e i</w:t>
      </w:r>
      <w:r>
        <w:rPr>
          <w:rFonts w:ascii="Calibri" w:hAnsi="Calibri" w:cs="Arial"/>
          <w:bCs/>
        </w:rPr>
        <w:t xml:space="preserve"> </w:t>
      </w:r>
      <w:r w:rsidRPr="00747923">
        <w:rPr>
          <w:rFonts w:ascii="Calibri" w:hAnsi="Calibri" w:cs="Arial"/>
          <w:bCs/>
        </w:rPr>
        <w:t>soggetti che le devono</w:t>
      </w:r>
      <w:r>
        <w:rPr>
          <w:rFonts w:ascii="Calibri" w:hAnsi="Calibri" w:cs="Arial"/>
          <w:bCs/>
        </w:rPr>
        <w:t xml:space="preserve"> </w:t>
      </w:r>
      <w:r w:rsidRPr="00747923">
        <w:rPr>
          <w:rFonts w:ascii="Calibri" w:hAnsi="Calibri" w:cs="Arial"/>
          <w:bCs/>
        </w:rPr>
        <w:t xml:space="preserve">rendere, </w:t>
      </w:r>
      <w:r>
        <w:rPr>
          <w:rFonts w:ascii="Calibri" w:hAnsi="Calibri" w:cs="Arial"/>
          <w:bCs/>
        </w:rPr>
        <w:t xml:space="preserve"> </w:t>
      </w:r>
      <w:r w:rsidRPr="00747923">
        <w:rPr>
          <w:rFonts w:ascii="Calibri" w:hAnsi="Calibri" w:cs="Arial"/>
          <w:bCs/>
        </w:rPr>
        <w:t>a pena di</w:t>
      </w:r>
      <w:r>
        <w:rPr>
          <w:rFonts w:ascii="Calibri" w:hAnsi="Calibri" w:cs="Arial"/>
          <w:bCs/>
        </w:rPr>
        <w:t xml:space="preserve"> </w:t>
      </w:r>
      <w:r w:rsidRPr="00747923">
        <w:rPr>
          <w:rFonts w:ascii="Calibri" w:hAnsi="Calibri" w:cs="Arial"/>
          <w:bCs/>
        </w:rPr>
        <w:t>esclusione.</w:t>
      </w:r>
    </w:p>
    <w:p w:rsidR="00AC2B66" w:rsidRDefault="00AC2B66" w:rsidP="00AC2B66">
      <w:pPr>
        <w:tabs>
          <w:tab w:val="num" w:pos="709"/>
        </w:tabs>
        <w:ind w:left="284"/>
        <w:jc w:val="both"/>
        <w:rPr>
          <w:rFonts w:ascii="Calibri" w:hAnsi="Calibri" w:cs="Arial"/>
          <w:bCs/>
        </w:rPr>
      </w:pPr>
      <w:r w:rsidRPr="00747923">
        <w:rPr>
          <w:rFonts w:ascii="Calibri" w:hAnsi="Calibri" w:cs="Arial"/>
          <w:bCs/>
        </w:rPr>
        <w:t>Nei casi di irregolarità</w:t>
      </w:r>
      <w:r>
        <w:rPr>
          <w:rFonts w:ascii="Calibri" w:hAnsi="Calibri" w:cs="Arial"/>
          <w:bCs/>
        </w:rPr>
        <w:t xml:space="preserve"> </w:t>
      </w:r>
      <w:r w:rsidRPr="00747923">
        <w:rPr>
          <w:rFonts w:ascii="Calibri" w:hAnsi="Calibri" w:cs="Arial"/>
          <w:bCs/>
        </w:rPr>
        <w:t>formali, ovvero di</w:t>
      </w:r>
      <w:r>
        <w:rPr>
          <w:rFonts w:ascii="Calibri" w:hAnsi="Calibri" w:cs="Arial"/>
          <w:bCs/>
        </w:rPr>
        <w:t xml:space="preserve"> </w:t>
      </w:r>
      <w:r w:rsidRPr="00747923">
        <w:rPr>
          <w:rFonts w:ascii="Calibri" w:hAnsi="Calibri" w:cs="Arial"/>
          <w:bCs/>
        </w:rPr>
        <w:t>mancanza o incompletezza</w:t>
      </w:r>
      <w:r>
        <w:rPr>
          <w:rFonts w:ascii="Calibri" w:hAnsi="Calibri" w:cs="Arial"/>
          <w:bCs/>
        </w:rPr>
        <w:t xml:space="preserve"> </w:t>
      </w:r>
      <w:r w:rsidRPr="00747923">
        <w:rPr>
          <w:rFonts w:ascii="Calibri" w:hAnsi="Calibri" w:cs="Arial"/>
          <w:bCs/>
        </w:rPr>
        <w:t>di dichiarazioni non</w:t>
      </w:r>
      <w:r>
        <w:rPr>
          <w:rFonts w:ascii="Calibri" w:hAnsi="Calibri" w:cs="Arial"/>
          <w:bCs/>
        </w:rPr>
        <w:t xml:space="preserve"> </w:t>
      </w:r>
      <w:r w:rsidRPr="00747923">
        <w:rPr>
          <w:rFonts w:ascii="Calibri" w:hAnsi="Calibri" w:cs="Arial"/>
          <w:bCs/>
        </w:rPr>
        <w:t>essenziali, la stazione</w:t>
      </w:r>
      <w:r>
        <w:rPr>
          <w:rFonts w:ascii="Calibri" w:hAnsi="Calibri" w:cs="Arial"/>
          <w:bCs/>
        </w:rPr>
        <w:t xml:space="preserve"> </w:t>
      </w:r>
      <w:r w:rsidRPr="00747923">
        <w:rPr>
          <w:rFonts w:ascii="Calibri" w:hAnsi="Calibri" w:cs="Arial"/>
          <w:bCs/>
        </w:rPr>
        <w:t>appaltante ne richiede</w:t>
      </w:r>
      <w:r>
        <w:rPr>
          <w:rFonts w:ascii="Calibri" w:hAnsi="Calibri" w:cs="Arial"/>
          <w:bCs/>
        </w:rPr>
        <w:t xml:space="preserve"> </w:t>
      </w:r>
      <w:r w:rsidRPr="00747923">
        <w:rPr>
          <w:rFonts w:ascii="Calibri" w:hAnsi="Calibri" w:cs="Arial"/>
          <w:bCs/>
        </w:rPr>
        <w:t>comunque la</w:t>
      </w:r>
      <w:r>
        <w:rPr>
          <w:rFonts w:ascii="Calibri" w:hAnsi="Calibri" w:cs="Arial"/>
          <w:bCs/>
        </w:rPr>
        <w:t xml:space="preserve"> </w:t>
      </w:r>
      <w:r w:rsidRPr="00747923">
        <w:rPr>
          <w:rFonts w:ascii="Calibri" w:hAnsi="Calibri" w:cs="Arial"/>
          <w:bCs/>
        </w:rPr>
        <w:t>regolarizzazione con la</w:t>
      </w:r>
      <w:r>
        <w:rPr>
          <w:rFonts w:ascii="Calibri" w:hAnsi="Calibri" w:cs="Arial"/>
          <w:bCs/>
        </w:rPr>
        <w:t xml:space="preserve"> </w:t>
      </w:r>
      <w:r w:rsidRPr="00747923">
        <w:rPr>
          <w:rFonts w:ascii="Calibri" w:hAnsi="Calibri" w:cs="Arial"/>
          <w:bCs/>
        </w:rPr>
        <w:t>procedura di cui al periodo</w:t>
      </w:r>
      <w:r>
        <w:rPr>
          <w:rFonts w:ascii="Calibri" w:hAnsi="Calibri" w:cs="Arial"/>
          <w:bCs/>
        </w:rPr>
        <w:t xml:space="preserve"> </w:t>
      </w:r>
      <w:r w:rsidRPr="00747923">
        <w:rPr>
          <w:rFonts w:ascii="Calibri" w:hAnsi="Calibri" w:cs="Arial"/>
          <w:bCs/>
        </w:rPr>
        <w:t>precedente</w:t>
      </w:r>
      <w:r>
        <w:rPr>
          <w:rFonts w:ascii="Calibri" w:hAnsi="Calibri" w:cs="Arial"/>
          <w:bCs/>
        </w:rPr>
        <w:t>.</w:t>
      </w:r>
      <w:r w:rsidRPr="00747923">
        <w:rPr>
          <w:rFonts w:ascii="Calibri" w:hAnsi="Calibri" w:cs="Arial"/>
          <w:bCs/>
        </w:rPr>
        <w:t xml:space="preserve"> </w:t>
      </w:r>
    </w:p>
    <w:p w:rsidR="00AC2B66" w:rsidRPr="00747923" w:rsidRDefault="00AC2B66" w:rsidP="00AC2B66">
      <w:pPr>
        <w:tabs>
          <w:tab w:val="num" w:pos="709"/>
        </w:tabs>
        <w:ind w:left="284"/>
        <w:jc w:val="both"/>
        <w:rPr>
          <w:rFonts w:ascii="Calibri" w:hAnsi="Calibri" w:cs="Arial"/>
          <w:bCs/>
        </w:rPr>
      </w:pPr>
      <w:r w:rsidRPr="00747923">
        <w:rPr>
          <w:rFonts w:ascii="Calibri" w:hAnsi="Calibri" w:cs="Arial"/>
          <w:bCs/>
        </w:rPr>
        <w:t>In caso di</w:t>
      </w:r>
      <w:r>
        <w:rPr>
          <w:rFonts w:ascii="Calibri" w:hAnsi="Calibri" w:cs="Arial"/>
          <w:bCs/>
        </w:rPr>
        <w:t xml:space="preserve"> </w:t>
      </w:r>
      <w:r w:rsidRPr="00747923">
        <w:rPr>
          <w:rFonts w:ascii="Calibri" w:hAnsi="Calibri" w:cs="Arial"/>
          <w:bCs/>
        </w:rPr>
        <w:t>inutile decorso del termine</w:t>
      </w:r>
      <w:r>
        <w:rPr>
          <w:rFonts w:ascii="Calibri" w:hAnsi="Calibri" w:cs="Arial"/>
          <w:bCs/>
        </w:rPr>
        <w:t xml:space="preserve"> </w:t>
      </w:r>
      <w:r w:rsidRPr="00747923">
        <w:rPr>
          <w:rFonts w:ascii="Calibri" w:hAnsi="Calibri" w:cs="Arial"/>
          <w:bCs/>
        </w:rPr>
        <w:t>di regolarizzazione, il</w:t>
      </w:r>
      <w:r>
        <w:rPr>
          <w:rFonts w:ascii="Calibri" w:hAnsi="Calibri" w:cs="Arial"/>
          <w:bCs/>
        </w:rPr>
        <w:t xml:space="preserve"> c</w:t>
      </w:r>
      <w:r w:rsidRPr="00747923">
        <w:rPr>
          <w:rFonts w:ascii="Calibri" w:hAnsi="Calibri" w:cs="Arial"/>
          <w:bCs/>
        </w:rPr>
        <w:t>oncorrente è escluso dalla</w:t>
      </w:r>
      <w:r>
        <w:rPr>
          <w:rFonts w:ascii="Calibri" w:hAnsi="Calibri" w:cs="Arial"/>
          <w:bCs/>
        </w:rPr>
        <w:t xml:space="preserve"> </w:t>
      </w:r>
      <w:r w:rsidRPr="00747923">
        <w:rPr>
          <w:rFonts w:ascii="Calibri" w:hAnsi="Calibri" w:cs="Arial"/>
          <w:bCs/>
        </w:rPr>
        <w:t>gara</w:t>
      </w:r>
      <w:r>
        <w:rPr>
          <w:rFonts w:ascii="Calibri" w:hAnsi="Calibri" w:cs="Arial"/>
          <w:bCs/>
        </w:rPr>
        <w:t>.</w:t>
      </w:r>
    </w:p>
    <w:p w:rsidR="00AC2B66" w:rsidRPr="00753AA6" w:rsidRDefault="00AC2B66" w:rsidP="00AC2B66"/>
    <w:p w:rsidR="00AC2B66" w:rsidRPr="008F210C" w:rsidRDefault="00AC2B66" w:rsidP="00AC2B66">
      <w:pPr>
        <w:pStyle w:val="Titolo2"/>
        <w:ind w:left="284"/>
        <w:jc w:val="both"/>
        <w:rPr>
          <w:rFonts w:ascii="Calibri" w:hAnsi="Calibri" w:cs="Arial"/>
        </w:rPr>
      </w:pPr>
      <w:r>
        <w:rPr>
          <w:rFonts w:ascii="Calibri" w:hAnsi="Calibri" w:cs="Arial"/>
        </w:rPr>
        <w:t>5</w:t>
      </w:r>
      <w:r w:rsidRPr="008F210C">
        <w:rPr>
          <w:rFonts w:ascii="Calibri" w:hAnsi="Calibri" w:cs="Arial"/>
        </w:rPr>
        <w:t>.  INFORMAZIONI – DISPOSIZIONI FINALI.</w:t>
      </w:r>
    </w:p>
    <w:p w:rsidR="00AC2B66" w:rsidRPr="008F210C" w:rsidRDefault="00AC2B66" w:rsidP="00AC2B66">
      <w:pPr>
        <w:pStyle w:val="Titolo2"/>
        <w:ind w:left="284" w:right="27"/>
        <w:jc w:val="both"/>
        <w:rPr>
          <w:rFonts w:ascii="Calibri" w:hAnsi="Calibri" w:cs="Arial"/>
          <w:b w:val="0"/>
        </w:rPr>
      </w:pPr>
      <w:r w:rsidRPr="008F210C">
        <w:rPr>
          <w:rFonts w:ascii="Calibri" w:hAnsi="Calibri" w:cs="Arial"/>
          <w:b w:val="0"/>
        </w:rPr>
        <w:t xml:space="preserve">Per tutto quanto non previsto si rimanda al capitolato d’appalto, al bando, al D. </w:t>
      </w:r>
      <w:proofErr w:type="spellStart"/>
      <w:r w:rsidRPr="008F210C">
        <w:rPr>
          <w:rFonts w:ascii="Calibri" w:hAnsi="Calibri" w:cs="Arial"/>
          <w:b w:val="0"/>
        </w:rPr>
        <w:t>Lgs</w:t>
      </w:r>
      <w:proofErr w:type="spellEnd"/>
      <w:r>
        <w:rPr>
          <w:rFonts w:ascii="Calibri" w:hAnsi="Calibri" w:cs="Arial"/>
          <w:b w:val="0"/>
        </w:rPr>
        <w:t xml:space="preserve"> 50</w:t>
      </w:r>
      <w:r w:rsidRPr="008F210C">
        <w:rPr>
          <w:rFonts w:ascii="Calibri" w:hAnsi="Calibri" w:cs="Arial"/>
          <w:b w:val="0"/>
        </w:rPr>
        <w:t>/20</w:t>
      </w:r>
      <w:r>
        <w:rPr>
          <w:rFonts w:ascii="Calibri" w:hAnsi="Calibri" w:cs="Arial"/>
          <w:b w:val="0"/>
        </w:rPr>
        <w:t xml:space="preserve">16 e </w:t>
      </w:r>
      <w:proofErr w:type="spellStart"/>
      <w:r>
        <w:rPr>
          <w:rFonts w:ascii="Calibri" w:hAnsi="Calibri" w:cs="Arial"/>
          <w:b w:val="0"/>
        </w:rPr>
        <w:t>ss.mm.ii</w:t>
      </w:r>
      <w:proofErr w:type="spellEnd"/>
      <w:r>
        <w:rPr>
          <w:rFonts w:ascii="Calibri" w:hAnsi="Calibri" w:cs="Arial"/>
          <w:b w:val="0"/>
        </w:rPr>
        <w:t xml:space="preserve">. </w:t>
      </w:r>
      <w:r w:rsidRPr="008F210C">
        <w:rPr>
          <w:rFonts w:ascii="Calibri" w:hAnsi="Calibri" w:cs="Arial"/>
          <w:b w:val="0"/>
        </w:rPr>
        <w:t>ed alla vigente normativa in materia.</w:t>
      </w:r>
    </w:p>
    <w:p w:rsidR="00AC2B66" w:rsidRPr="008F210C" w:rsidRDefault="00AC2B66" w:rsidP="00AC2B66">
      <w:pPr>
        <w:pStyle w:val="Corpotesto"/>
        <w:ind w:left="284" w:right="-54"/>
        <w:rPr>
          <w:rFonts w:ascii="Calibri" w:hAnsi="Calibri" w:cs="Arial"/>
          <w:bCs/>
        </w:rPr>
      </w:pPr>
      <w:r w:rsidRPr="008F210C">
        <w:rPr>
          <w:rFonts w:ascii="Calibri" w:hAnsi="Calibri" w:cs="Arial"/>
          <w:bCs/>
        </w:rPr>
        <w:t>I dati personali forniti dalle Imprese concorrenti per la gara sono raccolti presso il Comune di Pollena Trocchia e trattati dallo stesso al fine dell'esecuzione degli adempimenti e delle procedure dell'appalto in oggetto.</w:t>
      </w:r>
    </w:p>
    <w:p w:rsidR="00AC2B66" w:rsidRPr="008F210C" w:rsidRDefault="00AC2B66" w:rsidP="00AC2B66">
      <w:pPr>
        <w:ind w:left="284"/>
        <w:jc w:val="both"/>
        <w:rPr>
          <w:rFonts w:ascii="Calibri" w:hAnsi="Calibri" w:cs="Arial"/>
        </w:rPr>
      </w:pPr>
      <w:r w:rsidRPr="008F210C">
        <w:rPr>
          <w:rFonts w:ascii="Calibri" w:hAnsi="Calibri" w:cs="Arial"/>
        </w:rPr>
        <w:t xml:space="preserve">Il trattamento dei dati personali dell’appaltatore avverrà ai sensi del D. </w:t>
      </w:r>
      <w:proofErr w:type="spellStart"/>
      <w:r w:rsidRPr="008F210C">
        <w:rPr>
          <w:rFonts w:ascii="Calibri" w:hAnsi="Calibri" w:cs="Arial"/>
        </w:rPr>
        <w:t>Lgs</w:t>
      </w:r>
      <w:proofErr w:type="spellEnd"/>
      <w:r w:rsidRPr="008F210C">
        <w:rPr>
          <w:rFonts w:ascii="Calibri" w:hAnsi="Calibri" w:cs="Arial"/>
        </w:rPr>
        <w:t xml:space="preserve">. 30.6.2003, n. 196 e </w:t>
      </w:r>
      <w:proofErr w:type="spellStart"/>
      <w:r w:rsidRPr="008F210C">
        <w:rPr>
          <w:rFonts w:ascii="Calibri" w:hAnsi="Calibri" w:cs="Arial"/>
        </w:rPr>
        <w:t>s.m</w:t>
      </w:r>
      <w:proofErr w:type="spellEnd"/>
      <w:r w:rsidRPr="008F210C">
        <w:rPr>
          <w:rFonts w:ascii="Calibri" w:hAnsi="Calibri" w:cs="Arial"/>
        </w:rPr>
        <w:t>. e i.</w:t>
      </w:r>
    </w:p>
    <w:p w:rsidR="00AC2B66" w:rsidRPr="008F210C" w:rsidRDefault="00AC2B66" w:rsidP="00AC2B66">
      <w:pPr>
        <w:ind w:left="284"/>
        <w:jc w:val="both"/>
        <w:rPr>
          <w:rFonts w:ascii="Calibri" w:hAnsi="Calibri" w:cs="Arial"/>
          <w:bCs/>
        </w:rPr>
      </w:pPr>
      <w:r w:rsidRPr="008F210C">
        <w:rPr>
          <w:rFonts w:ascii="Calibri" w:hAnsi="Calibri" w:cs="Arial"/>
          <w:bCs/>
        </w:rPr>
        <w:t xml:space="preserve">Responsabile del trattamento e della banca dati in oggetto è il </w:t>
      </w:r>
      <w:r>
        <w:rPr>
          <w:rFonts w:ascii="Calibri" w:hAnsi="Calibri" w:cs="Arial"/>
          <w:bCs/>
        </w:rPr>
        <w:t>Responsabile del</w:t>
      </w:r>
      <w:r w:rsidRPr="008F210C">
        <w:rPr>
          <w:rFonts w:ascii="Calibri" w:hAnsi="Calibri" w:cs="Arial"/>
          <w:bCs/>
        </w:rPr>
        <w:t xml:space="preserve"> Settore Ambiente, nella qualità di Responsabile Unico del Procedimento.</w:t>
      </w:r>
    </w:p>
    <w:p w:rsidR="00AC2B66" w:rsidRPr="008F210C" w:rsidRDefault="00AC2B66" w:rsidP="00AC2B66">
      <w:pPr>
        <w:ind w:left="284"/>
        <w:jc w:val="both"/>
        <w:rPr>
          <w:rFonts w:ascii="Calibri" w:hAnsi="Calibri" w:cs="Arial"/>
          <w:bCs/>
        </w:rPr>
      </w:pPr>
    </w:p>
    <w:p w:rsidR="00AC2B66" w:rsidRPr="008F210C" w:rsidRDefault="00AC2B66" w:rsidP="00AC2B66">
      <w:pPr>
        <w:pStyle w:val="sche3"/>
        <w:widowControl/>
        <w:overflowPunct/>
        <w:autoSpaceDE/>
        <w:autoSpaceDN/>
        <w:adjustRightInd/>
        <w:ind w:left="284"/>
        <w:textAlignment w:val="auto"/>
        <w:rPr>
          <w:rFonts w:ascii="Calibri" w:hAnsi="Calibri" w:cs="Arial"/>
          <w:bCs/>
          <w:sz w:val="24"/>
          <w:szCs w:val="24"/>
          <w:lang w:val="it-IT"/>
        </w:rPr>
      </w:pPr>
      <w:r w:rsidRPr="008F210C">
        <w:rPr>
          <w:rFonts w:ascii="Calibri" w:hAnsi="Calibri" w:cs="Arial"/>
          <w:bCs/>
          <w:sz w:val="24"/>
          <w:szCs w:val="24"/>
          <w:lang w:val="it-IT"/>
        </w:rPr>
        <w:t xml:space="preserve">Pollena Trocchia, </w:t>
      </w:r>
      <w:r w:rsidR="0078674B">
        <w:rPr>
          <w:rFonts w:ascii="Calibri" w:hAnsi="Calibri" w:cs="Arial"/>
          <w:bCs/>
          <w:sz w:val="24"/>
          <w:szCs w:val="24"/>
          <w:lang w:val="it-IT"/>
        </w:rPr>
        <w:t>19</w:t>
      </w:r>
      <w:r w:rsidR="005F3488">
        <w:rPr>
          <w:rFonts w:ascii="Calibri" w:hAnsi="Calibri" w:cs="Arial"/>
          <w:bCs/>
          <w:sz w:val="24"/>
          <w:szCs w:val="24"/>
          <w:lang w:val="it-IT"/>
        </w:rPr>
        <w:t xml:space="preserve"> febbraio </w:t>
      </w:r>
      <w:r>
        <w:rPr>
          <w:rFonts w:ascii="Calibri" w:hAnsi="Calibri" w:cs="Arial"/>
          <w:bCs/>
          <w:sz w:val="24"/>
          <w:szCs w:val="24"/>
          <w:lang w:val="it-IT"/>
        </w:rPr>
        <w:t>2018</w:t>
      </w:r>
    </w:p>
    <w:p w:rsidR="00AC2B66" w:rsidRPr="008F210C" w:rsidRDefault="00AC2B66" w:rsidP="00AC2B66">
      <w:pPr>
        <w:ind w:left="284"/>
        <w:jc w:val="both"/>
        <w:rPr>
          <w:rFonts w:ascii="Calibri" w:hAnsi="Calibri" w:cs="Arial"/>
          <w:bCs/>
        </w:rPr>
      </w:pPr>
    </w:p>
    <w:p w:rsidR="00AC2B66" w:rsidRDefault="00AC2B66" w:rsidP="00AC2B66">
      <w:pPr>
        <w:ind w:left="3686"/>
        <w:jc w:val="center"/>
        <w:rPr>
          <w:rFonts w:ascii="Calibri" w:hAnsi="Calibri" w:cs="Arial"/>
          <w:bCs/>
        </w:rPr>
      </w:pPr>
      <w:r w:rsidRPr="008F210C">
        <w:rPr>
          <w:rFonts w:ascii="Calibri" w:hAnsi="Calibri" w:cs="Arial"/>
          <w:bCs/>
        </w:rPr>
        <w:t>IL RESPONSABILE DEL</w:t>
      </w:r>
      <w:r w:rsidR="0078674B">
        <w:rPr>
          <w:rFonts w:ascii="Calibri" w:hAnsi="Calibri" w:cs="Arial"/>
          <w:bCs/>
        </w:rPr>
        <w:t xml:space="preserve"> IV</w:t>
      </w:r>
      <w:r w:rsidRPr="008F210C">
        <w:rPr>
          <w:rFonts w:ascii="Calibri" w:hAnsi="Calibri" w:cs="Arial"/>
          <w:bCs/>
        </w:rPr>
        <w:t xml:space="preserve"> SETTORE</w:t>
      </w:r>
    </w:p>
    <w:p w:rsidR="0078674B" w:rsidRDefault="0078674B" w:rsidP="00AC2B66">
      <w:pPr>
        <w:ind w:left="3686"/>
        <w:jc w:val="center"/>
        <w:rPr>
          <w:rFonts w:ascii="Calibri" w:hAnsi="Calibri" w:cs="Arial"/>
          <w:bCs/>
        </w:rPr>
      </w:pPr>
      <w:r>
        <w:rPr>
          <w:rFonts w:ascii="Calibri" w:hAnsi="Calibri" w:cs="Arial"/>
          <w:bCs/>
        </w:rPr>
        <w:t>F.to: Dott. Giuseppe De Stefano</w:t>
      </w:r>
      <w:bookmarkStart w:id="0" w:name="_GoBack"/>
      <w:bookmarkEnd w:id="0"/>
    </w:p>
    <w:p w:rsidR="009815F7" w:rsidRPr="008F210C" w:rsidRDefault="009815F7" w:rsidP="00AC2B66">
      <w:pPr>
        <w:pStyle w:val="Titolo2"/>
        <w:ind w:left="284"/>
        <w:jc w:val="both"/>
        <w:rPr>
          <w:rFonts w:ascii="Calibri" w:hAnsi="Calibri" w:cs="Arial"/>
          <w:bCs/>
        </w:rPr>
      </w:pPr>
    </w:p>
    <w:sectPr w:rsidR="009815F7" w:rsidRPr="008F210C">
      <w:pgSz w:w="11906" w:h="16838"/>
      <w:pgMar w:top="899" w:right="1106" w:bottom="143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English111 Vivac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153C"/>
    <w:multiLevelType w:val="hybridMultilevel"/>
    <w:tmpl w:val="B0F8B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483609"/>
    <w:multiLevelType w:val="multilevel"/>
    <w:tmpl w:val="22243FBA"/>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pStyle w:val="Titolo8"/>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17B4DF1"/>
    <w:multiLevelType w:val="multilevel"/>
    <w:tmpl w:val="82846D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Century Gothic" w:hAnsi="Century Gothic"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4"/>
      <w:numFmt w:val="lowerLetter"/>
      <w:lvlText w:val="%8)"/>
      <w:lvlJc w:val="left"/>
      <w:pPr>
        <w:tabs>
          <w:tab w:val="num" w:pos="5760"/>
        </w:tabs>
        <w:ind w:left="5760" w:hanging="360"/>
      </w:pPr>
      <w:rPr>
        <w:rFont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EC053AA"/>
    <w:multiLevelType w:val="hybridMultilevel"/>
    <w:tmpl w:val="F0E4F53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311C413E"/>
    <w:multiLevelType w:val="hybridMultilevel"/>
    <w:tmpl w:val="780CF56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nsid w:val="4A8C1DF2"/>
    <w:multiLevelType w:val="multilevel"/>
    <w:tmpl w:val="82846D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Century Gothic" w:hAnsi="Century Gothic"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4"/>
      <w:numFmt w:val="lowerLetter"/>
      <w:lvlText w:val="%8)"/>
      <w:lvlJc w:val="left"/>
      <w:pPr>
        <w:tabs>
          <w:tab w:val="num" w:pos="5760"/>
        </w:tabs>
        <w:ind w:left="5760" w:hanging="360"/>
      </w:pPr>
      <w:rPr>
        <w:rFont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06D3BD2"/>
    <w:multiLevelType w:val="multilevel"/>
    <w:tmpl w:val="6CD801DE"/>
    <w:lvl w:ilvl="0">
      <w:start w:val="1"/>
      <w:numFmt w:val="bullet"/>
      <w:lvlText w:val=""/>
      <w:lvlJc w:val="left"/>
      <w:pPr>
        <w:tabs>
          <w:tab w:val="num" w:pos="360"/>
        </w:tabs>
        <w:ind w:left="340" w:hanging="34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ED5603D"/>
    <w:multiLevelType w:val="hybridMultilevel"/>
    <w:tmpl w:val="BDA4AC3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nsid w:val="6F2229F8"/>
    <w:multiLevelType w:val="hybridMultilevel"/>
    <w:tmpl w:val="71FC2D9A"/>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9">
    <w:nsid w:val="721B5881"/>
    <w:multiLevelType w:val="multilevel"/>
    <w:tmpl w:val="368E645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7A7C4505"/>
    <w:multiLevelType w:val="singleLevel"/>
    <w:tmpl w:val="CB6A5270"/>
    <w:lvl w:ilvl="0">
      <w:start w:val="1"/>
      <w:numFmt w:val="lowerLetter"/>
      <w:lvlText w:val="%1)"/>
      <w:lvlJc w:val="left"/>
      <w:pPr>
        <w:tabs>
          <w:tab w:val="num" w:pos="360"/>
        </w:tabs>
        <w:ind w:left="360" w:hanging="360"/>
      </w:pPr>
      <w:rPr>
        <w:b w:val="0"/>
        <w:i w:val="0"/>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6"/>
  </w:num>
  <w:num w:numId="4">
    <w:abstractNumId w:val="1"/>
  </w:num>
  <w:num w:numId="5">
    <w:abstractNumId w:val="5"/>
  </w:num>
  <w:num w:numId="6">
    <w:abstractNumId w:val="0"/>
  </w:num>
  <w:num w:numId="7">
    <w:abstractNumId w:val="2"/>
  </w:num>
  <w:num w:numId="8">
    <w:abstractNumId w:val="4"/>
  </w:num>
  <w:num w:numId="9">
    <w:abstractNumId w:val="8"/>
  </w:num>
  <w:num w:numId="10">
    <w:abstractNumId w:val="3"/>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doNotTrackMoves/>
  <w:defaultTabStop w:val="708"/>
  <w:hyphenationZone w:val="283"/>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69D7"/>
    <w:rsid w:val="000359AC"/>
    <w:rsid w:val="000632EF"/>
    <w:rsid w:val="00064FC8"/>
    <w:rsid w:val="00084C88"/>
    <w:rsid w:val="00087484"/>
    <w:rsid w:val="000F29D3"/>
    <w:rsid w:val="0011155C"/>
    <w:rsid w:val="00175ABE"/>
    <w:rsid w:val="00195C1F"/>
    <w:rsid w:val="0024357A"/>
    <w:rsid w:val="00266926"/>
    <w:rsid w:val="0027240B"/>
    <w:rsid w:val="002733CD"/>
    <w:rsid w:val="00294E56"/>
    <w:rsid w:val="002A52E0"/>
    <w:rsid w:val="003524B9"/>
    <w:rsid w:val="00366350"/>
    <w:rsid w:val="003744D9"/>
    <w:rsid w:val="003839C4"/>
    <w:rsid w:val="003932EA"/>
    <w:rsid w:val="003A2CBE"/>
    <w:rsid w:val="003D4400"/>
    <w:rsid w:val="003E56FD"/>
    <w:rsid w:val="0040278B"/>
    <w:rsid w:val="004335A1"/>
    <w:rsid w:val="00464899"/>
    <w:rsid w:val="004651D2"/>
    <w:rsid w:val="004662C6"/>
    <w:rsid w:val="00491B2B"/>
    <w:rsid w:val="00491EBC"/>
    <w:rsid w:val="004D0565"/>
    <w:rsid w:val="004E6F16"/>
    <w:rsid w:val="004F1463"/>
    <w:rsid w:val="005042DE"/>
    <w:rsid w:val="00544956"/>
    <w:rsid w:val="005836EB"/>
    <w:rsid w:val="00583FAF"/>
    <w:rsid w:val="005A1244"/>
    <w:rsid w:val="005A53DA"/>
    <w:rsid w:val="005B44FD"/>
    <w:rsid w:val="005D08F4"/>
    <w:rsid w:val="005E1C87"/>
    <w:rsid w:val="005F3488"/>
    <w:rsid w:val="00606180"/>
    <w:rsid w:val="00611D19"/>
    <w:rsid w:val="006773ED"/>
    <w:rsid w:val="00677C12"/>
    <w:rsid w:val="00680818"/>
    <w:rsid w:val="0068294A"/>
    <w:rsid w:val="00683A9F"/>
    <w:rsid w:val="006B52B5"/>
    <w:rsid w:val="006C391D"/>
    <w:rsid w:val="006F4AFE"/>
    <w:rsid w:val="00714337"/>
    <w:rsid w:val="00731EB8"/>
    <w:rsid w:val="0074747D"/>
    <w:rsid w:val="00753AA6"/>
    <w:rsid w:val="0077707F"/>
    <w:rsid w:val="0078674B"/>
    <w:rsid w:val="007A78B3"/>
    <w:rsid w:val="00814538"/>
    <w:rsid w:val="00821245"/>
    <w:rsid w:val="008217CC"/>
    <w:rsid w:val="008901D5"/>
    <w:rsid w:val="00891FD7"/>
    <w:rsid w:val="00892611"/>
    <w:rsid w:val="0089500B"/>
    <w:rsid w:val="008A464B"/>
    <w:rsid w:val="008A69D7"/>
    <w:rsid w:val="008A7D49"/>
    <w:rsid w:val="008B60E3"/>
    <w:rsid w:val="008D1FEB"/>
    <w:rsid w:val="008F0F5E"/>
    <w:rsid w:val="008F210C"/>
    <w:rsid w:val="00902294"/>
    <w:rsid w:val="00905373"/>
    <w:rsid w:val="00910BD1"/>
    <w:rsid w:val="00944BB4"/>
    <w:rsid w:val="0095146C"/>
    <w:rsid w:val="00952C14"/>
    <w:rsid w:val="009815F7"/>
    <w:rsid w:val="0098344D"/>
    <w:rsid w:val="009B3655"/>
    <w:rsid w:val="009B6B69"/>
    <w:rsid w:val="009C4ADD"/>
    <w:rsid w:val="009E6306"/>
    <w:rsid w:val="00A040A7"/>
    <w:rsid w:val="00A10702"/>
    <w:rsid w:val="00A1073A"/>
    <w:rsid w:val="00A17FB3"/>
    <w:rsid w:val="00A2265D"/>
    <w:rsid w:val="00A32604"/>
    <w:rsid w:val="00A34BBC"/>
    <w:rsid w:val="00A35D98"/>
    <w:rsid w:val="00A437A1"/>
    <w:rsid w:val="00A47121"/>
    <w:rsid w:val="00A640DF"/>
    <w:rsid w:val="00A97C36"/>
    <w:rsid w:val="00AB0D11"/>
    <w:rsid w:val="00AB5C58"/>
    <w:rsid w:val="00AC2B66"/>
    <w:rsid w:val="00AC6417"/>
    <w:rsid w:val="00AD2ACD"/>
    <w:rsid w:val="00AD546E"/>
    <w:rsid w:val="00B10EA1"/>
    <w:rsid w:val="00B35CEF"/>
    <w:rsid w:val="00B37B23"/>
    <w:rsid w:val="00B41456"/>
    <w:rsid w:val="00B83170"/>
    <w:rsid w:val="00B97814"/>
    <w:rsid w:val="00BB22CD"/>
    <w:rsid w:val="00BD66CB"/>
    <w:rsid w:val="00BD6992"/>
    <w:rsid w:val="00C03B0D"/>
    <w:rsid w:val="00C21605"/>
    <w:rsid w:val="00C40DCC"/>
    <w:rsid w:val="00C4784B"/>
    <w:rsid w:val="00C922CA"/>
    <w:rsid w:val="00CA0230"/>
    <w:rsid w:val="00CA3B70"/>
    <w:rsid w:val="00CB16C5"/>
    <w:rsid w:val="00D23BF8"/>
    <w:rsid w:val="00D26C23"/>
    <w:rsid w:val="00D30A8C"/>
    <w:rsid w:val="00D539BF"/>
    <w:rsid w:val="00D74939"/>
    <w:rsid w:val="00D948E8"/>
    <w:rsid w:val="00E0090F"/>
    <w:rsid w:val="00E06E3F"/>
    <w:rsid w:val="00E21920"/>
    <w:rsid w:val="00E24839"/>
    <w:rsid w:val="00E24E64"/>
    <w:rsid w:val="00E36084"/>
    <w:rsid w:val="00E429F5"/>
    <w:rsid w:val="00E44958"/>
    <w:rsid w:val="00E963C6"/>
    <w:rsid w:val="00EA3772"/>
    <w:rsid w:val="00EC57A4"/>
    <w:rsid w:val="00ED2390"/>
    <w:rsid w:val="00EF2A0C"/>
    <w:rsid w:val="00F11C40"/>
    <w:rsid w:val="00F23F98"/>
    <w:rsid w:val="00F444AB"/>
    <w:rsid w:val="00F650FE"/>
    <w:rsid w:val="00F832FA"/>
    <w:rsid w:val="00FA42C1"/>
    <w:rsid w:val="00FB2C97"/>
    <w:rsid w:val="00FB59E9"/>
    <w:rsid w:val="00FC3D51"/>
    <w:rsid w:val="00FD2EF0"/>
    <w:rsid w:val="00FD791A"/>
    <w:rsid w:val="00FE11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ind w:left="1134" w:right="1134"/>
      <w:jc w:val="right"/>
      <w:outlineLvl w:val="0"/>
    </w:pPr>
    <w:rPr>
      <w:b/>
      <w:u w:val="single"/>
    </w:rPr>
  </w:style>
  <w:style w:type="paragraph" w:styleId="Titolo2">
    <w:name w:val="heading 2"/>
    <w:basedOn w:val="Normale"/>
    <w:next w:val="Normale"/>
    <w:qFormat/>
    <w:pPr>
      <w:keepNext/>
      <w:ind w:left="1134" w:right="1134"/>
      <w:jc w:val="center"/>
      <w:outlineLvl w:val="1"/>
    </w:pPr>
    <w:rPr>
      <w:b/>
    </w:rPr>
  </w:style>
  <w:style w:type="paragraph" w:styleId="Titolo3">
    <w:name w:val="heading 3"/>
    <w:basedOn w:val="Normale"/>
    <w:next w:val="Normale"/>
    <w:qFormat/>
    <w:pPr>
      <w:keepNext/>
      <w:jc w:val="center"/>
      <w:outlineLvl w:val="2"/>
    </w:pPr>
    <w:rPr>
      <w:b/>
      <w:sz w:val="40"/>
      <w:u w:val="single"/>
    </w:rPr>
  </w:style>
  <w:style w:type="paragraph" w:styleId="Titolo4">
    <w:name w:val="heading 4"/>
    <w:basedOn w:val="Normale"/>
    <w:next w:val="Normale"/>
    <w:qFormat/>
    <w:pPr>
      <w:keepNext/>
      <w:ind w:right="1134"/>
      <w:jc w:val="right"/>
      <w:outlineLvl w:val="3"/>
    </w:pPr>
    <w:rPr>
      <w:b/>
      <w:u w:val="single"/>
    </w:rPr>
  </w:style>
  <w:style w:type="paragraph" w:styleId="Titolo5">
    <w:name w:val="heading 5"/>
    <w:basedOn w:val="Normale"/>
    <w:next w:val="Normale"/>
    <w:link w:val="Titolo5Carattere"/>
    <w:qFormat/>
    <w:pPr>
      <w:keepNext/>
      <w:ind w:right="1134"/>
      <w:jc w:val="both"/>
      <w:outlineLvl w:val="4"/>
    </w:pPr>
    <w:rPr>
      <w:b/>
      <w:bCs/>
    </w:rPr>
  </w:style>
  <w:style w:type="paragraph" w:styleId="Titolo6">
    <w:name w:val="heading 6"/>
    <w:basedOn w:val="Normale"/>
    <w:next w:val="Normale"/>
    <w:qFormat/>
    <w:pPr>
      <w:keepNext/>
      <w:spacing w:line="360" w:lineRule="auto"/>
      <w:ind w:right="1134"/>
      <w:jc w:val="right"/>
      <w:outlineLvl w:val="5"/>
    </w:pPr>
    <w:rPr>
      <w:b/>
    </w:rPr>
  </w:style>
  <w:style w:type="paragraph" w:styleId="Titolo7">
    <w:name w:val="heading 7"/>
    <w:basedOn w:val="Normale"/>
    <w:next w:val="Normale"/>
    <w:qFormat/>
    <w:pPr>
      <w:keepNext/>
      <w:spacing w:line="259" w:lineRule="exact"/>
      <w:jc w:val="center"/>
      <w:outlineLvl w:val="6"/>
    </w:pPr>
    <w:rPr>
      <w:rFonts w:ascii="Arial" w:hAnsi="Arial"/>
      <w:b/>
      <w:sz w:val="36"/>
    </w:rPr>
  </w:style>
  <w:style w:type="paragraph" w:styleId="Titolo8">
    <w:name w:val="heading 8"/>
    <w:basedOn w:val="Normale"/>
    <w:next w:val="Normale"/>
    <w:qFormat/>
    <w:pPr>
      <w:keepNext/>
      <w:numPr>
        <w:ilvl w:val="7"/>
        <w:numId w:val="4"/>
      </w:numPr>
      <w:tabs>
        <w:tab w:val="center" w:pos="6521"/>
      </w:tabs>
      <w:ind w:right="-1"/>
      <w:jc w:val="both"/>
      <w:outlineLvl w:val="7"/>
    </w:pPr>
    <w:rPr>
      <w:rFonts w:ascii="Garamond" w:hAnsi="Garamond"/>
      <w:i/>
      <w:szCs w:val="20"/>
    </w:rPr>
  </w:style>
  <w:style w:type="paragraph" w:styleId="Titolo9">
    <w:name w:val="heading 9"/>
    <w:basedOn w:val="Normale"/>
    <w:next w:val="Normale"/>
    <w:qFormat/>
    <w:pPr>
      <w:keepNext/>
      <w:tabs>
        <w:tab w:val="left" w:pos="0"/>
        <w:tab w:val="left" w:pos="8496"/>
      </w:tabs>
      <w:suppressAutoHyphens/>
      <w:jc w:val="both"/>
      <w:outlineLvl w:val="8"/>
    </w:pPr>
    <w:rPr>
      <w:rFonts w:ascii="Arial" w:hAnsi="Arial" w:cs="Arial"/>
      <w:b/>
      <w:spacing w:val="-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pPr>
      <w:jc w:val="center"/>
    </w:pPr>
    <w:rPr>
      <w:rFonts w:ascii="English111 Vivace BT" w:hAnsi="English111 Vivace BT"/>
      <w:sz w:val="56"/>
      <w:szCs w:val="20"/>
    </w:rPr>
  </w:style>
  <w:style w:type="paragraph" w:styleId="Rientrocorpodeltesto">
    <w:name w:val="Body Text Indent"/>
    <w:basedOn w:val="Normale"/>
    <w:semiHidden/>
    <w:pPr>
      <w:ind w:firstLine="851"/>
      <w:jc w:val="both"/>
    </w:pPr>
    <w:rPr>
      <w:szCs w:val="20"/>
    </w:rPr>
  </w:style>
  <w:style w:type="paragraph" w:styleId="Sottotitolo">
    <w:name w:val="Subtitle"/>
    <w:basedOn w:val="Normale"/>
    <w:qFormat/>
    <w:pPr>
      <w:jc w:val="center"/>
    </w:pPr>
    <w:rPr>
      <w:sz w:val="36"/>
    </w:rPr>
  </w:style>
  <w:style w:type="paragraph" w:styleId="Testodelblocco">
    <w:name w:val="Block Text"/>
    <w:basedOn w:val="Normale"/>
    <w:semiHidden/>
    <w:pPr>
      <w:spacing w:line="360" w:lineRule="auto"/>
      <w:ind w:left="1134" w:right="1134"/>
      <w:jc w:val="both"/>
    </w:pPr>
    <w:rPr>
      <w:i/>
      <w:iCs/>
      <w:sz w:val="20"/>
    </w:rPr>
  </w:style>
  <w:style w:type="paragraph" w:styleId="Corpotesto">
    <w:name w:val="Body Text"/>
    <w:basedOn w:val="Normale"/>
    <w:link w:val="CorpotestoCarattere"/>
    <w:semiHidden/>
    <w:pPr>
      <w:ind w:right="1134"/>
      <w:jc w:val="both"/>
    </w:pPr>
  </w:style>
  <w:style w:type="paragraph" w:styleId="Testonormale">
    <w:name w:val="Plain Text"/>
    <w:basedOn w:val="Normale"/>
    <w:link w:val="TestonormaleCarattere"/>
    <w:rPr>
      <w:rFonts w:ascii="Courier New" w:hAnsi="Courier New"/>
      <w:sz w:val="20"/>
      <w:szCs w:val="20"/>
    </w:rPr>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Rientrocorpodeltesto21">
    <w:name w:val="Rientro corpo del testo 21"/>
    <w:basedOn w:val="Normale"/>
    <w:pPr>
      <w:ind w:left="360"/>
      <w:jc w:val="both"/>
    </w:pPr>
    <w:rPr>
      <w:szCs w:val="20"/>
    </w:rPr>
  </w:style>
  <w:style w:type="paragraph" w:styleId="Corpodeltesto2">
    <w:name w:val="Body Text 2"/>
    <w:basedOn w:val="Normale"/>
    <w:semiHidden/>
    <w:pPr>
      <w:tabs>
        <w:tab w:val="left" w:pos="426"/>
      </w:tabs>
      <w:jc w:val="both"/>
    </w:pPr>
    <w:rPr>
      <w:rFonts w:ascii="Arial" w:hAnsi="Arial"/>
      <w:b/>
      <w:sz w:val="22"/>
      <w:szCs w:val="20"/>
    </w:rPr>
  </w:style>
  <w:style w:type="character" w:styleId="Rimandocommento">
    <w:name w:val="annotation reference"/>
    <w:semiHidden/>
    <w:rPr>
      <w:sz w:val="16"/>
    </w:rPr>
  </w:style>
  <w:style w:type="paragraph" w:styleId="Rientrocorpodeltesto2">
    <w:name w:val="Body Text Indent 2"/>
    <w:basedOn w:val="Normale"/>
    <w:semiHidden/>
    <w:pPr>
      <w:ind w:left="142" w:hanging="142"/>
    </w:pPr>
    <w:rPr>
      <w:rFonts w:ascii="Arial" w:hAnsi="Arial"/>
      <w:b/>
      <w:sz w:val="20"/>
      <w:szCs w:val="20"/>
    </w:rPr>
  </w:style>
  <w:style w:type="paragraph" w:styleId="Corpodeltesto3">
    <w:name w:val="Body Text 3"/>
    <w:basedOn w:val="Normale"/>
    <w:semiHidden/>
    <w:pPr>
      <w:spacing w:line="360" w:lineRule="auto"/>
    </w:pPr>
    <w:rPr>
      <w:rFonts w:ascii="Arial" w:hAnsi="Arial"/>
      <w:sz w:val="22"/>
      <w:szCs w:val="20"/>
    </w:rPr>
  </w:style>
  <w:style w:type="paragraph" w:styleId="Testocommento">
    <w:name w:val="annotation text"/>
    <w:basedOn w:val="Normale"/>
    <w:semiHidden/>
    <w:rPr>
      <w:sz w:val="20"/>
      <w:szCs w:val="20"/>
    </w:rPr>
  </w:style>
  <w:style w:type="paragraph" w:styleId="Testofumetto">
    <w:name w:val="Balloon Text"/>
    <w:basedOn w:val="Normale"/>
    <w:link w:val="TestofumettoCarattere"/>
    <w:uiPriority w:val="99"/>
    <w:semiHidden/>
    <w:unhideWhenUsed/>
    <w:rsid w:val="008A69D7"/>
    <w:rPr>
      <w:rFonts w:ascii="Tahoma" w:hAnsi="Tahoma" w:cs="Tahoma"/>
      <w:sz w:val="16"/>
      <w:szCs w:val="16"/>
    </w:rPr>
  </w:style>
  <w:style w:type="character" w:customStyle="1" w:styleId="TestofumettoCarattere">
    <w:name w:val="Testo fumetto Carattere"/>
    <w:link w:val="Testofumetto"/>
    <w:uiPriority w:val="99"/>
    <w:semiHidden/>
    <w:rsid w:val="008A69D7"/>
    <w:rPr>
      <w:rFonts w:ascii="Tahoma" w:hAnsi="Tahoma" w:cs="Tahoma"/>
      <w:sz w:val="16"/>
      <w:szCs w:val="16"/>
    </w:rPr>
  </w:style>
  <w:style w:type="character" w:styleId="Collegamentoipertestuale">
    <w:name w:val="Hyperlink"/>
    <w:uiPriority w:val="99"/>
    <w:semiHidden/>
    <w:unhideWhenUsed/>
    <w:rsid w:val="00B83170"/>
    <w:rPr>
      <w:color w:val="0000FF"/>
      <w:u w:val="single"/>
    </w:rPr>
  </w:style>
  <w:style w:type="character" w:customStyle="1" w:styleId="TestonormaleCarattere">
    <w:name w:val="Testo normale Carattere"/>
    <w:link w:val="Testonormale"/>
    <w:rsid w:val="004E6F16"/>
    <w:rPr>
      <w:rFonts w:ascii="Courier New" w:hAnsi="Courier New"/>
    </w:rPr>
  </w:style>
  <w:style w:type="character" w:customStyle="1" w:styleId="TitoloCarattere">
    <w:name w:val="Titolo Carattere"/>
    <w:link w:val="Titolo"/>
    <w:rsid w:val="003932EA"/>
    <w:rPr>
      <w:rFonts w:ascii="English111 Vivace BT" w:hAnsi="English111 Vivace BT"/>
      <w:sz w:val="56"/>
    </w:rPr>
  </w:style>
  <w:style w:type="character" w:customStyle="1" w:styleId="CharacterStyle2">
    <w:name w:val="Character Style 2"/>
    <w:uiPriority w:val="99"/>
    <w:rsid w:val="00FE111D"/>
    <w:rPr>
      <w:rFonts w:ascii="Arial" w:hAnsi="Arial"/>
      <w:sz w:val="22"/>
    </w:rPr>
  </w:style>
  <w:style w:type="character" w:customStyle="1" w:styleId="Titolo5Carattere">
    <w:name w:val="Titolo 5 Carattere"/>
    <w:link w:val="Titolo5"/>
    <w:rsid w:val="00753AA6"/>
    <w:rPr>
      <w:b/>
      <w:bCs/>
      <w:sz w:val="24"/>
      <w:szCs w:val="24"/>
    </w:rPr>
  </w:style>
  <w:style w:type="character" w:customStyle="1" w:styleId="CorpotestoCarattere">
    <w:name w:val="Corpo testo Carattere"/>
    <w:link w:val="Corpotesto"/>
    <w:semiHidden/>
    <w:rsid w:val="00E06E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2086">
      <w:bodyDiv w:val="1"/>
      <w:marLeft w:val="0"/>
      <w:marRight w:val="0"/>
      <w:marTop w:val="0"/>
      <w:marBottom w:val="0"/>
      <w:divBdr>
        <w:top w:val="none" w:sz="0" w:space="0" w:color="auto"/>
        <w:left w:val="none" w:sz="0" w:space="0" w:color="auto"/>
        <w:bottom w:val="none" w:sz="0" w:space="0" w:color="auto"/>
        <w:right w:val="none" w:sz="0" w:space="0" w:color="auto"/>
      </w:divBdr>
    </w:div>
    <w:div w:id="5800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E1960-78E1-4D17-8D92-E95F15C9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10</Pages>
  <Words>4343</Words>
  <Characters>24761</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Comune di Cercola</vt:lpstr>
    </vt:vector>
  </TitlesOfParts>
  <Company/>
  <LinksUpToDate>false</LinksUpToDate>
  <CharactersWithSpaces>29046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Cercola</dc:title>
  <dc:subject/>
  <dc:creator>fd</dc:creator>
  <cp:keywords/>
  <cp:lastModifiedBy>Maurizio Mollo</cp:lastModifiedBy>
  <cp:revision>53</cp:revision>
  <cp:lastPrinted>2014-11-06T10:55:00Z</cp:lastPrinted>
  <dcterms:created xsi:type="dcterms:W3CDTF">2014-03-10T23:38:00Z</dcterms:created>
  <dcterms:modified xsi:type="dcterms:W3CDTF">2018-02-12T09:29:00Z</dcterms:modified>
</cp:coreProperties>
</file>