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C591C" w14:textId="46879992" w:rsidR="00677E3F" w:rsidRDefault="00CF7714" w:rsidP="00677E3F">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Libri per adulti</w:t>
      </w:r>
    </w:p>
    <w:p w14:paraId="01302BC9" w14:textId="77777777" w:rsidR="00BA6273" w:rsidRPr="00117433" w:rsidRDefault="00BA6273" w:rsidP="00112D0F">
      <w:pPr>
        <w:rPr>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bl>
      <w:tblPr>
        <w:tblStyle w:val="Grigliatabella"/>
        <w:tblW w:w="10490" w:type="dxa"/>
        <w:tblInd w:w="137" w:type="dxa"/>
        <w:tblLook w:val="04A0" w:firstRow="1" w:lastRow="0" w:firstColumn="1" w:lastColumn="0" w:noHBand="0" w:noVBand="1"/>
      </w:tblPr>
      <w:tblGrid>
        <w:gridCol w:w="2766"/>
        <w:gridCol w:w="49"/>
        <w:gridCol w:w="7675"/>
      </w:tblGrid>
      <w:tr w:rsidR="00E3698B" w14:paraId="1007058E" w14:textId="77777777" w:rsidTr="00E3698B">
        <w:trPr>
          <w:trHeight w:val="2965"/>
        </w:trPr>
        <w:tc>
          <w:tcPr>
            <w:tcW w:w="2766" w:type="dxa"/>
          </w:tcPr>
          <w:p w14:paraId="1B48DCF0" w14:textId="024DD05B" w:rsidR="00E3698B" w:rsidRDefault="00E3698B" w:rsidP="00677E3F">
            <w:pPr>
              <w:rPr>
                <w:sz w:val="36"/>
                <w:szCs w:val="36"/>
              </w:rPr>
            </w:pPr>
            <w:r>
              <w:rPr>
                <w:noProof/>
              </w:rPr>
              <w:t xml:space="preserve">    </w:t>
            </w:r>
            <w:r>
              <w:rPr>
                <w:noProof/>
              </w:rPr>
              <w:drawing>
                <wp:inline distT="0" distB="0" distL="0" distR="0" wp14:anchorId="7D39ABE1" wp14:editId="260D9695">
                  <wp:extent cx="1200150" cy="1848231"/>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07814" cy="1860033"/>
                          </a:xfrm>
                          <a:prstGeom prst="rect">
                            <a:avLst/>
                          </a:prstGeom>
                        </pic:spPr>
                      </pic:pic>
                    </a:graphicData>
                  </a:graphic>
                </wp:inline>
              </w:drawing>
            </w:r>
          </w:p>
        </w:tc>
        <w:tc>
          <w:tcPr>
            <w:tcW w:w="7724" w:type="dxa"/>
            <w:gridSpan w:val="2"/>
          </w:tcPr>
          <w:p w14:paraId="12EE4C00" w14:textId="35500180" w:rsidR="00E3698B" w:rsidRDefault="00E3698B" w:rsidP="004B723D">
            <w:pPr>
              <w:rPr>
                <w:rFonts w:asciiTheme="majorHAnsi" w:hAnsiTheme="majorHAnsi" w:cstheme="majorHAnsi"/>
                <w:b/>
                <w:bCs/>
                <w:sz w:val="32"/>
                <w:szCs w:val="32"/>
              </w:rPr>
            </w:pPr>
            <w:r>
              <w:rPr>
                <w:noProof/>
              </w:rPr>
              <mc:AlternateContent>
                <mc:Choice Requires="wps">
                  <w:drawing>
                    <wp:anchor distT="0" distB="0" distL="114300" distR="114300" simplePos="0" relativeHeight="251707392" behindDoc="0" locked="0" layoutInCell="1" allowOverlap="1" wp14:anchorId="27D2668E" wp14:editId="5BC90967">
                      <wp:simplePos x="0" y="0"/>
                      <wp:positionH relativeFrom="column">
                        <wp:posOffset>2647315</wp:posOffset>
                      </wp:positionH>
                      <wp:positionV relativeFrom="paragraph">
                        <wp:posOffset>170180</wp:posOffset>
                      </wp:positionV>
                      <wp:extent cx="1671955" cy="699135"/>
                      <wp:effectExtent l="0" t="0" r="0" b="5715"/>
                      <wp:wrapNone/>
                      <wp:docPr id="38" name="Casella di testo 38"/>
                      <wp:cNvGraphicFramePr/>
                      <a:graphic xmlns:a="http://schemas.openxmlformats.org/drawingml/2006/main">
                        <a:graphicData uri="http://schemas.microsoft.com/office/word/2010/wordprocessingShape">
                          <wps:wsp>
                            <wps:cNvSpPr txBox="1"/>
                            <wps:spPr>
                              <a:xfrm>
                                <a:off x="0" y="0"/>
                                <a:ext cx="1671955" cy="699135"/>
                              </a:xfrm>
                              <a:prstGeom prst="rect">
                                <a:avLst/>
                              </a:prstGeom>
                              <a:noFill/>
                              <a:ln>
                                <a:noFill/>
                              </a:ln>
                            </wps:spPr>
                            <wps:txbx>
                              <w:txbxContent>
                                <w:p w14:paraId="1C9F7D71" w14:textId="77777777" w:rsidR="00E3698B" w:rsidRPr="00994A2B" w:rsidRDefault="00E3698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2668E" id="_x0000_t202" coordsize="21600,21600" o:spt="202" path="m,l,21600r21600,l21600,xe">
                      <v:stroke joinstyle="miter"/>
                      <v:path gradientshapeok="t" o:connecttype="rect"/>
                    </v:shapetype>
                    <v:shape id="Casella di testo 38" o:spid="_x0000_s1026" type="#_x0000_t202" style="position:absolute;margin-left:208.45pt;margin-top:13.4pt;width:131.65pt;height:5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jJLQIAAFIEAAAOAAAAZHJzL2Uyb0RvYy54bWysVN9v2jAQfp+0/8Hy+wihQEdEqBgV06Sq&#10;rUSnPhvHhki2z7MNCfvrd3YCZd2epr0457vz/fi+u8zvWq3IUThfgylpPhhSIgyHqja7kn5/WX/6&#10;TIkPzFRMgRElPQlP7xYfP8wbW4gR7EFVwhEMYnzR2JLuQ7BFlnm+F5r5AVhh0CjBaRbw6nZZ5ViD&#10;0bXKRsPhNGvAVdYBF96j9r4z0kWKL6Xg4UlKLwJRJcXaQjpdOrfxzBZzVuwcs/ua92Wwf6hCs9pg&#10;0kuoexYYObj6j1C65g48yDDgoDOQsuYi9YDd5MN33Wz2zIrUC4Lj7QUm///C8sfjsyN1VdIbZMow&#10;jRytmBdKMVLVJAgfgKAJcWqsL9B9Y/FBaL9Ai3yf9R6Vsf1WOh2/2BhBOyJ+uqAs2kB4fDS9zWeT&#10;CSUcbdPZLL+ZxDDZ22vrfPgqQJMolNQhiwlcdnzwoXM9u8RkBta1UolJZX5TYMyoyWLpXYlRCu22&#10;7fvZQnXCdhx0g+EtX9eY84H58MwcTgJ2gNMdnvCQCpqSQi9Rsgf382/66I8EoZWSBierpP7HgTlB&#10;ifpmkLpZPh7HUUyX8eR2hBd3bdleW8xBrwCHN8c9sjyJ0T+osygd6FdcgmXMiiZmOOYuaTiLq9DN&#10;Oy4RF8tlcsLhsyw8mI3lMXQELSL60r4yZ3vYAxL2COcZZMU79DvfDu7lIYCsEzUR4A7VHncc3ERu&#10;v2RxM67vyevtV7D4BQAA//8DAFBLAwQUAAYACAAAACEAIf5VAN0AAAAKAQAADwAAAGRycy9kb3du&#10;cmV2LnhtbEyPy07DMBBF90j8gzVI7KjdUKI2ZFIhEFsQ5SGxc+NpEhGPo9htwt8zrGA5ukd3zi23&#10;s+/VicbYBUZYLgwo4jq4jhuEt9fHqzWomCw72wcmhG+KsK3Oz0pbuDDxC512qVFSwrGwCG1KQ6F1&#10;rFvyNi7CQCzZIYzeJjnHRrvRTlLue50Zk2tvO5YPrR3ovqX6a3f0CO9Ph8+PlXluHvzNMIXZaPYb&#10;jXh5Md/dgko0pz8YfvVFHSpx2ocju6h6hNUy3wiKkOUyQYB8bTJQeyGvJdFVqf9PqH4AAAD//wMA&#10;UEsBAi0AFAAGAAgAAAAhALaDOJL+AAAA4QEAABMAAAAAAAAAAAAAAAAAAAAAAFtDb250ZW50X1R5&#10;cGVzXS54bWxQSwECLQAUAAYACAAAACEAOP0h/9YAAACUAQAACwAAAAAAAAAAAAAAAAAvAQAAX3Jl&#10;bHMvLnJlbHNQSwECLQAUAAYACAAAACEAApAYyS0CAABSBAAADgAAAAAAAAAAAAAAAAAuAgAAZHJz&#10;L2Uyb0RvYy54bWxQSwECLQAUAAYACAAAACEAIf5VAN0AAAAKAQAADwAAAAAAAAAAAAAAAACHBAAA&#10;ZHJzL2Rvd25yZXYueG1sUEsFBgAAAAAEAAQA8wAAAJEFAAAAAA==&#10;" filled="f" stroked="f">
                      <v:textbox>
                        <w:txbxContent>
                          <w:p w14:paraId="1C9F7D71" w14:textId="77777777" w:rsidR="00E3698B" w:rsidRPr="00994A2B" w:rsidRDefault="00E3698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286B4CCE" w14:textId="0A10758C" w:rsidR="00E3698B" w:rsidRPr="004B723D" w:rsidRDefault="00E3698B" w:rsidP="004B723D">
            <w:pPr>
              <w:rPr>
                <w:rFonts w:asciiTheme="majorHAnsi" w:hAnsiTheme="majorHAnsi" w:cstheme="majorHAnsi"/>
                <w:b/>
                <w:bCs/>
                <w:sz w:val="32"/>
                <w:szCs w:val="32"/>
              </w:rPr>
            </w:pPr>
            <w:r>
              <w:rPr>
                <w:rFonts w:asciiTheme="majorHAnsi" w:hAnsiTheme="majorHAnsi" w:cstheme="majorHAnsi"/>
                <w:b/>
                <w:bCs/>
                <w:sz w:val="32"/>
                <w:szCs w:val="32"/>
              </w:rPr>
              <w:t>Le belve</w:t>
            </w:r>
          </w:p>
          <w:p w14:paraId="1E3A87F4" w14:textId="77777777" w:rsidR="00E3698B" w:rsidRPr="004B723D" w:rsidRDefault="00E3698B" w:rsidP="008F65A6">
            <w:pPr>
              <w:rPr>
                <w:rFonts w:asciiTheme="majorHAnsi" w:hAnsiTheme="majorHAnsi" w:cstheme="majorHAnsi"/>
                <w:b/>
                <w:bCs/>
                <w:sz w:val="32"/>
                <w:szCs w:val="32"/>
              </w:rPr>
            </w:pPr>
          </w:p>
          <w:p w14:paraId="211D2DE2" w14:textId="77777777" w:rsidR="00E3698B" w:rsidRPr="00AE3F4C" w:rsidRDefault="00E3698B" w:rsidP="00AE3F4C">
            <w:pPr>
              <w:rPr>
                <w:rFonts w:ascii="Abadi" w:hAnsi="Abadi"/>
                <w:sz w:val="24"/>
                <w:szCs w:val="24"/>
              </w:rPr>
            </w:pPr>
          </w:p>
          <w:p w14:paraId="3E77E226" w14:textId="533C271F" w:rsidR="00E3698B" w:rsidRDefault="00E3698B" w:rsidP="00AE3F4C">
            <w:pPr>
              <w:rPr>
                <w:rFonts w:ascii="Abadi" w:hAnsi="Abadi"/>
                <w:sz w:val="24"/>
                <w:szCs w:val="24"/>
              </w:rPr>
            </w:pPr>
            <w:r w:rsidRPr="00AE3F4C">
              <w:rPr>
                <w:rFonts w:ascii="Abadi" w:hAnsi="Abadi"/>
                <w:sz w:val="24"/>
                <w:szCs w:val="24"/>
              </w:rPr>
              <w:t xml:space="preserve">Manlio Castagna, Guido </w:t>
            </w:r>
            <w:proofErr w:type="spellStart"/>
            <w:r w:rsidRPr="00AE3F4C">
              <w:rPr>
                <w:rFonts w:ascii="Abadi" w:hAnsi="Abadi"/>
                <w:sz w:val="24"/>
                <w:szCs w:val="24"/>
              </w:rPr>
              <w:t>Sgardoli</w:t>
            </w:r>
            <w:proofErr w:type="spellEnd"/>
          </w:p>
          <w:p w14:paraId="45B5B7BD" w14:textId="77777777" w:rsidR="00E3698B" w:rsidRDefault="00E3698B" w:rsidP="00AE3F4C"/>
          <w:p w14:paraId="555098E9" w14:textId="1E5AE54C" w:rsidR="00E3698B" w:rsidRPr="008F65A6" w:rsidRDefault="00E3698B" w:rsidP="008F65A6">
            <w:r w:rsidRPr="00D42EBF">
              <w:t>Una sonnolenta provincia italiana. Tre banditi senza un piano. Ventuno ostaggi senza scampo. Ventiquattro ore di orrore puro.</w:t>
            </w:r>
            <w:r>
              <w:t xml:space="preserve">        </w:t>
            </w:r>
          </w:p>
        </w:tc>
      </w:tr>
      <w:tr w:rsidR="00E3698B" w14:paraId="7384495B" w14:textId="77777777" w:rsidTr="00E3698B">
        <w:trPr>
          <w:trHeight w:val="2540"/>
        </w:trPr>
        <w:tc>
          <w:tcPr>
            <w:tcW w:w="10490" w:type="dxa"/>
            <w:gridSpan w:val="3"/>
          </w:tcPr>
          <w:p w14:paraId="51C7A7FC" w14:textId="5D5F73C8" w:rsidR="00E3698B" w:rsidRDefault="00E3698B" w:rsidP="00112D0F">
            <w:pPr>
              <w:rPr>
                <w:rFonts w:asciiTheme="majorHAnsi" w:hAnsiTheme="majorHAnsi" w:cstheme="majorHAnsi"/>
                <w:b/>
                <w:bCs/>
                <w:sz w:val="32"/>
                <w:szCs w:val="32"/>
              </w:rPr>
            </w:pPr>
            <w:r w:rsidRPr="00716103">
              <w:rPr>
                <w:sz w:val="24"/>
                <w:szCs w:val="24"/>
              </w:rPr>
              <w:t>Questa è la storia di Lince, Poiana e Rospo, tre criminali dilettanti che fuggono da una rapina andata male; di una classe di liceali di Ferrara sequestrati durante una gita in un ex ospedale abbandonato; dell'ex sanatorio Boeri, che nasconde strati di storie maledette, sepolte nei suoi muri fatiscenti e nelle sue viscere oscure; di una ragazza con un potere extrasensoriale che le permette di percepire il Male; di un paese di provincia, Tresigallo, sospeso in una terra nebbiosa e silenziosa, e dei fatti occulti che brulicano sotto la sua superficie all'apparenza pacifica; di animali e di uomini che certi fantasmi della mente e la ferocia dei loro aguzzini trasformano in belve.</w:t>
            </w:r>
          </w:p>
        </w:tc>
      </w:tr>
      <w:tr w:rsidR="00E3698B" w14:paraId="14D6F2B6" w14:textId="77777777" w:rsidTr="00E3698B">
        <w:trPr>
          <w:trHeight w:val="2551"/>
        </w:trPr>
        <w:tc>
          <w:tcPr>
            <w:tcW w:w="2766" w:type="dxa"/>
          </w:tcPr>
          <w:p w14:paraId="786CC311" w14:textId="02EE3595" w:rsidR="00E3698B" w:rsidRDefault="00E3698B" w:rsidP="00677E3F">
            <w:pPr>
              <w:rPr>
                <w:sz w:val="36"/>
                <w:szCs w:val="36"/>
              </w:rPr>
            </w:pPr>
            <w:r>
              <w:rPr>
                <w:noProof/>
              </w:rPr>
              <w:t xml:space="preserve">   </w:t>
            </w:r>
            <w:r>
              <w:rPr>
                <w:noProof/>
              </w:rPr>
              <w:drawing>
                <wp:inline distT="0" distB="0" distL="0" distR="0" wp14:anchorId="37148B9A" wp14:editId="72B08C61">
                  <wp:extent cx="1288150" cy="1952625"/>
                  <wp:effectExtent l="0" t="0" r="762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98127" cy="1967748"/>
                          </a:xfrm>
                          <a:prstGeom prst="rect">
                            <a:avLst/>
                          </a:prstGeom>
                        </pic:spPr>
                      </pic:pic>
                    </a:graphicData>
                  </a:graphic>
                </wp:inline>
              </w:drawing>
            </w:r>
          </w:p>
        </w:tc>
        <w:tc>
          <w:tcPr>
            <w:tcW w:w="7724" w:type="dxa"/>
            <w:gridSpan w:val="2"/>
          </w:tcPr>
          <w:p w14:paraId="067A2C2F" w14:textId="785C275D" w:rsidR="00E3698B" w:rsidRDefault="00E3698B" w:rsidP="00564BAF">
            <w:pPr>
              <w:rPr>
                <w:rFonts w:asciiTheme="majorHAnsi" w:hAnsiTheme="majorHAnsi" w:cstheme="majorHAnsi"/>
                <w:b/>
                <w:bCs/>
                <w:sz w:val="32"/>
                <w:szCs w:val="32"/>
              </w:rPr>
            </w:pPr>
            <w:r>
              <w:rPr>
                <w:noProof/>
              </w:rPr>
              <mc:AlternateContent>
                <mc:Choice Requires="wps">
                  <w:drawing>
                    <wp:anchor distT="0" distB="0" distL="114300" distR="114300" simplePos="0" relativeHeight="251706368" behindDoc="0" locked="0" layoutInCell="1" allowOverlap="1" wp14:anchorId="1D6D1736" wp14:editId="3D895BE5">
                      <wp:simplePos x="0" y="0"/>
                      <wp:positionH relativeFrom="column">
                        <wp:posOffset>2581910</wp:posOffset>
                      </wp:positionH>
                      <wp:positionV relativeFrom="paragraph">
                        <wp:posOffset>193675</wp:posOffset>
                      </wp:positionV>
                      <wp:extent cx="1671955" cy="699135"/>
                      <wp:effectExtent l="0" t="0" r="0" b="5715"/>
                      <wp:wrapNone/>
                      <wp:docPr id="36" name="Casella di testo 36"/>
                      <wp:cNvGraphicFramePr/>
                      <a:graphic xmlns:a="http://schemas.openxmlformats.org/drawingml/2006/main">
                        <a:graphicData uri="http://schemas.microsoft.com/office/word/2010/wordprocessingShape">
                          <wps:wsp>
                            <wps:cNvSpPr txBox="1"/>
                            <wps:spPr>
                              <a:xfrm>
                                <a:off x="0" y="0"/>
                                <a:ext cx="1671955" cy="699135"/>
                              </a:xfrm>
                              <a:prstGeom prst="rect">
                                <a:avLst/>
                              </a:prstGeom>
                              <a:noFill/>
                              <a:ln>
                                <a:noFill/>
                              </a:ln>
                            </wps:spPr>
                            <wps:txbx>
                              <w:txbxContent>
                                <w:p w14:paraId="2418633E" w14:textId="77777777" w:rsidR="00E3698B" w:rsidRPr="00994A2B" w:rsidRDefault="00E3698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1736" id="Casella di testo 36" o:spid="_x0000_s1027" type="#_x0000_t202" style="position:absolute;margin-left:203.3pt;margin-top:15.25pt;width:131.65pt;height:5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wMAIAAFkEAAAOAAAAZHJzL2Uyb0RvYy54bWysVN9v2jAQfp+0/8Hy+wihQEdEqBgV06Sq&#10;rUSnPhvHJpYcn2cbEvbX7+wAZd2epr0457vz/fi+u8zvukaTg3BegSlpPhhSIgyHSpldSb+/rD99&#10;psQHZiqmwYiSHoWnd4uPH+atLcQIatCVcASDGF+0tqR1CLbIMs9r0TA/ACsMGiW4hgW8ul1WOdZi&#10;9EZno+FwmrXgKuuAC+9Re98b6SLFl1Lw8CSlF4HokmJtIZ0undt4Zos5K3aO2VrxUxnsH6pomDKY&#10;9BLqngVG9k79EapR3IEHGQYcmgykVFykHrCbfPium03NrEi9IDjeXmDy/y8sfzw8O6Kqkt5MKTGs&#10;QY5WzAutGakUCcIHIGhCnFrrC3TfWHwQui/QId9nvUdlbL+TrolfbIygHRE/XlAWXSA8Ppre5rPJ&#10;hBKOtulslt9MYpjs7bV1PnwV0JAolNQhiwlcdnjwoXc9u8RkBtZK68SkNr8pMGbUZLH0vsQohW7b&#10;pZYv5W+hOmJXDvr58JavFaZ+YD48M4cDgY3gkIcnPKSGtqRwkiipwf38mz76I09opaTFASup/7Fn&#10;TlCivxlkcJaPx3Ei02U8uR3hxV1bttcWs29WgDOc4zpZnsToH/RZlA6aV9yFZcyKJmY45i5pOIur&#10;0I897hIXy2Vywhm0LDyYjeUxdMQuAvvSvTJnT+gH5O0RzqPIinck9L496st9AKkSQxHnHtUT/Di/&#10;iePTrsUFub4nr7c/wuIXAAAA//8DAFBLAwQUAAYACAAAACEAB7xTk9wAAAAKAQAADwAAAGRycy9k&#10;b3ducmV2LnhtbEyPwU7DMBBE70j9B2srcaM20FpNiFMhEFcQpa3EzY23SUS8jmK3CX/PcoLjap5m&#10;3habyXfigkNsAxm4XSgQSFVwLdUGdh8vN2sQMVlytguEBr4xwqacXRU2d2Gkd7xsUy24hGJuDTQp&#10;9bmUsWrQ27gIPRJnpzB4m/gcaukGO3K57+SdUlp62xIvNLbHpwarr+3ZG9i/nj4PS/VWP/tVP4ZJ&#10;SfKZNOZ6Pj0+gEg4pT8YfvVZHUp2OoYzuSg6A0ulNaMG7tUKBANaZxmII5McgSwL+f+F8gcAAP//&#10;AwBQSwECLQAUAAYACAAAACEAtoM4kv4AAADhAQAAEwAAAAAAAAAAAAAAAAAAAAAAW0NvbnRlbnRf&#10;VHlwZXNdLnhtbFBLAQItABQABgAIAAAAIQA4/SH/1gAAAJQBAAALAAAAAAAAAAAAAAAAAC8BAABf&#10;cmVscy8ucmVsc1BLAQItABQABgAIAAAAIQAzJc+wMAIAAFkEAAAOAAAAAAAAAAAAAAAAAC4CAABk&#10;cnMvZTJvRG9jLnhtbFBLAQItABQABgAIAAAAIQAHvFOT3AAAAAoBAAAPAAAAAAAAAAAAAAAAAIoE&#10;AABkcnMvZG93bnJldi54bWxQSwUGAAAAAAQABADzAAAAkwUAAAAA&#10;" filled="f" stroked="f">
                      <v:textbox>
                        <w:txbxContent>
                          <w:p w14:paraId="2418633E" w14:textId="77777777" w:rsidR="00E3698B" w:rsidRPr="00994A2B" w:rsidRDefault="00E3698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76F42E4B" w14:textId="021DFBAC" w:rsidR="00E3698B" w:rsidRPr="00132A7B" w:rsidRDefault="00E3698B" w:rsidP="00564BAF">
            <w:pPr>
              <w:rPr>
                <w:rFonts w:asciiTheme="majorHAnsi" w:hAnsiTheme="majorHAnsi" w:cstheme="majorHAnsi"/>
                <w:b/>
                <w:bCs/>
                <w:sz w:val="32"/>
                <w:szCs w:val="32"/>
              </w:rPr>
            </w:pPr>
            <w:r>
              <w:rPr>
                <w:rFonts w:asciiTheme="majorHAnsi" w:hAnsiTheme="majorHAnsi" w:cstheme="majorHAnsi"/>
                <w:b/>
                <w:bCs/>
                <w:sz w:val="32"/>
                <w:szCs w:val="32"/>
              </w:rPr>
              <w:t>La first lady è scomparsa</w:t>
            </w:r>
          </w:p>
          <w:p w14:paraId="7167D614" w14:textId="77777777" w:rsidR="00E3698B" w:rsidRDefault="00E3698B" w:rsidP="00564BAF">
            <w:pPr>
              <w:rPr>
                <w:rFonts w:ascii="Abadi" w:hAnsi="Abadi"/>
                <w:sz w:val="24"/>
                <w:szCs w:val="24"/>
              </w:rPr>
            </w:pPr>
          </w:p>
          <w:p w14:paraId="1B455653" w14:textId="1F882F39" w:rsidR="00E3698B" w:rsidRPr="00064F98" w:rsidRDefault="00E3698B" w:rsidP="00564BAF">
            <w:pPr>
              <w:rPr>
                <w:rFonts w:ascii="Abadi" w:hAnsi="Abadi"/>
                <w:sz w:val="24"/>
                <w:szCs w:val="24"/>
              </w:rPr>
            </w:pPr>
            <w:r>
              <w:rPr>
                <w:rFonts w:ascii="Abadi" w:hAnsi="Abadi"/>
                <w:sz w:val="24"/>
                <w:szCs w:val="24"/>
              </w:rPr>
              <w:t>James Patterson</w:t>
            </w:r>
          </w:p>
          <w:p w14:paraId="190F9645" w14:textId="2F39CA01" w:rsidR="00E3698B" w:rsidRDefault="00E3698B" w:rsidP="00564BAF">
            <w:pPr>
              <w:rPr>
                <w:sz w:val="24"/>
                <w:szCs w:val="24"/>
              </w:rPr>
            </w:pPr>
          </w:p>
          <w:p w14:paraId="57074581" w14:textId="77777777" w:rsidR="00E3698B" w:rsidRPr="00064F98" w:rsidRDefault="00E3698B" w:rsidP="00564BAF">
            <w:pPr>
              <w:rPr>
                <w:sz w:val="24"/>
                <w:szCs w:val="24"/>
              </w:rPr>
            </w:pPr>
          </w:p>
          <w:p w14:paraId="7F846300" w14:textId="2A5C3A6A" w:rsidR="00E3698B" w:rsidRPr="004B78C1" w:rsidRDefault="00E3698B" w:rsidP="00564BAF">
            <w:pPr>
              <w:rPr>
                <w:sz w:val="36"/>
                <w:szCs w:val="36"/>
              </w:rPr>
            </w:pPr>
            <w:r w:rsidRPr="004B78C1">
              <w:rPr>
                <w:rFonts w:ascii="Arial" w:hAnsi="Arial" w:cs="Arial"/>
                <w:color w:val="292929"/>
                <w:sz w:val="21"/>
                <w:szCs w:val="21"/>
                <w:shd w:val="clear" w:color="auto" w:fill="F7F7F7"/>
              </w:rPr>
              <w:t>Un segreto capace di far crollare una nazione. Uno scandalo che si trasforma in un incubo. Un nuovo, straordinario stand alone dal maestro incontrastato del thriller.</w:t>
            </w:r>
          </w:p>
        </w:tc>
      </w:tr>
      <w:tr w:rsidR="00E3698B" w14:paraId="3A57DB5C" w14:textId="77777777" w:rsidTr="00E3698B">
        <w:trPr>
          <w:trHeight w:val="3268"/>
        </w:trPr>
        <w:tc>
          <w:tcPr>
            <w:tcW w:w="10490" w:type="dxa"/>
            <w:gridSpan w:val="3"/>
          </w:tcPr>
          <w:p w14:paraId="03A70AD9" w14:textId="4ECE3397" w:rsidR="00E3698B" w:rsidRPr="00BA6273" w:rsidRDefault="00E3698B" w:rsidP="00564BAF">
            <w:pPr>
              <w:rPr>
                <w:sz w:val="24"/>
                <w:szCs w:val="24"/>
              </w:rPr>
            </w:pPr>
            <w:r w:rsidRPr="00716103">
              <w:rPr>
                <w:sz w:val="24"/>
                <w:szCs w:val="24"/>
              </w:rPr>
              <w:t xml:space="preserve">Il presidente degli Stati Uniti, Harrison Tucker, è al centro di una tempesta mediatica. La sua relazione extraconiugale è stata svelata ed è diventata di pubblico dominio. Per non alimentare lo scandalo e non gettare al vento gli sforzi impiegati per la campagna di rielezione, Tucker ha bisogno di sua moglie e del suo appoggio. Ma Grace Tucker è stanca dei trucchi del marito. Dopo anni di compromessi, promesse non mantenute, inganni e tradimenti, Grace non vuole arrendersi e decide di fuggire dalla città e dai suoi agenti, di sparire dai radar. Di scappare. Sally </w:t>
            </w:r>
            <w:proofErr w:type="spellStart"/>
            <w:r w:rsidRPr="00716103">
              <w:rPr>
                <w:sz w:val="24"/>
                <w:szCs w:val="24"/>
              </w:rPr>
              <w:t>Grissom</w:t>
            </w:r>
            <w:proofErr w:type="spellEnd"/>
            <w:r w:rsidRPr="00716103">
              <w:rPr>
                <w:sz w:val="24"/>
                <w:szCs w:val="24"/>
              </w:rPr>
              <w:t xml:space="preserve"> è uno degli agenti segreti che vegliano sulla sicurezza del presidente. Quando viene convocata per una riunione riservata nello Studio Ovale, capisce subito che qualcosa è andato storto. È lei che, nel più totale silenzio, dovrà aprire le indagini per ritrovare Grace Tucker. È lei che dovrà capire quale segreto oscuro si cela in realtà dietro la sparizione. E dovrà farlo prima che per tutti sia troppo tardi.</w:t>
            </w:r>
          </w:p>
        </w:tc>
      </w:tr>
      <w:tr w:rsidR="00E3698B" w14:paraId="2EAAC266" w14:textId="77777777" w:rsidTr="00E3698B">
        <w:trPr>
          <w:trHeight w:val="3402"/>
        </w:trPr>
        <w:tc>
          <w:tcPr>
            <w:tcW w:w="2766" w:type="dxa"/>
          </w:tcPr>
          <w:p w14:paraId="7763E237" w14:textId="612F7B8A" w:rsidR="00E3698B" w:rsidRDefault="00E3698B" w:rsidP="00677E3F">
            <w:pPr>
              <w:rPr>
                <w:sz w:val="36"/>
                <w:szCs w:val="36"/>
              </w:rPr>
            </w:pPr>
            <w:r>
              <w:rPr>
                <w:noProof/>
              </w:rPr>
              <w:lastRenderedPageBreak/>
              <w:t xml:space="preserve">  </w:t>
            </w:r>
            <w:r>
              <w:rPr>
                <w:noProof/>
              </w:rPr>
              <w:drawing>
                <wp:inline distT="0" distB="0" distL="0" distR="0" wp14:anchorId="233EDB16" wp14:editId="44CCF3B1">
                  <wp:extent cx="1426186" cy="2181225"/>
                  <wp:effectExtent l="0" t="0" r="3175"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6828" cy="2197500"/>
                          </a:xfrm>
                          <a:prstGeom prst="rect">
                            <a:avLst/>
                          </a:prstGeom>
                        </pic:spPr>
                      </pic:pic>
                    </a:graphicData>
                  </a:graphic>
                </wp:inline>
              </w:drawing>
            </w:r>
          </w:p>
        </w:tc>
        <w:tc>
          <w:tcPr>
            <w:tcW w:w="7724" w:type="dxa"/>
            <w:gridSpan w:val="2"/>
          </w:tcPr>
          <w:p w14:paraId="577F8F39" w14:textId="77777777" w:rsidR="00E3698B" w:rsidRDefault="00E3698B" w:rsidP="0060012A">
            <w:pPr>
              <w:rPr>
                <w:rFonts w:asciiTheme="majorHAnsi" w:hAnsiTheme="majorHAnsi" w:cstheme="majorHAnsi"/>
                <w:b/>
                <w:bCs/>
                <w:sz w:val="32"/>
                <w:szCs w:val="32"/>
              </w:rPr>
            </w:pPr>
          </w:p>
          <w:bookmarkStart w:id="0" w:name="_Hlk42788005"/>
          <w:p w14:paraId="5E8E0ACC" w14:textId="5989A43B" w:rsidR="00E3698B" w:rsidRDefault="00E3698B" w:rsidP="0060012A">
            <w:pPr>
              <w:rPr>
                <w:rFonts w:asciiTheme="majorHAnsi" w:hAnsiTheme="majorHAnsi" w:cstheme="majorHAnsi"/>
                <w:b/>
                <w:bCs/>
                <w:sz w:val="32"/>
                <w:szCs w:val="32"/>
              </w:rPr>
            </w:pPr>
            <w:r>
              <w:rPr>
                <w:noProof/>
              </w:rPr>
              <mc:AlternateContent>
                <mc:Choice Requires="wps">
                  <w:drawing>
                    <wp:anchor distT="0" distB="0" distL="114300" distR="114300" simplePos="0" relativeHeight="251705344" behindDoc="0" locked="0" layoutInCell="1" allowOverlap="1" wp14:anchorId="59E82099" wp14:editId="0709BF60">
                      <wp:simplePos x="0" y="0"/>
                      <wp:positionH relativeFrom="column">
                        <wp:posOffset>2694940</wp:posOffset>
                      </wp:positionH>
                      <wp:positionV relativeFrom="paragraph">
                        <wp:posOffset>121920</wp:posOffset>
                      </wp:positionV>
                      <wp:extent cx="1671955" cy="651510"/>
                      <wp:effectExtent l="0" t="0" r="0" b="0"/>
                      <wp:wrapNone/>
                      <wp:docPr id="31" name="Casella di testo 31"/>
                      <wp:cNvGraphicFramePr/>
                      <a:graphic xmlns:a="http://schemas.openxmlformats.org/drawingml/2006/main">
                        <a:graphicData uri="http://schemas.microsoft.com/office/word/2010/wordprocessingShape">
                          <wps:wsp>
                            <wps:cNvSpPr txBox="1"/>
                            <wps:spPr>
                              <a:xfrm>
                                <a:off x="0" y="0"/>
                                <a:ext cx="1671955" cy="651510"/>
                              </a:xfrm>
                              <a:prstGeom prst="rect">
                                <a:avLst/>
                              </a:prstGeom>
                              <a:noFill/>
                              <a:ln>
                                <a:noFill/>
                              </a:ln>
                            </wps:spPr>
                            <wps:txbx>
                              <w:txbxContent>
                                <w:p w14:paraId="31B2000B" w14:textId="77777777" w:rsidR="00E3698B" w:rsidRPr="00994A2B" w:rsidRDefault="00E3698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2099" id="Casella di testo 31" o:spid="_x0000_s1028" type="#_x0000_t202" style="position:absolute;margin-left:212.2pt;margin-top:9.6pt;width:131.65pt;height:5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0gMAIAAFkEAAAOAAAAZHJzL2Uyb0RvYy54bWysVFFv2jAQfp+0/2D5fYQwoG1EqBgV0yTU&#10;VqJTn41jE0uOz7MNCfv1OztAWbenaS/O+e58vvu+z5ndd40mB+G8AlPSfDCkRBgOlTK7kn5/WX26&#10;pcQHZiqmwYiSHoWn9/OPH2atLcQIatCVcASLGF+0tqR1CLbIMs9r0TA/ACsMBiW4hgXcul1WOdZi&#10;9UZno+FwmrXgKuuAC+/R+9AH6TzVl1Lw8CSlF4HokmJvIa0urdu4ZvMZK3aO2VrxUxvsH7pomDJ4&#10;6aXUAwuM7J36o1SjuAMPMgw4NBlIqbhIM+A0+fDdNJuaWZFmQXC8vcDk/19Z/nh4dkRVJf2cU2JY&#10;gxwtmRdaM1IpEoQPQDCEOLXWF5i+sXggdF+gQ77Pfo/OOH4nXRO/OBjBOCJ+vKAsukB4PDS9ye8m&#10;E0o4xqaTfJInGrK309b58FVAQ6JRUocsJnDZYe0DdoKp55R4mYGV0joxqc1vDkyMniy23rcYrdBt&#10;uzTy6Nz+FqojTuWg14e3fKXw6jXz4Zk5FAQOgiIPT7hIDW1J4WRRUoP7+Td/zEeeMEpJiwIrqf+x&#10;Z05Qor8ZZPAuH4+jItNmPLkZ4cZdR7bXEbNvloAaRpKwu2TG/KDPpnTQvOJbWMRbMcQMx7tLGs7m&#10;MvSyx7fExWKRklCDloW12VgeS0fsIrAv3Stz9oR+QN4e4SxFVrwjoc/tUV/sA0iVGIo496ie4Ef9&#10;JuJOby0+kOt9ynr7I8x/AQAA//8DAFBLAwQUAAYACAAAACEAcT0bMN4AAAAKAQAADwAAAGRycy9k&#10;b3ducmV2LnhtbEyPwU7DMAyG70h7h8hI3FiyqmxdaTpNIK4gtoHELWu8tqJxqiZby9tjTuxo/59+&#10;fy42k+vEBYfQetKwmCsQSJW3LdUaDvuX+wxEiIas6Tyhhh8MsClnN4XJrR/pHS+7WAsuoZAbDU2M&#10;fS5lqBp0Jsx9j8TZyQ/ORB6HWtrBjFzuOpkotZTOtMQXGtPjU4PV9+7sNHy8nr4+U/VWP7uHfvST&#10;kuTWUuu722n7CCLiFP9h+NNndSjZ6ejPZIPoNKRJmjLKwToBwcAyW61AHHmRLDKQZSGvXyh/AQAA&#10;//8DAFBLAQItABQABgAIAAAAIQC2gziS/gAAAOEBAAATAAAAAAAAAAAAAAAAAAAAAABbQ29udGVu&#10;dF9UeXBlc10ueG1sUEsBAi0AFAAGAAgAAAAhADj9If/WAAAAlAEAAAsAAAAAAAAAAAAAAAAALwEA&#10;AF9yZWxzLy5yZWxzUEsBAi0AFAAGAAgAAAAhAOu9vSAwAgAAWQQAAA4AAAAAAAAAAAAAAAAALgIA&#10;AGRycy9lMm9Eb2MueG1sUEsBAi0AFAAGAAgAAAAhAHE9GzDeAAAACgEAAA8AAAAAAAAAAAAAAAAA&#10;igQAAGRycy9kb3ducmV2LnhtbFBLBQYAAAAABAAEAPMAAACVBQAAAAA=&#10;" filled="f" stroked="f">
                      <v:textbox>
                        <w:txbxContent>
                          <w:p w14:paraId="31B2000B" w14:textId="77777777" w:rsidR="00E3698B" w:rsidRPr="00994A2B" w:rsidRDefault="00E3698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Pr>
                <w:rFonts w:asciiTheme="majorHAnsi" w:hAnsiTheme="majorHAnsi" w:cstheme="majorHAnsi"/>
                <w:b/>
                <w:bCs/>
                <w:sz w:val="32"/>
                <w:szCs w:val="32"/>
              </w:rPr>
              <w:t>Passione Sakura.</w:t>
            </w:r>
          </w:p>
          <w:p w14:paraId="106E4C2B" w14:textId="75B44328" w:rsidR="00E3698B" w:rsidRDefault="00E3698B" w:rsidP="0060012A">
            <w:pPr>
              <w:rPr>
                <w:rFonts w:asciiTheme="majorHAnsi" w:hAnsiTheme="majorHAnsi" w:cstheme="majorHAnsi"/>
                <w:b/>
                <w:bCs/>
                <w:sz w:val="32"/>
                <w:szCs w:val="32"/>
              </w:rPr>
            </w:pPr>
            <w:r>
              <w:rPr>
                <w:rFonts w:asciiTheme="majorHAnsi" w:hAnsiTheme="majorHAnsi" w:cstheme="majorHAnsi"/>
                <w:b/>
                <w:bCs/>
                <w:sz w:val="32"/>
                <w:szCs w:val="32"/>
              </w:rPr>
              <w:t xml:space="preserve">La storia dei ciliegi ornamentali </w:t>
            </w:r>
          </w:p>
          <w:p w14:paraId="1F81542A" w14:textId="58275CA9" w:rsidR="00E3698B" w:rsidRDefault="00E3698B" w:rsidP="0060012A">
            <w:pPr>
              <w:rPr>
                <w:rFonts w:asciiTheme="majorHAnsi" w:hAnsiTheme="majorHAnsi" w:cstheme="majorHAnsi"/>
                <w:b/>
                <w:bCs/>
                <w:sz w:val="32"/>
                <w:szCs w:val="32"/>
              </w:rPr>
            </w:pPr>
            <w:r>
              <w:rPr>
                <w:rFonts w:asciiTheme="majorHAnsi" w:hAnsiTheme="majorHAnsi" w:cstheme="majorHAnsi"/>
                <w:b/>
                <w:bCs/>
                <w:sz w:val="32"/>
                <w:szCs w:val="32"/>
              </w:rPr>
              <w:t>Giapponesi e dell’uomo che li</w:t>
            </w:r>
          </w:p>
          <w:p w14:paraId="791AA6B8" w14:textId="7BE948B1" w:rsidR="00E3698B" w:rsidRPr="0060012A" w:rsidRDefault="00E3698B" w:rsidP="0060012A">
            <w:pPr>
              <w:rPr>
                <w:rFonts w:asciiTheme="majorHAnsi" w:hAnsiTheme="majorHAnsi" w:cstheme="majorHAnsi"/>
                <w:b/>
                <w:bCs/>
                <w:sz w:val="32"/>
                <w:szCs w:val="32"/>
              </w:rPr>
            </w:pPr>
            <w:r>
              <w:rPr>
                <w:rFonts w:asciiTheme="majorHAnsi" w:hAnsiTheme="majorHAnsi" w:cstheme="majorHAnsi"/>
                <w:b/>
                <w:bCs/>
                <w:sz w:val="32"/>
                <w:szCs w:val="32"/>
              </w:rPr>
              <w:t>ha salvati</w:t>
            </w:r>
          </w:p>
          <w:p w14:paraId="4E7D3CAC" w14:textId="77777777" w:rsidR="00E3698B" w:rsidRDefault="00E3698B" w:rsidP="0060012A">
            <w:pPr>
              <w:rPr>
                <w:rFonts w:ascii="Abadi" w:hAnsi="Abadi"/>
                <w:sz w:val="24"/>
                <w:szCs w:val="24"/>
              </w:rPr>
            </w:pPr>
          </w:p>
          <w:p w14:paraId="10AB0FF0" w14:textId="77777777" w:rsidR="00E3698B" w:rsidRDefault="00E3698B" w:rsidP="0060012A">
            <w:pPr>
              <w:rPr>
                <w:rFonts w:ascii="Abadi" w:hAnsi="Abadi"/>
                <w:sz w:val="24"/>
                <w:szCs w:val="24"/>
              </w:rPr>
            </w:pPr>
            <w:proofErr w:type="spellStart"/>
            <w:r>
              <w:rPr>
                <w:rFonts w:ascii="Abadi" w:hAnsi="Abadi"/>
                <w:sz w:val="24"/>
                <w:szCs w:val="24"/>
              </w:rPr>
              <w:t>Naoko</w:t>
            </w:r>
            <w:proofErr w:type="spellEnd"/>
            <w:r>
              <w:rPr>
                <w:rFonts w:ascii="Abadi" w:hAnsi="Abadi"/>
                <w:sz w:val="24"/>
                <w:szCs w:val="24"/>
              </w:rPr>
              <w:t xml:space="preserve"> </w:t>
            </w:r>
            <w:proofErr w:type="spellStart"/>
            <w:r>
              <w:rPr>
                <w:rFonts w:ascii="Abadi" w:hAnsi="Abadi"/>
                <w:sz w:val="24"/>
                <w:szCs w:val="24"/>
              </w:rPr>
              <w:t>Abe</w:t>
            </w:r>
            <w:proofErr w:type="spellEnd"/>
          </w:p>
          <w:p w14:paraId="4851DED5" w14:textId="77777777" w:rsidR="00E3698B" w:rsidRDefault="00E3698B" w:rsidP="0060012A">
            <w:pPr>
              <w:rPr>
                <w:sz w:val="24"/>
                <w:szCs w:val="24"/>
              </w:rPr>
            </w:pPr>
          </w:p>
          <w:bookmarkEnd w:id="0"/>
          <w:p w14:paraId="4DEA401F" w14:textId="71711490" w:rsidR="00E3698B" w:rsidRDefault="00E3698B" w:rsidP="0060012A">
            <w:pPr>
              <w:rPr>
                <w:sz w:val="36"/>
                <w:szCs w:val="36"/>
              </w:rPr>
            </w:pPr>
            <w:r w:rsidRPr="00B07F24">
              <w:rPr>
                <w:sz w:val="24"/>
                <w:szCs w:val="24"/>
              </w:rPr>
              <w:t>La fioritura dei ciliegi ornamentali, celebrata ogni primavera con il rito dell'</w:t>
            </w:r>
            <w:proofErr w:type="spellStart"/>
            <w:r w:rsidRPr="00B07F24">
              <w:rPr>
                <w:sz w:val="24"/>
                <w:szCs w:val="24"/>
              </w:rPr>
              <w:t>Hanami</w:t>
            </w:r>
            <w:proofErr w:type="spellEnd"/>
            <w:r w:rsidRPr="00B07F24">
              <w:rPr>
                <w:sz w:val="24"/>
                <w:szCs w:val="24"/>
              </w:rPr>
              <w:t>, è per i giapponesi un momento importantissimo, che coincide e accompagna l'inizio di nuovi cicli come l'anno scolastico o quello lavorativo</w:t>
            </w:r>
            <w:r>
              <w:rPr>
                <w:rFonts w:ascii="Arial" w:hAnsi="Arial" w:cs="Arial"/>
                <w:color w:val="292929"/>
                <w:sz w:val="21"/>
                <w:szCs w:val="21"/>
                <w:shd w:val="clear" w:color="auto" w:fill="F7F7F7"/>
              </w:rPr>
              <w:t>.</w:t>
            </w:r>
          </w:p>
        </w:tc>
      </w:tr>
      <w:tr w:rsidR="00E3698B" w14:paraId="32E5FA01" w14:textId="77777777" w:rsidTr="00E3698B">
        <w:trPr>
          <w:trHeight w:val="3402"/>
        </w:trPr>
        <w:tc>
          <w:tcPr>
            <w:tcW w:w="10490" w:type="dxa"/>
            <w:gridSpan w:val="3"/>
          </w:tcPr>
          <w:p w14:paraId="7DCCBFC6" w14:textId="5CA2B465" w:rsidR="00E3698B" w:rsidRDefault="00E3698B" w:rsidP="0060012A">
            <w:pPr>
              <w:rPr>
                <w:rFonts w:asciiTheme="majorHAnsi" w:hAnsiTheme="majorHAnsi" w:cstheme="majorHAnsi"/>
                <w:b/>
                <w:bCs/>
                <w:sz w:val="32"/>
                <w:szCs w:val="32"/>
              </w:rPr>
            </w:pPr>
            <w:r w:rsidRPr="002939BD">
              <w:rPr>
                <w:sz w:val="24"/>
                <w:szCs w:val="24"/>
              </w:rPr>
              <w:t xml:space="preserve">Ma quello che sembra l'esclusivo risultato di un fenomeno del tutto naturale, nasconde in realtà una storia straordinaria che vede come protagonista un eccentrico gentiluomo inglese, e raffinato botanico, </w:t>
            </w:r>
            <w:proofErr w:type="spellStart"/>
            <w:r w:rsidRPr="002939BD">
              <w:rPr>
                <w:sz w:val="24"/>
                <w:szCs w:val="24"/>
              </w:rPr>
              <w:t>Collingwood</w:t>
            </w:r>
            <w:proofErr w:type="spellEnd"/>
            <w:r w:rsidRPr="002939BD">
              <w:rPr>
                <w:sz w:val="24"/>
                <w:szCs w:val="24"/>
              </w:rPr>
              <w:t xml:space="preserve"> - detto «Cherry» - Ingram. È a lui, e alla sua grande passione per i fiori di ciliegio, i </w:t>
            </w:r>
            <w:proofErr w:type="spellStart"/>
            <w:r w:rsidRPr="002939BD">
              <w:rPr>
                <w:sz w:val="24"/>
                <w:szCs w:val="24"/>
              </w:rPr>
              <w:t>sakura</w:t>
            </w:r>
            <w:proofErr w:type="spellEnd"/>
            <w:r w:rsidRPr="002939BD">
              <w:rPr>
                <w:sz w:val="24"/>
                <w:szCs w:val="24"/>
              </w:rPr>
              <w:t xml:space="preserve">, che si deve la sopravvivenza dei ciliegi giapponesi, la loro varietà e la capillare presenza nel paese. </w:t>
            </w:r>
            <w:proofErr w:type="spellStart"/>
            <w:r w:rsidRPr="002939BD">
              <w:rPr>
                <w:sz w:val="24"/>
                <w:szCs w:val="24"/>
              </w:rPr>
              <w:t>Naoko</w:t>
            </w:r>
            <w:proofErr w:type="spellEnd"/>
            <w:r w:rsidRPr="002939BD">
              <w:rPr>
                <w:sz w:val="24"/>
                <w:szCs w:val="24"/>
              </w:rPr>
              <w:t xml:space="preserve"> </w:t>
            </w:r>
            <w:proofErr w:type="spellStart"/>
            <w:r w:rsidRPr="002939BD">
              <w:rPr>
                <w:sz w:val="24"/>
                <w:szCs w:val="24"/>
              </w:rPr>
              <w:t>Abe</w:t>
            </w:r>
            <w:proofErr w:type="spellEnd"/>
            <w:r w:rsidRPr="002939BD">
              <w:rPr>
                <w:sz w:val="24"/>
                <w:szCs w:val="24"/>
              </w:rPr>
              <w:t xml:space="preserve"> ne ricostruisce la vicenda: i suoi viaggi in Giappone; il suo rendersi conto di come i ciliegi locali si stiano estinguendo lasciando posto a un'unica varietà clonata che s'impone nel paesaggio diventando il simbolo delle ambizioni espansionistiche imperiali, mentre altre varietà rare e spettacolari sono ormai del tutto scomparse; i suoi tentativi di spedire in Giappone varietà curiosamente ancora presenti nel suo giardino inglese. "Passione </w:t>
            </w:r>
            <w:proofErr w:type="spellStart"/>
            <w:r w:rsidRPr="002939BD">
              <w:rPr>
                <w:sz w:val="24"/>
                <w:szCs w:val="24"/>
              </w:rPr>
              <w:t>sakura</w:t>
            </w:r>
            <w:proofErr w:type="spellEnd"/>
            <w:r w:rsidRPr="002939BD">
              <w:rPr>
                <w:sz w:val="24"/>
                <w:szCs w:val="24"/>
              </w:rPr>
              <w:t>", nel tracciare la storia dei ciliegi ornamentali e dell'uomo che a loro ha dedicato la vita, ci rende partecipi della vita di questi fiori, da emblema dei fasti della corte imperiale, a simbolo della vita effimera dei sudditi nei giorni bui della Seconda guerra mondiale, fino all'attuale fascinazione collettiva per un appuntamento iconico.</w:t>
            </w:r>
          </w:p>
        </w:tc>
      </w:tr>
      <w:tr w:rsidR="00E3698B" w14:paraId="705B1007" w14:textId="77777777" w:rsidTr="00E3698B">
        <w:trPr>
          <w:trHeight w:val="3685"/>
        </w:trPr>
        <w:tc>
          <w:tcPr>
            <w:tcW w:w="2766" w:type="dxa"/>
          </w:tcPr>
          <w:p w14:paraId="67F0946D" w14:textId="2111504D" w:rsidR="00E3698B" w:rsidRDefault="00E3698B" w:rsidP="00677E3F">
            <w:pPr>
              <w:rPr>
                <w:sz w:val="36"/>
                <w:szCs w:val="36"/>
              </w:rPr>
            </w:pPr>
            <w:r>
              <w:rPr>
                <w:noProof/>
              </w:rPr>
              <w:t xml:space="preserve">   </w:t>
            </w:r>
            <w:r>
              <w:rPr>
                <w:noProof/>
              </w:rPr>
              <w:drawing>
                <wp:inline distT="0" distB="0" distL="0" distR="0" wp14:anchorId="3595438C" wp14:editId="17DD5619">
                  <wp:extent cx="1438275" cy="225178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8342" cy="2283197"/>
                          </a:xfrm>
                          <a:prstGeom prst="rect">
                            <a:avLst/>
                          </a:prstGeom>
                        </pic:spPr>
                      </pic:pic>
                    </a:graphicData>
                  </a:graphic>
                </wp:inline>
              </w:drawing>
            </w:r>
          </w:p>
        </w:tc>
        <w:tc>
          <w:tcPr>
            <w:tcW w:w="7724" w:type="dxa"/>
            <w:gridSpan w:val="2"/>
          </w:tcPr>
          <w:p w14:paraId="38E8A49C" w14:textId="6EC6B597" w:rsidR="00E3698B" w:rsidRDefault="00E3698B" w:rsidP="005A4D6E">
            <w:pPr>
              <w:rPr>
                <w:sz w:val="36"/>
                <w:szCs w:val="36"/>
              </w:rPr>
            </w:pPr>
          </w:p>
          <w:p w14:paraId="029D785A" w14:textId="6BB98300" w:rsidR="00E3698B" w:rsidRPr="005A4D6E" w:rsidRDefault="00E3698B" w:rsidP="005A4D6E">
            <w:pPr>
              <w:rPr>
                <w:rFonts w:asciiTheme="majorHAnsi" w:hAnsiTheme="majorHAnsi" w:cstheme="majorHAnsi"/>
                <w:b/>
                <w:bCs/>
                <w:sz w:val="32"/>
                <w:szCs w:val="32"/>
              </w:rPr>
            </w:pPr>
            <w:r>
              <w:rPr>
                <w:noProof/>
              </w:rPr>
              <mc:AlternateContent>
                <mc:Choice Requires="wps">
                  <w:drawing>
                    <wp:anchor distT="0" distB="0" distL="114300" distR="114300" simplePos="0" relativeHeight="251704320" behindDoc="0" locked="0" layoutInCell="1" allowOverlap="1" wp14:anchorId="6F61C073" wp14:editId="48F94A55">
                      <wp:simplePos x="0" y="0"/>
                      <wp:positionH relativeFrom="column">
                        <wp:posOffset>2734310</wp:posOffset>
                      </wp:positionH>
                      <wp:positionV relativeFrom="paragraph">
                        <wp:posOffset>40005</wp:posOffset>
                      </wp:positionV>
                      <wp:extent cx="1671955" cy="651510"/>
                      <wp:effectExtent l="0" t="0" r="0" b="0"/>
                      <wp:wrapNone/>
                      <wp:docPr id="30" name="Casella di testo 30"/>
                      <wp:cNvGraphicFramePr/>
                      <a:graphic xmlns:a="http://schemas.openxmlformats.org/drawingml/2006/main">
                        <a:graphicData uri="http://schemas.microsoft.com/office/word/2010/wordprocessingShape">
                          <wps:wsp>
                            <wps:cNvSpPr txBox="1"/>
                            <wps:spPr>
                              <a:xfrm>
                                <a:off x="0" y="0"/>
                                <a:ext cx="1671955" cy="651510"/>
                              </a:xfrm>
                              <a:prstGeom prst="rect">
                                <a:avLst/>
                              </a:prstGeom>
                              <a:noFill/>
                              <a:ln>
                                <a:noFill/>
                              </a:ln>
                            </wps:spPr>
                            <wps:txbx>
                              <w:txbxContent>
                                <w:p w14:paraId="2D47E13D" w14:textId="77777777" w:rsidR="00E3698B" w:rsidRPr="00994A2B" w:rsidRDefault="00E3698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1C073" id="Casella di testo 30" o:spid="_x0000_s1029" type="#_x0000_t202" style="position:absolute;margin-left:215.3pt;margin-top:3.15pt;width:131.65pt;height:5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rgLwIAAFkEAAAOAAAAZHJzL2Uyb0RvYy54bWysVN9v2jAQfp+0/8Hy+whhQNuIUDEqpkmo&#10;rUSnPhvHJpYcn2cbEvbX7+wAZd2epr0457vz/fi+u8zuu0aTg3BegSlpPhhSIgyHSpldSb+/rD7d&#10;UuIDMxXTYERJj8LT+/nHD7PWFmIENehKOIJBjC9aW9I6BFtkmee1aJgfgBUGjRJcwwJe3S6rHGsx&#10;eqOz0XA4zVpwlXXAhfeofeiNdJ7iSyl4eJLSi0B0SbG2kE6Xzm08s/mMFTvHbK34qQz2D1U0TBlM&#10;egn1wAIje6f+CNUo7sCDDAMOTQZSKi5SD9hNPnzXzaZmVqReEBxvLzD5/xeWPx6eHVFVST8jPIY1&#10;yNGSeaE1I5UiQfgABE2IU2t9ge4biw9C9wU65Pus96iM7XfSNfGLjRG0Y8jjBWXRBcLjo+lNfjeZ&#10;UMLRNp3kkzyFz95eW+fDVwENiUJJHbKYwGWHtQ9YCbqeXWIyAyuldWJSm98U6Bg1WSy9LzFKodt2&#10;fcvn8rdQHbErB/18eMtXClOvmQ/PzOFAYCM45OEJD6mhLSmcJEpqcD//po/+yBNaKWlxwErqf+yZ&#10;E5TobwYZvMvH4ziR6TKe3Izw4q4t22uL2TdLwBnOcZ0sT2L0D/osSgfNK+7CImZFEzMcc5c0nMVl&#10;6Mced4mLxSI54QxaFtZmY3kMHbGLwL50r8zZE/oBeXuE8yiy4h0JvW+P+mIfQKrEUMS5R/UEP85v&#10;Iu60a3FBru/J6+2PMP8FAAD//wMAUEsDBBQABgAIAAAAIQAvoqgF3gAAAAkBAAAPAAAAZHJzL2Rv&#10;d25yZXYueG1sTI/LTsMwEEX3SP0HayqxozZNiZo0TlWB2IIoD6k7N54mEfE4it0m/D3Dii5H9+je&#10;M8V2cp244BBaTxruFwoEUuVtS7WGj/fnuzWIEA1Z03lCDT8YYFvObgqTWz/SG172sRZcQiE3GpoY&#10;+1zKUDXoTFj4Homzkx+ciXwOtbSDGbncdXKpVCqdaYkXGtPjY4PV9/7sNHy+nA5fK/VaP7mHfvST&#10;kuQyqfXtfNptQESc4j8Mf/qsDiU7Hf2ZbBCdhlWiUkY1pAkIztMsyUAcGVTrDGRZyOsPyl8AAAD/&#10;/wMAUEsBAi0AFAAGAAgAAAAhALaDOJL+AAAA4QEAABMAAAAAAAAAAAAAAAAAAAAAAFtDb250ZW50&#10;X1R5cGVzXS54bWxQSwECLQAUAAYACAAAACEAOP0h/9YAAACUAQAACwAAAAAAAAAAAAAAAAAvAQAA&#10;X3JlbHMvLnJlbHNQSwECLQAUAAYACAAAACEAqFTK4C8CAABZBAAADgAAAAAAAAAAAAAAAAAuAgAA&#10;ZHJzL2Uyb0RvYy54bWxQSwECLQAUAAYACAAAACEAL6KoBd4AAAAJAQAADwAAAAAAAAAAAAAAAACJ&#10;BAAAZHJzL2Rvd25yZXYueG1sUEsFBgAAAAAEAAQA8wAAAJQFAAAAAA==&#10;" filled="f" stroked="f">
                      <v:textbox>
                        <w:txbxContent>
                          <w:p w14:paraId="2D47E13D" w14:textId="77777777" w:rsidR="00E3698B" w:rsidRPr="00994A2B" w:rsidRDefault="00E3698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Pr>
                <w:rFonts w:asciiTheme="majorHAnsi" w:hAnsiTheme="majorHAnsi" w:cstheme="majorHAnsi"/>
                <w:b/>
                <w:bCs/>
                <w:sz w:val="32"/>
                <w:szCs w:val="32"/>
              </w:rPr>
              <w:t>Insegnami la tempesta</w:t>
            </w:r>
          </w:p>
          <w:p w14:paraId="4FFFCF42" w14:textId="456C8113" w:rsidR="00E3698B" w:rsidRPr="005A4D6E" w:rsidRDefault="00E3698B" w:rsidP="005A4D6E">
            <w:pPr>
              <w:rPr>
                <w:sz w:val="36"/>
                <w:szCs w:val="36"/>
              </w:rPr>
            </w:pPr>
          </w:p>
          <w:p w14:paraId="23BF07F8" w14:textId="476F17CB" w:rsidR="00E3698B" w:rsidRPr="00DA70EA" w:rsidRDefault="00E3698B" w:rsidP="005A4D6E">
            <w:pPr>
              <w:rPr>
                <w:rFonts w:ascii="Abadi" w:hAnsi="Abadi"/>
                <w:sz w:val="24"/>
                <w:szCs w:val="24"/>
              </w:rPr>
            </w:pPr>
            <w:r>
              <w:rPr>
                <w:rFonts w:ascii="Abadi" w:hAnsi="Abadi"/>
                <w:sz w:val="24"/>
                <w:szCs w:val="24"/>
              </w:rPr>
              <w:t>Emanuela Canepa</w:t>
            </w:r>
          </w:p>
          <w:p w14:paraId="72A18BA2" w14:textId="637024CD" w:rsidR="00E3698B" w:rsidRPr="005A4D6E" w:rsidRDefault="00E3698B" w:rsidP="005A4D6E">
            <w:pPr>
              <w:rPr>
                <w:sz w:val="36"/>
                <w:szCs w:val="36"/>
              </w:rPr>
            </w:pPr>
          </w:p>
          <w:p w14:paraId="137AFD7B" w14:textId="4475AAA3" w:rsidR="00E3698B" w:rsidRDefault="00E3698B" w:rsidP="005A4D6E">
            <w:pPr>
              <w:rPr>
                <w:sz w:val="36"/>
                <w:szCs w:val="36"/>
              </w:rPr>
            </w:pPr>
            <w:r w:rsidRPr="00A270EB">
              <w:rPr>
                <w:sz w:val="24"/>
                <w:szCs w:val="24"/>
              </w:rPr>
              <w:t>Dopo il successo de L’animale femmina, Emanuela Canepa torna a scandagliare i conflitti sotterranei che si annidano in ogni rapporto. Stavolta, lo fa attraverso tre figure femminili indimenticabili.</w:t>
            </w:r>
          </w:p>
        </w:tc>
      </w:tr>
      <w:tr w:rsidR="00E3698B" w14:paraId="1DDAB887" w14:textId="77777777" w:rsidTr="00E3698B">
        <w:trPr>
          <w:trHeight w:val="2975"/>
        </w:trPr>
        <w:tc>
          <w:tcPr>
            <w:tcW w:w="10490" w:type="dxa"/>
            <w:gridSpan w:val="3"/>
          </w:tcPr>
          <w:p w14:paraId="3E2C35BD" w14:textId="77777777" w:rsidR="00E3698B" w:rsidRPr="005738CC" w:rsidRDefault="00E3698B" w:rsidP="005738CC">
            <w:pPr>
              <w:rPr>
                <w:sz w:val="24"/>
                <w:szCs w:val="24"/>
              </w:rPr>
            </w:pPr>
            <w:r w:rsidRPr="005738CC">
              <w:rPr>
                <w:sz w:val="24"/>
                <w:szCs w:val="24"/>
              </w:rPr>
              <w:t xml:space="preserve">C’è una donna ferma sulla soglia di un convento. Deve entrare, ma ha paura. Oltre quella soglia, lo sa, avverrà la resa dei conti. Perché è </w:t>
            </w:r>
            <w:proofErr w:type="spellStart"/>
            <w:r w:rsidRPr="005738CC">
              <w:rPr>
                <w:sz w:val="24"/>
                <w:szCs w:val="24"/>
              </w:rPr>
              <w:t>lí</w:t>
            </w:r>
            <w:proofErr w:type="spellEnd"/>
            <w:r w:rsidRPr="005738CC">
              <w:rPr>
                <w:sz w:val="24"/>
                <w:szCs w:val="24"/>
              </w:rPr>
              <w:t xml:space="preserve"> che si trova sua figlia, un’adolescente scappata di casa dopo l’ennesima lite con lei. Ed è </w:t>
            </w:r>
            <w:proofErr w:type="spellStart"/>
            <w:r w:rsidRPr="005738CC">
              <w:rPr>
                <w:sz w:val="24"/>
                <w:szCs w:val="24"/>
              </w:rPr>
              <w:t>lí</w:t>
            </w:r>
            <w:proofErr w:type="spellEnd"/>
            <w:r w:rsidRPr="005738CC">
              <w:rPr>
                <w:sz w:val="24"/>
                <w:szCs w:val="24"/>
              </w:rPr>
              <w:t xml:space="preserve"> che vive la persona che molti anni prima l’ha abbandonata senza una parola, per seguire la propria vocazione.</w:t>
            </w:r>
          </w:p>
          <w:p w14:paraId="65057808" w14:textId="41166B54" w:rsidR="00E3698B" w:rsidRPr="003F67DD" w:rsidRDefault="00E3698B" w:rsidP="005738CC">
            <w:pPr>
              <w:rPr>
                <w:sz w:val="24"/>
                <w:szCs w:val="24"/>
              </w:rPr>
            </w:pPr>
            <w:r w:rsidRPr="005738CC">
              <w:rPr>
                <w:sz w:val="24"/>
                <w:szCs w:val="24"/>
              </w:rPr>
              <w:t xml:space="preserve">Dopo il successo de L’animale femmina, Emanuela Canepa torna a scandagliare i conflitti sotterranei che si annidano in ogni rapporto. Stavolta, lo fa attraverso tre figure femminili indimenticabili. Una madre, alla quale la figlia rimprovera un’esistenza di rinunce. Una figlia, che la madre ha sempre sentito inaccessibile. E una suora, che ha lasciato tutto, anche la sua </w:t>
            </w:r>
            <w:proofErr w:type="spellStart"/>
            <w:r w:rsidRPr="005738CC">
              <w:rPr>
                <w:sz w:val="24"/>
                <w:szCs w:val="24"/>
              </w:rPr>
              <w:t>piú</w:t>
            </w:r>
            <w:proofErr w:type="spellEnd"/>
            <w:r w:rsidRPr="005738CC">
              <w:rPr>
                <w:sz w:val="24"/>
                <w:szCs w:val="24"/>
              </w:rPr>
              <w:t xml:space="preserve"> grande amica, per abbracciare senza riserve il proprio destino. Tre donne profondamente legate tra loro, eppure in costante fuga l’una dall’altra. Perché ogni legame d’amore può diventare un cappio, e ogni distacco trasformarsi in battaglia.</w:t>
            </w:r>
          </w:p>
        </w:tc>
      </w:tr>
      <w:tr w:rsidR="00E3698B" w14:paraId="604760EF" w14:textId="77777777" w:rsidTr="00E3698B">
        <w:tc>
          <w:tcPr>
            <w:tcW w:w="2766" w:type="dxa"/>
          </w:tcPr>
          <w:p w14:paraId="6AE5E2EA" w14:textId="2E5B5DDB" w:rsidR="00E3698B" w:rsidRDefault="00E3698B" w:rsidP="00677E3F">
            <w:pPr>
              <w:rPr>
                <w:sz w:val="36"/>
                <w:szCs w:val="36"/>
              </w:rPr>
            </w:pPr>
            <w:bookmarkStart w:id="1" w:name="_Hlk42984704"/>
            <w:r>
              <w:rPr>
                <w:noProof/>
              </w:rPr>
              <w:lastRenderedPageBreak/>
              <w:t xml:space="preserve"> </w:t>
            </w:r>
            <w:r>
              <w:rPr>
                <w:noProof/>
              </w:rPr>
              <w:drawing>
                <wp:inline distT="0" distB="0" distL="0" distR="0" wp14:anchorId="20F1C80B" wp14:editId="769416F9">
                  <wp:extent cx="1428750" cy="220980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28750" cy="2209800"/>
                          </a:xfrm>
                          <a:prstGeom prst="rect">
                            <a:avLst/>
                          </a:prstGeom>
                        </pic:spPr>
                      </pic:pic>
                    </a:graphicData>
                  </a:graphic>
                </wp:inline>
              </w:drawing>
            </w:r>
          </w:p>
        </w:tc>
        <w:tc>
          <w:tcPr>
            <w:tcW w:w="7724" w:type="dxa"/>
            <w:gridSpan w:val="2"/>
          </w:tcPr>
          <w:p w14:paraId="6AC65562" w14:textId="4CAB16D1" w:rsidR="00E3698B" w:rsidRDefault="00E3698B" w:rsidP="00677E3F">
            <w:pPr>
              <w:rPr>
                <w:sz w:val="36"/>
                <w:szCs w:val="36"/>
              </w:rPr>
            </w:pPr>
            <w:r>
              <w:rPr>
                <w:noProof/>
              </w:rPr>
              <mc:AlternateContent>
                <mc:Choice Requires="wps">
                  <w:drawing>
                    <wp:anchor distT="0" distB="0" distL="114300" distR="114300" simplePos="0" relativeHeight="251703296" behindDoc="0" locked="0" layoutInCell="1" allowOverlap="1" wp14:anchorId="43642AB6" wp14:editId="5FCED378">
                      <wp:simplePos x="0" y="0"/>
                      <wp:positionH relativeFrom="column">
                        <wp:posOffset>2875915</wp:posOffset>
                      </wp:positionH>
                      <wp:positionV relativeFrom="paragraph">
                        <wp:posOffset>153035</wp:posOffset>
                      </wp:positionV>
                      <wp:extent cx="1671955" cy="1828800"/>
                      <wp:effectExtent l="0" t="0" r="0" b="5715"/>
                      <wp:wrapNone/>
                      <wp:docPr id="29" name="Casella di testo 29"/>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77A453B8" w14:textId="77777777" w:rsidR="00E3698B" w:rsidRPr="00994A2B" w:rsidRDefault="00E3698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642AB6" id="Casella di testo 29" o:spid="_x0000_s1030" type="#_x0000_t202" style="position:absolute;margin-left:226.45pt;margin-top:12.05pt;width:131.65pt;height:2in;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hMgIAAFoEAAAOAAAAZHJzL2Uyb0RvYy54bWysVN9v2jAQfp+0/8Hy+whB0EJEqBgV06Sq&#10;rUSnPhvHIZEcn2cfJOyv39kBSrs9TXtxznfn+/F9d5nfdY1mB+V8DSbn6WDImTISitrscv7jZf1l&#10;yplHYQqhwaicH5Xnd4vPn+atzdQIKtCFcoyCGJ+1NucVos2SxMtKNcIPwCpDxhJcI5CubpcUTrQU&#10;vdHJaDi8SVpwhXUglfekve+NfBHjl6WS+FSWXiHTOafaMJ4unttwJou5yHZO2KqWpzLEP1TRiNpQ&#10;0kuoe4GC7V39R6imlg48lDiQ0CRQlrVUsQfqJh1+6GZTCatiLwSOtxeY/P8LKx8Pz47VRc5HM86M&#10;aIijlfBKa8GKmqHyCIxMhFNrfUbuG0sPsPsKHfF91ntShva70jXhS40xshPixwvKqkMmw6Ob23Q2&#10;mXAmyZZOR9PpMPKQvD23zuM3BQ0LQs4d0RjRFYcHj1QKuZ5dQjYD61rrSKU27xTkGDRJqL2vMUjY&#10;bbvY8/hc/xaKI7XloB8Qb+W6ptQPwuOzcDQR1AlNOT7RUWpocw4nibMK3K+/6YM/EUVWzlqasJz7&#10;n3vhFGf6uyEKZ+l4HEYyXsaT2xFd3LVle20x+2YFNMQp7ZOVUQz+qM9i6aB5pWVYhqxkEkZS7pzj&#10;WVxhP/e0TFItl9GJhtAKfDAbK0PogF0A9qV7Fc6e0Eci7hHOsyiyDyT0vuGlt8s9EhWRoYBzj+oJ&#10;fhrgSNxp2cKGXN+j19svYfEbAAD//wMAUEsDBBQABgAIAAAAIQAgpwii3wAAAAoBAAAPAAAAZHJz&#10;L2Rvd25yZXYueG1sTI/LTsMwEEX3SPyDNUjsqOPQFgiZVBUPiUU3lLCfxiaOiMdR7Dbp32NWsBzd&#10;o3vPlJvZ9eJkxtB5RlCLDIThxuuOW4T64/XmHkSIxJp6zwbhbAJsqsuLkgrtJ343p31sRSrhUBCC&#10;jXEopAyNNY7Cwg+GU/blR0cxnWMr9UhTKne9zLNsLR11nBYsDebJmuZ7f3QIMeqtOtcvLrx9zrvn&#10;yWbNimrE66t5+wgimjn+wfCrn9ShSk4Hf2QdRI+wXOUPCUXIlwpEAu7UOgdxQLhVuQJZlfL/C9UP&#10;AAAA//8DAFBLAQItABQABgAIAAAAIQC2gziS/gAAAOEBAAATAAAAAAAAAAAAAAAAAAAAAABbQ29u&#10;dGVudF9UeXBlc10ueG1sUEsBAi0AFAAGAAgAAAAhADj9If/WAAAAlAEAAAsAAAAAAAAAAAAAAAAA&#10;LwEAAF9yZWxzLy5yZWxzUEsBAi0AFAAGAAgAAAAhABtz+6EyAgAAWgQAAA4AAAAAAAAAAAAAAAAA&#10;LgIAAGRycy9lMm9Eb2MueG1sUEsBAi0AFAAGAAgAAAAhACCnCKLfAAAACgEAAA8AAAAAAAAAAAAA&#10;AAAAjAQAAGRycy9kb3ducmV2LnhtbFBLBQYAAAAABAAEAPMAAACYBQAAAAA=&#10;" filled="f" stroked="f">
                      <v:textbox style="mso-fit-shape-to-text:t">
                        <w:txbxContent>
                          <w:p w14:paraId="77A453B8" w14:textId="77777777" w:rsidR="00E3698B" w:rsidRPr="00994A2B" w:rsidRDefault="00E3698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54E9A659" w14:textId="791E0446" w:rsidR="00E3698B" w:rsidRPr="00D45A0F" w:rsidRDefault="00E3698B" w:rsidP="00677E3F">
            <w:pPr>
              <w:rPr>
                <w:rFonts w:asciiTheme="majorHAnsi" w:hAnsiTheme="majorHAnsi" w:cstheme="majorHAnsi"/>
                <w:b/>
                <w:bCs/>
                <w:sz w:val="32"/>
                <w:szCs w:val="32"/>
              </w:rPr>
            </w:pPr>
            <w:r>
              <w:rPr>
                <w:rFonts w:asciiTheme="majorHAnsi" w:hAnsiTheme="majorHAnsi" w:cstheme="majorHAnsi"/>
                <w:b/>
                <w:bCs/>
                <w:sz w:val="32"/>
                <w:szCs w:val="32"/>
              </w:rPr>
              <w:t>Cose che si portano in viaggio</w:t>
            </w:r>
          </w:p>
          <w:p w14:paraId="5F55C603" w14:textId="2CA91A98" w:rsidR="00E3698B" w:rsidRDefault="00E3698B" w:rsidP="00677E3F">
            <w:pPr>
              <w:rPr>
                <w:sz w:val="36"/>
                <w:szCs w:val="36"/>
              </w:rPr>
            </w:pPr>
          </w:p>
          <w:p w14:paraId="50F2E2B2" w14:textId="7C371EC0" w:rsidR="00E3698B" w:rsidRDefault="00E3698B" w:rsidP="00677E3F">
            <w:pPr>
              <w:rPr>
                <w:rFonts w:ascii="Abadi" w:hAnsi="Abadi"/>
                <w:sz w:val="24"/>
                <w:szCs w:val="24"/>
              </w:rPr>
            </w:pPr>
            <w:proofErr w:type="spellStart"/>
            <w:r>
              <w:rPr>
                <w:rFonts w:ascii="Abadi" w:hAnsi="Abadi"/>
                <w:sz w:val="24"/>
                <w:szCs w:val="24"/>
              </w:rPr>
              <w:t>Aroa</w:t>
            </w:r>
            <w:proofErr w:type="spellEnd"/>
            <w:r>
              <w:rPr>
                <w:rFonts w:ascii="Abadi" w:hAnsi="Abadi"/>
                <w:sz w:val="24"/>
                <w:szCs w:val="24"/>
              </w:rPr>
              <w:t xml:space="preserve"> Moreno Duran</w:t>
            </w:r>
          </w:p>
          <w:p w14:paraId="52F611A8" w14:textId="4EB79204" w:rsidR="00E3698B" w:rsidRDefault="00E3698B" w:rsidP="00677E3F">
            <w:pPr>
              <w:rPr>
                <w:rFonts w:ascii="Abadi" w:hAnsi="Abadi"/>
                <w:sz w:val="24"/>
                <w:szCs w:val="24"/>
              </w:rPr>
            </w:pPr>
          </w:p>
          <w:p w14:paraId="7369830F" w14:textId="77777777" w:rsidR="00E3698B" w:rsidRDefault="00E3698B" w:rsidP="00677E3F">
            <w:pPr>
              <w:rPr>
                <w:rFonts w:ascii="Abadi" w:hAnsi="Abadi"/>
                <w:sz w:val="24"/>
                <w:szCs w:val="24"/>
              </w:rPr>
            </w:pPr>
          </w:p>
          <w:p w14:paraId="103F1CFA" w14:textId="595E6E96" w:rsidR="00E3698B" w:rsidRDefault="00E3698B" w:rsidP="00677E3F">
            <w:pPr>
              <w:rPr>
                <w:sz w:val="36"/>
                <w:szCs w:val="36"/>
              </w:rPr>
            </w:pPr>
            <w:r w:rsidRPr="00F02732">
              <w:rPr>
                <w:sz w:val="24"/>
                <w:szCs w:val="24"/>
              </w:rPr>
              <w:t xml:space="preserve">Un romanzo commovente, delicato nella sua durezza, dolce nella sua forza, emozionante e coraggioso» – </w:t>
            </w:r>
            <w:proofErr w:type="spellStart"/>
            <w:r w:rsidRPr="00F02732">
              <w:rPr>
                <w:sz w:val="24"/>
                <w:szCs w:val="24"/>
              </w:rPr>
              <w:t>Almudena</w:t>
            </w:r>
            <w:proofErr w:type="spellEnd"/>
            <w:r w:rsidRPr="00F02732">
              <w:rPr>
                <w:sz w:val="24"/>
                <w:szCs w:val="24"/>
              </w:rPr>
              <w:t xml:space="preserve"> </w:t>
            </w:r>
            <w:proofErr w:type="spellStart"/>
            <w:r w:rsidRPr="00F02732">
              <w:rPr>
                <w:sz w:val="24"/>
                <w:szCs w:val="24"/>
              </w:rPr>
              <w:t>Grandes</w:t>
            </w:r>
            <w:proofErr w:type="spellEnd"/>
          </w:p>
        </w:tc>
      </w:tr>
      <w:bookmarkEnd w:id="1"/>
      <w:tr w:rsidR="00E3698B" w14:paraId="77F5C7E0" w14:textId="77777777" w:rsidTr="00E3698B">
        <w:trPr>
          <w:trHeight w:val="2059"/>
        </w:trPr>
        <w:tc>
          <w:tcPr>
            <w:tcW w:w="10490" w:type="dxa"/>
            <w:gridSpan w:val="3"/>
          </w:tcPr>
          <w:p w14:paraId="22502706" w14:textId="27C22C4D" w:rsidR="00E3698B" w:rsidRDefault="00E3698B" w:rsidP="00677E3F">
            <w:pPr>
              <w:rPr>
                <w:sz w:val="36"/>
                <w:szCs w:val="36"/>
              </w:rPr>
            </w:pPr>
            <w:r w:rsidRPr="00632C15">
              <w:rPr>
                <w:sz w:val="24"/>
                <w:szCs w:val="24"/>
              </w:rPr>
              <w:t>Katia è nata nella Berlino del secondo dopoguerra, in una famiglia di comunisti spagnoli fuggiti dopo la Guerra civile. Insieme alla sorella vive un'infanzia tutto sommato serena, pur tra le numerose difficoltà: l'incontenibile malinconia della madre, la testardaggine del padre, convinto sostenitore dello Stato socialista, e una valigia intoccabile, nascosta sotto il letto, piena di ricordi di cui le figlie devono restare all'oscuro. Nel 1971 Katia lascia clandestinamente la DDR proprio come clandestinamente vi erano entrati i suoi genitori, per seguire un ragazzo dell'«altro lato» di cui si è innamorata, dando ascolto al più irragionevole degli istinti. Non ha ancora vent'anni e quella decisione la separa per sempre dal solo passato che possiede. La sua è una scelta che si configura come un tradimento: fuggendo Katia tradisce la famiglia, la propria storia, il paese in cui è nata, e commette un'azione imperdonabile, che la condanna a vivere senza un'identità, senza le radici che ha dovuto strappare per oltrepassare il Muro... Quali sono le cose che porterà con sé in un viaggio come questo, da cui non c'è ritorno?</w:t>
            </w:r>
          </w:p>
        </w:tc>
      </w:tr>
      <w:tr w:rsidR="00E3698B" w14:paraId="4BECC44D" w14:textId="77777777" w:rsidTr="00E3698B">
        <w:tc>
          <w:tcPr>
            <w:tcW w:w="2815" w:type="dxa"/>
            <w:gridSpan w:val="2"/>
          </w:tcPr>
          <w:p w14:paraId="71721958" w14:textId="676F27EB" w:rsidR="00E3698B" w:rsidRDefault="00E3698B" w:rsidP="00677E3F">
            <w:pPr>
              <w:rPr>
                <w:sz w:val="36"/>
                <w:szCs w:val="36"/>
              </w:rPr>
            </w:pPr>
            <w:r>
              <w:rPr>
                <w:noProof/>
              </w:rPr>
              <w:t xml:space="preserve">  </w:t>
            </w:r>
            <w:r>
              <w:rPr>
                <w:noProof/>
              </w:rPr>
              <w:drawing>
                <wp:inline distT="0" distB="0" distL="0" distR="0" wp14:anchorId="0164B377" wp14:editId="35E76F4A">
                  <wp:extent cx="1400175" cy="2166786"/>
                  <wp:effectExtent l="0" t="0" r="0" b="508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1744" cy="2215640"/>
                          </a:xfrm>
                          <a:prstGeom prst="rect">
                            <a:avLst/>
                          </a:prstGeom>
                        </pic:spPr>
                      </pic:pic>
                    </a:graphicData>
                  </a:graphic>
                </wp:inline>
              </w:drawing>
            </w:r>
          </w:p>
        </w:tc>
        <w:tc>
          <w:tcPr>
            <w:tcW w:w="7675" w:type="dxa"/>
          </w:tcPr>
          <w:p w14:paraId="7AB8DDC9" w14:textId="2C530D96" w:rsidR="00E3698B" w:rsidRDefault="00E3698B" w:rsidP="00650874">
            <w:pPr>
              <w:rPr>
                <w:rFonts w:asciiTheme="majorHAnsi" w:hAnsiTheme="majorHAnsi" w:cstheme="majorHAnsi"/>
                <w:b/>
                <w:bCs/>
                <w:sz w:val="32"/>
                <w:szCs w:val="32"/>
              </w:rPr>
            </w:pPr>
          </w:p>
          <w:p w14:paraId="071055BB" w14:textId="3CD1BA1A" w:rsidR="00E3698B" w:rsidRDefault="00E3698B" w:rsidP="00650874">
            <w:pPr>
              <w:rPr>
                <w:rFonts w:asciiTheme="majorHAnsi" w:hAnsiTheme="majorHAnsi" w:cstheme="majorHAnsi"/>
                <w:b/>
                <w:bCs/>
                <w:sz w:val="32"/>
                <w:szCs w:val="32"/>
              </w:rPr>
            </w:pPr>
            <w:r>
              <w:rPr>
                <w:noProof/>
              </w:rPr>
              <mc:AlternateContent>
                <mc:Choice Requires="wps">
                  <w:drawing>
                    <wp:anchor distT="0" distB="0" distL="114300" distR="114300" simplePos="0" relativeHeight="251702272" behindDoc="0" locked="0" layoutInCell="1" allowOverlap="1" wp14:anchorId="0820043B" wp14:editId="5BD10426">
                      <wp:simplePos x="0" y="0"/>
                      <wp:positionH relativeFrom="column">
                        <wp:posOffset>2850515</wp:posOffset>
                      </wp:positionH>
                      <wp:positionV relativeFrom="paragraph">
                        <wp:posOffset>253365</wp:posOffset>
                      </wp:positionV>
                      <wp:extent cx="1671955" cy="1828800"/>
                      <wp:effectExtent l="0" t="0" r="0" b="5715"/>
                      <wp:wrapNone/>
                      <wp:docPr id="28" name="Casella di testo 28"/>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401B8088" w14:textId="15C9E7A8" w:rsidR="00E3698B" w:rsidRPr="00994A2B" w:rsidRDefault="00E3698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20043B" id="Casella di testo 28" o:spid="_x0000_s1031" type="#_x0000_t202" style="position:absolute;margin-left:224.45pt;margin-top:19.95pt;width:131.65pt;height:2in;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5bMgIAAFoEAAAOAAAAZHJzL2Uyb0RvYy54bWysVN9v2jAQfp+0/8Hy+whB0FJEqBgV0yTU&#10;VqJTn43jkEiOz7MPEvbX7+wQSrs9TXtxznfn+/F9d5nft7VmR+V8BSbj6WDImTIS8srsM/7jZf1l&#10;yplHYXKhwaiMn5Tn94vPn+aNnakRlKBz5RgFMX7W2IyXiHaWJF6WqhZ+AFYZMhbgaoF0dfskd6Kh&#10;6LVORsPhTdKAy60Dqbwn7UNn5IsYvyiUxKei8AqZzjjVhvF08dyFM1nMxWzvhC0reS5D/EMVtagM&#10;Jb2EehAo2MFVf4SqK+nAQ4EDCXUCRVFJFXugbtLhh262pbAq9kLgeHuByf+/sPLx+OxYlWd8REwZ&#10;URNHK+GV1oLlFUPlERiZCKfG+hm5by09wPYrtMR3r/ekDO23havDlxpjZCfETxeUVYtMhkc3t+nd&#10;ZMKZJFs6HU2nw8hD8vbcOo/fFNQsCBl3RGNEVxw3HqkUcu1dQjYD60rrSKU27xTkGDRJqL2rMUjY&#10;7trY86Svfwf5idpy0A2It3JdUeqN8PgsHE0EdUJTjk90FBqajMNZ4qwE9+tv+uBPRJGVs4YmLOP+&#10;50E4xZn+bojCu3Q8DiMZL+PJ7Ygu7tqyu7aYQ70CGuKU9snKKAZ/1L1YOKhfaRmWISuZhJGUO+PY&#10;iyvs5p6WSarlMjrREFqBG7O1MoQO2AVgX9pX4ewZfSTiHqGfRTH7QELnG156uzwgUREZCjh3qJ7h&#10;pwGOxJ2XLWzI9T16vf0SFr8BAAD//wMAUEsDBBQABgAIAAAAIQA5OmGB3wAAAAoBAAAPAAAAZHJz&#10;L2Rvd25yZXYueG1sTI9NT8MwDIbvSPyHyEjcWNoy2No1nSY+JA5cGOXuNaap1iRVk63dv8ec4GTZ&#10;fvT6cbmdbS/ONIbOOwXpIgFBrvG6c62C+vP1bg0iRHQae+9IwYUCbKvrqxIL7Sf3Qed9bAWHuFCg&#10;AhPjUEgZGkMWw8IP5Hj37UeLkduxlXrEicNtL7MkeZQWO8cXDA70ZKg57k9WQYx6l17qFxvevub3&#10;58kkzQPWSt3ezLsNiEhz/IPhV5/VoWKngz85HUSvYLlc54wquM+5MrBKswzEgQfZKgdZlfL/C9UP&#10;AAAA//8DAFBLAQItABQABgAIAAAAIQC2gziS/gAAAOEBAAATAAAAAAAAAAAAAAAAAAAAAABbQ29u&#10;dGVudF9UeXBlc10ueG1sUEsBAi0AFAAGAAgAAAAhADj9If/WAAAAlAEAAAsAAAAAAAAAAAAAAAAA&#10;LwEAAF9yZWxzLy5yZWxzUEsBAi0AFAAGAAgAAAAhALiFzlsyAgAAWgQAAA4AAAAAAAAAAAAAAAAA&#10;LgIAAGRycy9lMm9Eb2MueG1sUEsBAi0AFAAGAAgAAAAhADk6YYHfAAAACgEAAA8AAAAAAAAAAAAA&#10;AAAAjAQAAGRycy9kb3ducmV2LnhtbFBLBQYAAAAABAAEAPMAAACYBQAAAAA=&#10;" filled="f" stroked="f">
                      <v:textbox style="mso-fit-shape-to-text:t">
                        <w:txbxContent>
                          <w:p w14:paraId="401B8088" w14:textId="15C9E7A8" w:rsidR="00E3698B" w:rsidRPr="00994A2B" w:rsidRDefault="00E3698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Pr>
                <w:rFonts w:asciiTheme="majorHAnsi" w:hAnsiTheme="majorHAnsi" w:cstheme="majorHAnsi"/>
                <w:b/>
                <w:bCs/>
                <w:sz w:val="32"/>
                <w:szCs w:val="32"/>
              </w:rPr>
              <w:t>Senti che vento</w:t>
            </w:r>
          </w:p>
          <w:p w14:paraId="6F2B3FAB" w14:textId="6AEABE8E" w:rsidR="00E3698B" w:rsidRDefault="00E3698B" w:rsidP="00650874">
            <w:pPr>
              <w:rPr>
                <w:sz w:val="36"/>
                <w:szCs w:val="36"/>
              </w:rPr>
            </w:pPr>
          </w:p>
          <w:p w14:paraId="18B5AB92" w14:textId="4E2E2920" w:rsidR="00E3698B" w:rsidRDefault="00E3698B" w:rsidP="00650874">
            <w:pPr>
              <w:rPr>
                <w:rFonts w:ascii="Abadi" w:hAnsi="Abadi"/>
                <w:sz w:val="24"/>
                <w:szCs w:val="24"/>
              </w:rPr>
            </w:pPr>
            <w:r>
              <w:rPr>
                <w:rFonts w:ascii="Abadi" w:hAnsi="Abadi"/>
                <w:sz w:val="24"/>
                <w:szCs w:val="24"/>
              </w:rPr>
              <w:t>Eleonora Sottili</w:t>
            </w:r>
          </w:p>
          <w:p w14:paraId="0C83C234" w14:textId="25B8AB70" w:rsidR="00E3698B" w:rsidRDefault="00E3698B" w:rsidP="00650874">
            <w:pPr>
              <w:rPr>
                <w:rFonts w:ascii="Abadi" w:hAnsi="Abadi"/>
                <w:sz w:val="24"/>
                <w:szCs w:val="24"/>
              </w:rPr>
            </w:pPr>
          </w:p>
          <w:p w14:paraId="35BE0747" w14:textId="7042ECF5" w:rsidR="00E3698B" w:rsidRDefault="00E3698B" w:rsidP="00650874">
            <w:pPr>
              <w:rPr>
                <w:rFonts w:ascii="Abadi" w:hAnsi="Abadi"/>
                <w:sz w:val="24"/>
                <w:szCs w:val="24"/>
              </w:rPr>
            </w:pPr>
          </w:p>
          <w:p w14:paraId="41433FA0" w14:textId="6BE5D690" w:rsidR="00E3698B" w:rsidRDefault="00E3698B" w:rsidP="00677E3F">
            <w:pPr>
              <w:rPr>
                <w:sz w:val="36"/>
                <w:szCs w:val="36"/>
              </w:rPr>
            </w:pPr>
            <w:r w:rsidRPr="00793AFC">
              <w:rPr>
                <w:sz w:val="24"/>
                <w:szCs w:val="24"/>
              </w:rPr>
              <w:t>Con una scrittura nitida e leggera, piena di magia, Eleonora Sottili ci racconta di come l'inaspettato s'intrufola nella nostra vita regalandoci le chiavi per aprire nuove porte. Perché esistono tante versioni di noi, e quando si rompono gli argini è il momento di chiedersi se cambiare rotta.</w:t>
            </w:r>
          </w:p>
        </w:tc>
      </w:tr>
      <w:tr w:rsidR="00E3698B" w14:paraId="6D628A84" w14:textId="77777777" w:rsidTr="00E3698B">
        <w:trPr>
          <w:trHeight w:val="3913"/>
        </w:trPr>
        <w:tc>
          <w:tcPr>
            <w:tcW w:w="10490" w:type="dxa"/>
            <w:gridSpan w:val="3"/>
          </w:tcPr>
          <w:p w14:paraId="38033059" w14:textId="73795AEC" w:rsidR="00E3698B" w:rsidRPr="007B0091" w:rsidRDefault="00E3698B" w:rsidP="00677E3F">
            <w:pPr>
              <w:rPr>
                <w:sz w:val="24"/>
                <w:szCs w:val="24"/>
              </w:rPr>
            </w:pPr>
            <w:r w:rsidRPr="00300156">
              <w:rPr>
                <w:sz w:val="24"/>
                <w:szCs w:val="24"/>
              </w:rPr>
              <w:t xml:space="preserve"> «La nonna tagliava il salame e distribuiva le fette. A un tratto mi disse: "Sembra di essere in guerra. Tu saresti morta subito, in guerra". Aveva ragione, lo sapevo. Poi aggiunse: "Certo all'aceto potevate pensarci". Quindi, come se le cose fossero collegate: "Mi sa che domenica prossima non ti riesci mica a sposare". Fu allora che la mamma fece scattare la lama del suo coltello a serramanico, e per un momento mi sembrò che le scappasse un sorriso». Nonna Fulvia ha i capelli di ferro e ruggine, non sopporta le zucchine liguri e definisce Agata "un </w:t>
            </w:r>
            <w:proofErr w:type="spellStart"/>
            <w:r w:rsidRPr="00300156">
              <w:rPr>
                <w:sz w:val="24"/>
                <w:szCs w:val="24"/>
              </w:rPr>
              <w:t>nientino</w:t>
            </w:r>
            <w:proofErr w:type="spellEnd"/>
            <w:r w:rsidRPr="00300156">
              <w:rPr>
                <w:sz w:val="24"/>
                <w:szCs w:val="24"/>
              </w:rPr>
              <w:t xml:space="preserve">". La mamma invece sta china sui suoi atlanti a incrociare paralleli e meridiani, cercando instancabile un posto dove sua figlia potrebbe avere una vita sorprendente. «Io con loro non c'entro niente», pensa Agata. Tanto domenica si sposa e finalmente sarà al sicuro, lontana dalle intermittenze dell'una e dalle forze contrarie dell'altra. Ma il fiume arriva a confondere i confini tra le cose, e Agata scopre di essere molto </w:t>
            </w:r>
            <w:proofErr w:type="spellStart"/>
            <w:r w:rsidRPr="00300156">
              <w:rPr>
                <w:sz w:val="24"/>
                <w:szCs w:val="24"/>
              </w:rPr>
              <w:t>piú</w:t>
            </w:r>
            <w:proofErr w:type="spellEnd"/>
            <w:r w:rsidRPr="00300156">
              <w:rPr>
                <w:sz w:val="24"/>
                <w:szCs w:val="24"/>
              </w:rPr>
              <w:t xml:space="preserve"> vicina alle donne della sua famiglia di quanto credeva. Un segreto, del resto, ce l'ha anche lei: la collezione di appartamenti vuoti dove ha fatto l'amore con un ragazzo che non è lo stesso che sta per sposare. Con una scrittura nitida e leggera, piena di magia, Eleonora Sottili ci racconta di come l'inaspettato s'intrufola nella nostra vita regalandoci le chiavi per aprire nuove porte. Perché esistono tante versioni di noi, e quando si rompono gli argini è il momento di chiedersi se cambiare rotta. Fuori piove, non smette di piovere, il fiume straripa e corre dappertutto. Mentre i vicini si imbarcano direttamente dal balcone, Agata s'incanta a guardare l'acqua che allaga il pianterreno, lambisce il divano, sommerge la libreria</w:t>
            </w:r>
            <w:r>
              <w:rPr>
                <w:sz w:val="24"/>
                <w:szCs w:val="24"/>
              </w:rPr>
              <w:t>.</w:t>
            </w:r>
          </w:p>
        </w:tc>
      </w:tr>
      <w:tr w:rsidR="00E3698B" w14:paraId="615D11CE" w14:textId="77777777" w:rsidTr="00E3698B">
        <w:tc>
          <w:tcPr>
            <w:tcW w:w="2815" w:type="dxa"/>
            <w:gridSpan w:val="2"/>
          </w:tcPr>
          <w:p w14:paraId="7868CF07" w14:textId="30012F2A" w:rsidR="00E3698B" w:rsidRDefault="00E3698B" w:rsidP="00677E3F">
            <w:pPr>
              <w:rPr>
                <w:sz w:val="36"/>
                <w:szCs w:val="36"/>
              </w:rPr>
            </w:pPr>
            <w:r>
              <w:rPr>
                <w:noProof/>
              </w:rPr>
              <w:lastRenderedPageBreak/>
              <w:t xml:space="preserve">  </w:t>
            </w:r>
            <w:r>
              <w:rPr>
                <w:noProof/>
              </w:rPr>
              <w:drawing>
                <wp:inline distT="0" distB="0" distL="0" distR="0" wp14:anchorId="18412656" wp14:editId="35A6B5DD">
                  <wp:extent cx="1362075" cy="2200275"/>
                  <wp:effectExtent l="0" t="0" r="9525" b="952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0789" cy="2214352"/>
                          </a:xfrm>
                          <a:prstGeom prst="rect">
                            <a:avLst/>
                          </a:prstGeom>
                        </pic:spPr>
                      </pic:pic>
                    </a:graphicData>
                  </a:graphic>
                </wp:inline>
              </w:drawing>
            </w:r>
          </w:p>
        </w:tc>
        <w:tc>
          <w:tcPr>
            <w:tcW w:w="7675" w:type="dxa"/>
          </w:tcPr>
          <w:p w14:paraId="581C207E" w14:textId="29B09169" w:rsidR="00E3698B" w:rsidRDefault="00E3698B" w:rsidP="00677E3F">
            <w:pPr>
              <w:rPr>
                <w:sz w:val="36"/>
                <w:szCs w:val="36"/>
              </w:rPr>
            </w:pPr>
          </w:p>
          <w:p w14:paraId="77910B55" w14:textId="0FB05E84" w:rsidR="00E3698B" w:rsidRDefault="00E3698B" w:rsidP="007B0091">
            <w:pPr>
              <w:rPr>
                <w:rFonts w:asciiTheme="majorHAnsi" w:hAnsiTheme="majorHAnsi" w:cstheme="majorHAnsi"/>
                <w:b/>
                <w:bCs/>
                <w:sz w:val="32"/>
                <w:szCs w:val="32"/>
              </w:rPr>
            </w:pPr>
            <w:r>
              <w:rPr>
                <w:rFonts w:asciiTheme="majorHAnsi" w:hAnsiTheme="majorHAnsi" w:cstheme="majorHAnsi"/>
                <w:b/>
                <w:bCs/>
                <w:sz w:val="32"/>
                <w:szCs w:val="32"/>
              </w:rPr>
              <w:t>Uccidi il padre</w:t>
            </w:r>
          </w:p>
          <w:p w14:paraId="126CB4AB" w14:textId="491AADB0" w:rsidR="00E3698B" w:rsidRDefault="00E3698B" w:rsidP="007B0091">
            <w:pPr>
              <w:rPr>
                <w:sz w:val="36"/>
                <w:szCs w:val="36"/>
              </w:rPr>
            </w:pPr>
          </w:p>
          <w:p w14:paraId="6F5BB01A" w14:textId="4646E264" w:rsidR="00E3698B" w:rsidRDefault="00E3698B" w:rsidP="007B0091">
            <w:pPr>
              <w:rPr>
                <w:rFonts w:ascii="Abadi" w:hAnsi="Abadi"/>
                <w:sz w:val="24"/>
                <w:szCs w:val="24"/>
              </w:rPr>
            </w:pPr>
            <w:proofErr w:type="spellStart"/>
            <w:r>
              <w:rPr>
                <w:rFonts w:ascii="Abadi" w:hAnsi="Abadi"/>
                <w:sz w:val="24"/>
                <w:szCs w:val="24"/>
              </w:rPr>
              <w:t>Sandrone</w:t>
            </w:r>
            <w:proofErr w:type="spellEnd"/>
            <w:r>
              <w:rPr>
                <w:rFonts w:ascii="Abadi" w:hAnsi="Abadi"/>
                <w:sz w:val="24"/>
                <w:szCs w:val="24"/>
              </w:rPr>
              <w:t xml:space="preserve"> Dazieri</w:t>
            </w:r>
          </w:p>
          <w:p w14:paraId="2B7FC730" w14:textId="77777777" w:rsidR="00E3698B" w:rsidRDefault="00E3698B" w:rsidP="007B0091">
            <w:pPr>
              <w:rPr>
                <w:rFonts w:ascii="Abadi" w:hAnsi="Abadi"/>
                <w:sz w:val="24"/>
                <w:szCs w:val="24"/>
              </w:rPr>
            </w:pPr>
          </w:p>
          <w:p w14:paraId="60094C16" w14:textId="238357CE" w:rsidR="00E3698B" w:rsidRDefault="00E3698B" w:rsidP="007B0091">
            <w:pPr>
              <w:rPr>
                <w:rFonts w:ascii="Abadi" w:hAnsi="Abadi"/>
                <w:sz w:val="24"/>
                <w:szCs w:val="24"/>
              </w:rPr>
            </w:pPr>
          </w:p>
          <w:p w14:paraId="67DB4118" w14:textId="3A76DFE2" w:rsidR="00E3698B" w:rsidRDefault="00E3698B" w:rsidP="007B0091">
            <w:pPr>
              <w:rPr>
                <w:sz w:val="36"/>
                <w:szCs w:val="36"/>
              </w:rPr>
            </w:pPr>
            <w:r>
              <w:rPr>
                <w:sz w:val="24"/>
                <w:szCs w:val="24"/>
              </w:rPr>
              <w:t xml:space="preserve">Assolutamente elettrizzante! Un tesoro rarissimo, un thriller mozzafiato – in tutti i sensi – ma che è anche </w:t>
            </w:r>
            <w:proofErr w:type="spellStart"/>
            <w:r>
              <w:rPr>
                <w:sz w:val="24"/>
                <w:szCs w:val="24"/>
              </w:rPr>
              <w:t>sfaccettatissimo</w:t>
            </w:r>
            <w:proofErr w:type="spellEnd"/>
            <w:r>
              <w:rPr>
                <w:sz w:val="24"/>
                <w:szCs w:val="24"/>
              </w:rPr>
              <w:t>, capace di scavare nella mentalità complessa e affascinante di tutti coloro che, buoni o cattivi, abitano le sue pagine.</w:t>
            </w:r>
          </w:p>
        </w:tc>
      </w:tr>
      <w:tr w:rsidR="00E3698B" w14:paraId="09B7C1DE" w14:textId="77777777" w:rsidTr="00E3698B">
        <w:tc>
          <w:tcPr>
            <w:tcW w:w="10490" w:type="dxa"/>
            <w:gridSpan w:val="3"/>
          </w:tcPr>
          <w:p w14:paraId="691893CD" w14:textId="160E389A" w:rsidR="00E3698B" w:rsidRPr="007B0091" w:rsidRDefault="00E3698B" w:rsidP="000E6EFD">
            <w:pPr>
              <w:rPr>
                <w:sz w:val="24"/>
                <w:szCs w:val="24"/>
              </w:rPr>
            </w:pPr>
            <w:r w:rsidRPr="00F769CD">
              <w:rPr>
                <w:sz w:val="24"/>
                <w:szCs w:val="24"/>
              </w:rPr>
              <w:t xml:space="preserve">Un bambino è scomparso in un parco alla periferia di Roma. Poco lontano dal luogo del suo ultimo avvistamento, la madre è stata trovata morta, decapitata. Gli inquirenti credono che il responsabile sia il marito della donna, che in preda a un raptus avrebbe ucciso anche il figlio nascondendone il corpo. Ma quando Colomba Caselli arriva sul luogo del delitto capisce che nella ricostruzione c'è qualcosa che non va. Colomba ha trent'anni, è bella, atletica, dura. Ma non è più in servizio. Si è presa un congedo dopo un evento tragico cui ha assistito, impotente. </w:t>
            </w:r>
            <w:proofErr w:type="gramStart"/>
            <w:r w:rsidRPr="00F769CD">
              <w:rPr>
                <w:sz w:val="24"/>
                <w:szCs w:val="24"/>
              </w:rPr>
              <w:t>Eppure</w:t>
            </w:r>
            <w:proofErr w:type="gramEnd"/>
            <w:r w:rsidRPr="00F769CD">
              <w:rPr>
                <w:sz w:val="24"/>
                <w:szCs w:val="24"/>
              </w:rPr>
              <w:t xml:space="preserve"> non può smettere di essere ciò che è: una poliziotta, una delle migliori. E il suo vecchio capo lo sa. Le chiede di lavorare senza dare nell'occhio al caso e la mette in contatto con Dante Torre, soprannominato "l'uomo del silos", esperto di persone scomparse e abusi infantili. Di lui si dice che è un genio, ma che le sue capacità deduttive sono eguagliate solo dalle sue fobie e paranoie. Perché da bambino Dante è stato rapito e, mentre il mondo lo credeva morto, cresceva chiuso dentro un silos, dove veniva educato dal suo unico contatto col mondo, il misterioso individuo che da Dante si faceva chiamare "Il Padre". Adesso la richiesta di Colomba lo costringerà ad affrontare il suo incubo peggiore. Perché dietro la scomparsa del bambino Dante riconosce la mano del "Padre". Ma se è così, perché il suo carceriere ha deciso di tornare a colpire a tanti anni di distanza? E Colomba può fidarsi davvero dell'intuito del suo "alleato"? </w:t>
            </w:r>
          </w:p>
        </w:tc>
      </w:tr>
      <w:tr w:rsidR="00E3698B" w14:paraId="1754658D" w14:textId="77777777" w:rsidTr="00E3698B">
        <w:tc>
          <w:tcPr>
            <w:tcW w:w="2815" w:type="dxa"/>
            <w:gridSpan w:val="2"/>
          </w:tcPr>
          <w:p w14:paraId="72EA97B9" w14:textId="719D7652" w:rsidR="00E3698B" w:rsidRDefault="00E3698B" w:rsidP="00677E3F">
            <w:pPr>
              <w:rPr>
                <w:sz w:val="36"/>
                <w:szCs w:val="36"/>
              </w:rPr>
            </w:pPr>
            <w:r>
              <w:rPr>
                <w:noProof/>
              </w:rPr>
              <w:t xml:space="preserve">   </w:t>
            </w:r>
            <w:r>
              <w:rPr>
                <w:noProof/>
              </w:rPr>
              <w:drawing>
                <wp:inline distT="0" distB="0" distL="0" distR="0" wp14:anchorId="77489EBC" wp14:editId="35C86F8B">
                  <wp:extent cx="1338418" cy="2028825"/>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4526" cy="2068401"/>
                          </a:xfrm>
                          <a:prstGeom prst="rect">
                            <a:avLst/>
                          </a:prstGeom>
                        </pic:spPr>
                      </pic:pic>
                    </a:graphicData>
                  </a:graphic>
                </wp:inline>
              </w:drawing>
            </w:r>
          </w:p>
        </w:tc>
        <w:tc>
          <w:tcPr>
            <w:tcW w:w="7675" w:type="dxa"/>
          </w:tcPr>
          <w:p w14:paraId="56118EE1" w14:textId="46BC1C74" w:rsidR="00E3698B" w:rsidRDefault="00E3698B" w:rsidP="007B0091">
            <w:pPr>
              <w:rPr>
                <w:rFonts w:asciiTheme="majorHAnsi" w:hAnsiTheme="majorHAnsi" w:cstheme="majorHAnsi"/>
                <w:b/>
                <w:bCs/>
                <w:sz w:val="32"/>
                <w:szCs w:val="32"/>
              </w:rPr>
            </w:pPr>
          </w:p>
          <w:p w14:paraId="452CA9C0" w14:textId="6A463CC6" w:rsidR="00E3698B" w:rsidRDefault="00E3698B" w:rsidP="007B0091">
            <w:pPr>
              <w:rPr>
                <w:rFonts w:asciiTheme="majorHAnsi" w:hAnsiTheme="majorHAnsi" w:cstheme="majorHAnsi"/>
                <w:b/>
                <w:bCs/>
                <w:sz w:val="32"/>
                <w:szCs w:val="32"/>
              </w:rPr>
            </w:pPr>
            <w:r>
              <w:rPr>
                <w:rFonts w:asciiTheme="majorHAnsi" w:hAnsiTheme="majorHAnsi" w:cstheme="majorHAnsi"/>
                <w:b/>
                <w:bCs/>
                <w:sz w:val="32"/>
                <w:szCs w:val="32"/>
              </w:rPr>
              <w:t>La palude</w:t>
            </w:r>
          </w:p>
          <w:p w14:paraId="5D78F6F3" w14:textId="2918CB0E" w:rsidR="00E3698B" w:rsidRDefault="00E3698B" w:rsidP="007B0091">
            <w:pPr>
              <w:rPr>
                <w:sz w:val="36"/>
                <w:szCs w:val="36"/>
              </w:rPr>
            </w:pPr>
          </w:p>
          <w:p w14:paraId="04A6BE12" w14:textId="6B8AAA73" w:rsidR="00E3698B" w:rsidRDefault="00E3698B" w:rsidP="007B0091">
            <w:pPr>
              <w:rPr>
                <w:rFonts w:ascii="Abadi" w:hAnsi="Abadi"/>
                <w:sz w:val="24"/>
                <w:szCs w:val="24"/>
              </w:rPr>
            </w:pPr>
            <w:r>
              <w:rPr>
                <w:rFonts w:ascii="Abadi" w:hAnsi="Abadi"/>
                <w:sz w:val="24"/>
                <w:szCs w:val="24"/>
              </w:rPr>
              <w:t>Charlotte Link</w:t>
            </w:r>
          </w:p>
          <w:p w14:paraId="0BD65A56" w14:textId="4CBDC147" w:rsidR="00E3698B" w:rsidRDefault="00E3698B" w:rsidP="007B0091">
            <w:pPr>
              <w:rPr>
                <w:rFonts w:ascii="Abadi" w:hAnsi="Abadi"/>
                <w:sz w:val="24"/>
                <w:szCs w:val="24"/>
              </w:rPr>
            </w:pPr>
          </w:p>
          <w:p w14:paraId="395445A6" w14:textId="54D377EA" w:rsidR="00E3698B" w:rsidRDefault="00E3698B" w:rsidP="007B0091">
            <w:pPr>
              <w:rPr>
                <w:rFonts w:ascii="Abadi" w:hAnsi="Abadi"/>
                <w:sz w:val="24"/>
                <w:szCs w:val="24"/>
              </w:rPr>
            </w:pPr>
          </w:p>
          <w:p w14:paraId="2CCB8906" w14:textId="5D56D290" w:rsidR="00E3698B" w:rsidRDefault="00E3698B" w:rsidP="007B0091">
            <w:pPr>
              <w:rPr>
                <w:sz w:val="36"/>
                <w:szCs w:val="36"/>
              </w:rPr>
            </w:pPr>
            <w:r w:rsidRPr="0051366D">
              <w:rPr>
                <w:sz w:val="24"/>
                <w:szCs w:val="24"/>
              </w:rPr>
              <w:t>Tre ragazze scomparse. Un cadavere nella brughiera. Nessuna traccia…</w:t>
            </w:r>
          </w:p>
        </w:tc>
      </w:tr>
      <w:tr w:rsidR="00E3698B" w14:paraId="6CEDE44B" w14:textId="77777777" w:rsidTr="00E3698B">
        <w:tc>
          <w:tcPr>
            <w:tcW w:w="10490" w:type="dxa"/>
            <w:gridSpan w:val="3"/>
          </w:tcPr>
          <w:p w14:paraId="2396D81F" w14:textId="4017D82F" w:rsidR="00E3698B" w:rsidRDefault="00E3698B" w:rsidP="00677E3F">
            <w:pPr>
              <w:rPr>
                <w:sz w:val="36"/>
                <w:szCs w:val="36"/>
              </w:rPr>
            </w:pPr>
            <w:r w:rsidRPr="007C6429">
              <w:rPr>
                <w:sz w:val="24"/>
                <w:szCs w:val="24"/>
              </w:rPr>
              <w:t xml:space="preserve">Ottobre 2017: in una spettrale brughiera nell’Inghilterra del Nord viene ritrovato il corpo di </w:t>
            </w:r>
            <w:proofErr w:type="spellStart"/>
            <w:r w:rsidRPr="007C6429">
              <w:rPr>
                <w:sz w:val="24"/>
                <w:szCs w:val="24"/>
              </w:rPr>
              <w:t>Saskia</w:t>
            </w:r>
            <w:proofErr w:type="spellEnd"/>
            <w:r w:rsidRPr="007C6429">
              <w:rPr>
                <w:sz w:val="24"/>
                <w:szCs w:val="24"/>
              </w:rPr>
              <w:t xml:space="preserve"> Morris, una quattordicenne scomparsa l’anno prima a </w:t>
            </w:r>
            <w:proofErr w:type="spellStart"/>
            <w:r w:rsidRPr="007C6429">
              <w:rPr>
                <w:sz w:val="24"/>
                <w:szCs w:val="24"/>
              </w:rPr>
              <w:t>Scarborough</w:t>
            </w:r>
            <w:proofErr w:type="spellEnd"/>
            <w:r w:rsidRPr="007C6429">
              <w:rPr>
                <w:sz w:val="24"/>
                <w:szCs w:val="24"/>
              </w:rPr>
              <w:t xml:space="preserve">, nello Yorkshire. Contemporaneamente un’altra ragazza della stessa età, Amelie </w:t>
            </w:r>
            <w:proofErr w:type="spellStart"/>
            <w:r w:rsidRPr="007C6429">
              <w:rPr>
                <w:sz w:val="24"/>
                <w:szCs w:val="24"/>
              </w:rPr>
              <w:t>Goldsby</w:t>
            </w:r>
            <w:proofErr w:type="spellEnd"/>
            <w:r w:rsidRPr="007C6429">
              <w:rPr>
                <w:sz w:val="24"/>
                <w:szCs w:val="24"/>
              </w:rPr>
              <w:t xml:space="preserve">, è strappata alla morte da uno sconosciuto, che in una notte di tempesta sente le sue urla strazianti provenire dal mare e riesce a trarla in salvo. Anche Amelie era sparita in circostanze misteriose, e ora, sotto shock, dice di essere stata rapita e tenuta segregata da un uomo, ma è incapace di ricordare il minimo dettaglio utile a mettere la polizia sulla pista giusta. Le indagini si concentrano sulla sparizione nel 2013 a </w:t>
            </w:r>
            <w:proofErr w:type="spellStart"/>
            <w:r w:rsidRPr="007C6429">
              <w:rPr>
                <w:sz w:val="24"/>
                <w:szCs w:val="24"/>
              </w:rPr>
              <w:t>Scarborough</w:t>
            </w:r>
            <w:proofErr w:type="spellEnd"/>
            <w:r w:rsidRPr="007C6429">
              <w:rPr>
                <w:sz w:val="24"/>
                <w:szCs w:val="24"/>
              </w:rPr>
              <w:t xml:space="preserve"> di un’altra quattordicenne mai più ritrovata, Hannah </w:t>
            </w:r>
            <w:proofErr w:type="spellStart"/>
            <w:r w:rsidRPr="007C6429">
              <w:rPr>
                <w:sz w:val="24"/>
                <w:szCs w:val="24"/>
              </w:rPr>
              <w:t>Caswell</w:t>
            </w:r>
            <w:proofErr w:type="spellEnd"/>
            <w:r w:rsidRPr="007C6429">
              <w:rPr>
                <w:sz w:val="24"/>
                <w:szCs w:val="24"/>
              </w:rPr>
              <w:t xml:space="preserve">. C’è un fil rouge che unisce tre coetanee così diverse tra loro per carattere ed estrazione sociale? Si fa sempre più strada l’idea di un omicida seriale: l’ispettore capo Caleb </w:t>
            </w:r>
            <w:proofErr w:type="spellStart"/>
            <w:r w:rsidRPr="007C6429">
              <w:rPr>
                <w:sz w:val="24"/>
                <w:szCs w:val="24"/>
              </w:rPr>
              <w:t>Hale</w:t>
            </w:r>
            <w:proofErr w:type="spellEnd"/>
            <w:r w:rsidRPr="007C6429">
              <w:rPr>
                <w:sz w:val="24"/>
                <w:szCs w:val="24"/>
              </w:rPr>
              <w:t xml:space="preserve"> è al centro di una gogna mediatica in cui ormai si fa riferimento al «killer della brughiera» il quale, indisturbato, sequestra ragazzine inermi. La polizia sembra brancolare nel buio quando, suo malgrado, si trova implicata in quella spirale di violenza anche Kate </w:t>
            </w:r>
            <w:proofErr w:type="spellStart"/>
            <w:r w:rsidRPr="007C6429">
              <w:rPr>
                <w:sz w:val="24"/>
                <w:szCs w:val="24"/>
              </w:rPr>
              <w:t>Linville</w:t>
            </w:r>
            <w:proofErr w:type="spellEnd"/>
            <w:r w:rsidRPr="007C6429">
              <w:rPr>
                <w:sz w:val="24"/>
                <w:szCs w:val="24"/>
              </w:rPr>
              <w:t xml:space="preserve">, sergente investigativo di Scotland Yard, che è a </w:t>
            </w:r>
            <w:proofErr w:type="spellStart"/>
            <w:r w:rsidRPr="007C6429">
              <w:rPr>
                <w:sz w:val="24"/>
                <w:szCs w:val="24"/>
              </w:rPr>
              <w:t>Scarborough</w:t>
            </w:r>
            <w:proofErr w:type="spellEnd"/>
            <w:r w:rsidRPr="007C6429">
              <w:rPr>
                <w:sz w:val="24"/>
                <w:szCs w:val="24"/>
              </w:rPr>
              <w:t xml:space="preserve"> per vendere la casa di famiglia e che per una strana combinazione fa conos</w:t>
            </w:r>
            <w:r>
              <w:rPr>
                <w:sz w:val="24"/>
                <w:szCs w:val="24"/>
              </w:rPr>
              <w:t>cenza con i genitori di Amelie.</w:t>
            </w:r>
          </w:p>
        </w:tc>
      </w:tr>
      <w:tr w:rsidR="00E3698B" w14:paraId="5D27D5DF" w14:textId="77777777" w:rsidTr="00E3698B">
        <w:tc>
          <w:tcPr>
            <w:tcW w:w="2766" w:type="dxa"/>
          </w:tcPr>
          <w:p w14:paraId="17916A27" w14:textId="6A2DC60B" w:rsidR="00E3698B" w:rsidRDefault="00E3698B" w:rsidP="006D2F1C">
            <w:pPr>
              <w:rPr>
                <w:sz w:val="36"/>
                <w:szCs w:val="36"/>
              </w:rPr>
            </w:pPr>
            <w:r>
              <w:rPr>
                <w:noProof/>
              </w:rPr>
              <w:lastRenderedPageBreak/>
              <w:t xml:space="preserve">    </w:t>
            </w:r>
            <w:r>
              <w:rPr>
                <w:noProof/>
              </w:rPr>
              <w:drawing>
                <wp:inline distT="0" distB="0" distL="0" distR="0" wp14:anchorId="4AA58171" wp14:editId="46408F62">
                  <wp:extent cx="1314450" cy="2059305"/>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14647" cy="2059614"/>
                          </a:xfrm>
                          <a:prstGeom prst="rect">
                            <a:avLst/>
                          </a:prstGeom>
                        </pic:spPr>
                      </pic:pic>
                    </a:graphicData>
                  </a:graphic>
                </wp:inline>
              </w:drawing>
            </w:r>
          </w:p>
        </w:tc>
        <w:tc>
          <w:tcPr>
            <w:tcW w:w="7724" w:type="dxa"/>
            <w:gridSpan w:val="2"/>
          </w:tcPr>
          <w:p w14:paraId="40A211D7" w14:textId="77777777" w:rsidR="00E3698B" w:rsidRDefault="00E3698B" w:rsidP="006D2F1C">
            <w:pPr>
              <w:rPr>
                <w:sz w:val="36"/>
                <w:szCs w:val="36"/>
              </w:rPr>
            </w:pPr>
          </w:p>
          <w:p w14:paraId="24933D5F" w14:textId="1D9C2BD6" w:rsidR="00E3698B" w:rsidRPr="00D45A0F" w:rsidRDefault="00E3698B" w:rsidP="006D2F1C">
            <w:pPr>
              <w:rPr>
                <w:rFonts w:asciiTheme="majorHAnsi" w:hAnsiTheme="majorHAnsi" w:cstheme="majorHAnsi"/>
                <w:b/>
                <w:bCs/>
                <w:sz w:val="32"/>
                <w:szCs w:val="32"/>
              </w:rPr>
            </w:pPr>
            <w:r>
              <w:rPr>
                <w:rFonts w:asciiTheme="majorHAnsi" w:hAnsiTheme="majorHAnsi" w:cstheme="majorHAnsi"/>
                <w:b/>
                <w:bCs/>
                <w:sz w:val="32"/>
                <w:szCs w:val="32"/>
              </w:rPr>
              <w:t>L’ombra del vento</w:t>
            </w:r>
          </w:p>
          <w:p w14:paraId="3FA63E4D" w14:textId="77777777" w:rsidR="00E3698B" w:rsidRDefault="00E3698B" w:rsidP="006D2F1C">
            <w:pPr>
              <w:rPr>
                <w:sz w:val="36"/>
                <w:szCs w:val="36"/>
              </w:rPr>
            </w:pPr>
          </w:p>
          <w:p w14:paraId="67B0F32D" w14:textId="729A7498" w:rsidR="00E3698B" w:rsidRDefault="00E3698B" w:rsidP="006D2F1C">
            <w:pPr>
              <w:rPr>
                <w:rFonts w:ascii="Abadi" w:hAnsi="Abadi"/>
                <w:sz w:val="24"/>
                <w:szCs w:val="24"/>
              </w:rPr>
            </w:pPr>
            <w:r>
              <w:rPr>
                <w:rFonts w:ascii="Abadi" w:hAnsi="Abadi"/>
                <w:sz w:val="24"/>
                <w:szCs w:val="24"/>
              </w:rPr>
              <w:t xml:space="preserve">Carlos Ruiz </w:t>
            </w:r>
            <w:proofErr w:type="spellStart"/>
            <w:r>
              <w:rPr>
                <w:rFonts w:ascii="Abadi" w:hAnsi="Abadi"/>
                <w:sz w:val="24"/>
                <w:szCs w:val="24"/>
              </w:rPr>
              <w:t>Zafon</w:t>
            </w:r>
            <w:proofErr w:type="spellEnd"/>
          </w:p>
          <w:p w14:paraId="0A6DF212" w14:textId="77777777" w:rsidR="00E3698B" w:rsidRDefault="00E3698B" w:rsidP="006D2F1C">
            <w:pPr>
              <w:rPr>
                <w:rFonts w:ascii="Abadi" w:hAnsi="Abadi"/>
                <w:sz w:val="24"/>
                <w:szCs w:val="24"/>
              </w:rPr>
            </w:pPr>
          </w:p>
          <w:p w14:paraId="36EC6585" w14:textId="77777777" w:rsidR="00E3698B" w:rsidRDefault="00E3698B" w:rsidP="006D2F1C">
            <w:pPr>
              <w:rPr>
                <w:rFonts w:ascii="Abadi" w:hAnsi="Abadi"/>
                <w:sz w:val="24"/>
                <w:szCs w:val="24"/>
              </w:rPr>
            </w:pPr>
          </w:p>
          <w:p w14:paraId="25FF7603" w14:textId="32B10AB2" w:rsidR="00E3698B" w:rsidRPr="00C16F5E" w:rsidRDefault="00E3698B" w:rsidP="006D2F1C">
            <w:pPr>
              <w:rPr>
                <w:sz w:val="24"/>
                <w:szCs w:val="24"/>
              </w:rPr>
            </w:pPr>
            <w:r w:rsidRPr="00C16F5E">
              <w:rPr>
                <w:sz w:val="24"/>
                <w:szCs w:val="24"/>
              </w:rPr>
              <w:t>Romanzo di esordio dell’autore scomparso recentemente</w:t>
            </w:r>
            <w:r>
              <w:rPr>
                <w:sz w:val="24"/>
                <w:szCs w:val="24"/>
              </w:rPr>
              <w:t>.</w:t>
            </w:r>
          </w:p>
          <w:p w14:paraId="545F0AA2" w14:textId="77777777" w:rsidR="00E3698B" w:rsidRDefault="00E3698B" w:rsidP="006D2F1C">
            <w:pPr>
              <w:rPr>
                <w:sz w:val="36"/>
                <w:szCs w:val="36"/>
              </w:rPr>
            </w:pPr>
          </w:p>
        </w:tc>
      </w:tr>
      <w:tr w:rsidR="00E3698B" w14:paraId="5241FADB" w14:textId="77777777" w:rsidTr="00E3698B">
        <w:trPr>
          <w:trHeight w:val="2244"/>
        </w:trPr>
        <w:tc>
          <w:tcPr>
            <w:tcW w:w="10490" w:type="dxa"/>
            <w:gridSpan w:val="3"/>
          </w:tcPr>
          <w:p w14:paraId="5C44B0DD" w14:textId="22EEB3BF" w:rsidR="00E3698B" w:rsidRDefault="00E3698B" w:rsidP="006D2F1C">
            <w:pPr>
              <w:rPr>
                <w:sz w:val="36"/>
                <w:szCs w:val="36"/>
              </w:rPr>
            </w:pPr>
            <w:r w:rsidRPr="002939BD">
              <w:rPr>
                <w:sz w:val="24"/>
                <w:szCs w:val="24"/>
              </w:rPr>
              <w:t>Una mattina del 1945 il proprietario di un modesto negozio di libri usati conduce il figlio undicenne, Daniel, nel cuore della città vecchia di Barcellona al Cimitero dei Libri Dimenticati, un luogo in cui migliaia di libri di cui il tempo ha cancellato il ricordo, vengono sottratti all'oblio. Qui Daniel entra in possesso del libro "maledetto" che cambierà il corso della sua vita, introducendolo in un labirinto di intrighi legati alla figura del suo autore e da tempo sepolti nell'anima oscura della città. Un romanzo in cui i bagliori di un passato inquietante si riverberano sul presente del giovane protagonista, in una Barcellona dalla duplice identità: quella ricca ed elegante degli ultimi splendori del Modernismo e quella cupa del dopoguerra.</w:t>
            </w:r>
          </w:p>
        </w:tc>
      </w:tr>
      <w:tr w:rsidR="00E3698B" w14:paraId="159350CF" w14:textId="77777777" w:rsidTr="00E3698B">
        <w:trPr>
          <w:trHeight w:val="3435"/>
        </w:trPr>
        <w:tc>
          <w:tcPr>
            <w:tcW w:w="2766" w:type="dxa"/>
            <w:tcBorders>
              <w:top w:val="single" w:sz="4" w:space="0" w:color="auto"/>
              <w:left w:val="single" w:sz="4" w:space="0" w:color="auto"/>
              <w:bottom w:val="single" w:sz="4" w:space="0" w:color="auto"/>
              <w:right w:val="single" w:sz="4" w:space="0" w:color="auto"/>
            </w:tcBorders>
            <w:hideMark/>
          </w:tcPr>
          <w:p w14:paraId="370D4BF4" w14:textId="513971C0" w:rsidR="00E3698B" w:rsidRDefault="00E3698B">
            <w:pPr>
              <w:rPr>
                <w:sz w:val="36"/>
                <w:szCs w:val="36"/>
              </w:rPr>
            </w:pPr>
            <w:bookmarkStart w:id="2" w:name="_Hlk43120443"/>
            <w:r>
              <w:rPr>
                <w:noProof/>
              </w:rPr>
              <w:t xml:space="preserve">    </w:t>
            </w:r>
            <w:r>
              <w:rPr>
                <w:noProof/>
              </w:rPr>
              <w:drawing>
                <wp:inline distT="0" distB="0" distL="0" distR="0" wp14:anchorId="50A94C0D" wp14:editId="1007B54C">
                  <wp:extent cx="1276350" cy="2082267"/>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5684" cy="2113810"/>
                          </a:xfrm>
                          <a:prstGeom prst="rect">
                            <a:avLst/>
                          </a:prstGeom>
                        </pic:spPr>
                      </pic:pic>
                    </a:graphicData>
                  </a:graphic>
                </wp:inline>
              </w:drawing>
            </w:r>
          </w:p>
        </w:tc>
        <w:tc>
          <w:tcPr>
            <w:tcW w:w="7724" w:type="dxa"/>
            <w:gridSpan w:val="2"/>
            <w:tcBorders>
              <w:top w:val="single" w:sz="4" w:space="0" w:color="auto"/>
              <w:left w:val="single" w:sz="4" w:space="0" w:color="auto"/>
              <w:bottom w:val="single" w:sz="4" w:space="0" w:color="auto"/>
              <w:right w:val="single" w:sz="4" w:space="0" w:color="auto"/>
            </w:tcBorders>
          </w:tcPr>
          <w:p w14:paraId="1427A80F" w14:textId="77777777" w:rsidR="00E3698B" w:rsidRDefault="00E3698B">
            <w:pPr>
              <w:rPr>
                <w:sz w:val="36"/>
                <w:szCs w:val="36"/>
              </w:rPr>
            </w:pPr>
          </w:p>
          <w:p w14:paraId="506707D0" w14:textId="33D3C055" w:rsidR="00E3698B" w:rsidRDefault="00E3698B">
            <w:pPr>
              <w:rPr>
                <w:rFonts w:asciiTheme="majorHAnsi" w:hAnsiTheme="majorHAnsi" w:cstheme="majorHAnsi"/>
                <w:b/>
                <w:bCs/>
                <w:sz w:val="32"/>
                <w:szCs w:val="32"/>
              </w:rPr>
            </w:pPr>
            <w:r>
              <w:rPr>
                <w:rFonts w:asciiTheme="majorHAnsi" w:hAnsiTheme="majorHAnsi" w:cstheme="majorHAnsi"/>
                <w:b/>
                <w:bCs/>
                <w:sz w:val="32"/>
                <w:szCs w:val="32"/>
              </w:rPr>
              <w:t>Il vecchio che leggeva romanzi d’amore</w:t>
            </w:r>
          </w:p>
          <w:p w14:paraId="1BA39187" w14:textId="77777777" w:rsidR="00E3698B" w:rsidRDefault="00E3698B">
            <w:pPr>
              <w:rPr>
                <w:sz w:val="36"/>
                <w:szCs w:val="36"/>
              </w:rPr>
            </w:pPr>
          </w:p>
          <w:p w14:paraId="6D12AF26" w14:textId="3D66220B" w:rsidR="00E3698B" w:rsidRDefault="00E3698B">
            <w:pPr>
              <w:rPr>
                <w:rFonts w:ascii="Abadi" w:hAnsi="Abadi"/>
                <w:sz w:val="24"/>
                <w:szCs w:val="24"/>
              </w:rPr>
            </w:pPr>
            <w:r>
              <w:rPr>
                <w:rFonts w:ascii="Abadi" w:hAnsi="Abadi"/>
                <w:sz w:val="24"/>
                <w:szCs w:val="24"/>
              </w:rPr>
              <w:t>Luis Sepulveda</w:t>
            </w:r>
          </w:p>
          <w:p w14:paraId="00D62D1C" w14:textId="77777777" w:rsidR="00E3698B" w:rsidRDefault="00E3698B">
            <w:pPr>
              <w:rPr>
                <w:rFonts w:ascii="Abadi" w:hAnsi="Abadi"/>
                <w:sz w:val="24"/>
                <w:szCs w:val="24"/>
              </w:rPr>
            </w:pPr>
          </w:p>
          <w:p w14:paraId="4BC34253" w14:textId="77777777" w:rsidR="00E3698B" w:rsidRDefault="00E3698B">
            <w:pPr>
              <w:rPr>
                <w:rFonts w:ascii="Abadi" w:hAnsi="Abadi"/>
                <w:sz w:val="24"/>
                <w:szCs w:val="24"/>
              </w:rPr>
            </w:pPr>
          </w:p>
          <w:p w14:paraId="1CD43F76" w14:textId="370EF673" w:rsidR="00E3698B" w:rsidRDefault="00E3698B">
            <w:pPr>
              <w:rPr>
                <w:sz w:val="36"/>
                <w:szCs w:val="36"/>
              </w:rPr>
            </w:pPr>
            <w:r w:rsidRPr="00CA224D">
              <w:rPr>
                <w:sz w:val="24"/>
                <w:szCs w:val="24"/>
              </w:rPr>
              <w:t>Più lontano dal realismo magico, Sepúlveda mescola tradizione e teorie ambientaliste. Difficile portare il Sudamerica su questa nuova strada, ma non impossibile secondo l'autore cileno.</w:t>
            </w:r>
          </w:p>
        </w:tc>
      </w:tr>
      <w:tr w:rsidR="00E3698B" w14:paraId="5D65403D" w14:textId="77777777" w:rsidTr="00E3698B">
        <w:trPr>
          <w:trHeight w:val="2059"/>
        </w:trPr>
        <w:tc>
          <w:tcPr>
            <w:tcW w:w="10490" w:type="dxa"/>
            <w:gridSpan w:val="3"/>
            <w:tcBorders>
              <w:top w:val="single" w:sz="4" w:space="0" w:color="auto"/>
              <w:left w:val="single" w:sz="4" w:space="0" w:color="auto"/>
              <w:bottom w:val="single" w:sz="4" w:space="0" w:color="auto"/>
              <w:right w:val="single" w:sz="4" w:space="0" w:color="auto"/>
            </w:tcBorders>
            <w:hideMark/>
          </w:tcPr>
          <w:p w14:paraId="2AD7FEA5" w14:textId="77777777" w:rsidR="00E3698B" w:rsidRDefault="00E3698B">
            <w:pPr>
              <w:rPr>
                <w:sz w:val="24"/>
                <w:szCs w:val="24"/>
              </w:rPr>
            </w:pPr>
          </w:p>
          <w:p w14:paraId="242D8875" w14:textId="77777777" w:rsidR="00E3698B" w:rsidRDefault="00E3698B">
            <w:pPr>
              <w:rPr>
                <w:sz w:val="24"/>
                <w:szCs w:val="24"/>
              </w:rPr>
            </w:pPr>
          </w:p>
          <w:p w14:paraId="40C63BBA" w14:textId="77777777" w:rsidR="00E3698B" w:rsidRPr="00CA224D" w:rsidRDefault="00E3698B" w:rsidP="00CA224D">
            <w:pPr>
              <w:rPr>
                <w:sz w:val="24"/>
                <w:szCs w:val="24"/>
              </w:rPr>
            </w:pPr>
            <w:r w:rsidRPr="00CA224D">
              <w:rPr>
                <w:sz w:val="24"/>
                <w:szCs w:val="24"/>
              </w:rPr>
              <w:t xml:space="preserve">Il vecchio Antonio José Bolivar vive ai margini della foresta amazzonica </w:t>
            </w:r>
            <w:proofErr w:type="spellStart"/>
            <w:r w:rsidRPr="00CA224D">
              <w:rPr>
                <w:sz w:val="24"/>
                <w:szCs w:val="24"/>
              </w:rPr>
              <w:t>equadoriana</w:t>
            </w:r>
            <w:proofErr w:type="spellEnd"/>
            <w:r w:rsidRPr="00CA224D">
              <w:rPr>
                <w:sz w:val="24"/>
                <w:szCs w:val="24"/>
              </w:rPr>
              <w:t xml:space="preserve">. Vi è approdato dopo molte disavventure che non gli hanno lasciato molto: i suoi tanti anni, la fotografia sbiadita di una donna che fu sua moglie, i ricordi di un'esperienza, finita male, di colono bianco e alcuni romanzi d'amore che legge e rilegge nella solitudine della sua capanna sulla riva del grande fiume. Ma nella sua mente, nel suo corpo e nel suo cuore è custodito un tesoro inesauribile, che gli viene dall'aver vissuto "dentro" la grande foresta, insieme agli indios </w:t>
            </w:r>
            <w:proofErr w:type="spellStart"/>
            <w:r w:rsidRPr="00CA224D">
              <w:rPr>
                <w:sz w:val="24"/>
                <w:szCs w:val="24"/>
              </w:rPr>
              <w:t>shuar</w:t>
            </w:r>
            <w:proofErr w:type="spellEnd"/>
            <w:r w:rsidRPr="00CA224D">
              <w:rPr>
                <w:sz w:val="24"/>
                <w:szCs w:val="24"/>
              </w:rPr>
              <w:t xml:space="preserve">: una sapienza particolare, un accordo intimo con i ritmi e i segreti della natura che nessuno dei famelici </w:t>
            </w:r>
            <w:proofErr w:type="spellStart"/>
            <w:r w:rsidRPr="00CA224D">
              <w:rPr>
                <w:sz w:val="24"/>
                <w:szCs w:val="24"/>
              </w:rPr>
              <w:t>gringos</w:t>
            </w:r>
            <w:proofErr w:type="spellEnd"/>
            <w:r w:rsidRPr="00CA224D">
              <w:rPr>
                <w:sz w:val="24"/>
                <w:szCs w:val="24"/>
              </w:rPr>
              <w:t xml:space="preserve"> saprà mai capire. </w:t>
            </w:r>
          </w:p>
          <w:p w14:paraId="11FA00F6" w14:textId="77777777" w:rsidR="00E3698B" w:rsidRDefault="00E3698B">
            <w:pPr>
              <w:rPr>
                <w:sz w:val="24"/>
                <w:szCs w:val="24"/>
              </w:rPr>
            </w:pPr>
          </w:p>
          <w:p w14:paraId="09D7FD9D" w14:textId="77777777" w:rsidR="00E3698B" w:rsidRDefault="00E3698B">
            <w:pPr>
              <w:rPr>
                <w:sz w:val="24"/>
                <w:szCs w:val="24"/>
              </w:rPr>
            </w:pPr>
          </w:p>
          <w:p w14:paraId="4D0775F5" w14:textId="77777777" w:rsidR="00E3698B" w:rsidRDefault="00E3698B">
            <w:pPr>
              <w:rPr>
                <w:sz w:val="24"/>
                <w:szCs w:val="24"/>
              </w:rPr>
            </w:pPr>
          </w:p>
          <w:p w14:paraId="4F8FDEDA" w14:textId="3E292F46" w:rsidR="00E3698B" w:rsidRDefault="00E3698B">
            <w:pPr>
              <w:rPr>
                <w:sz w:val="24"/>
                <w:szCs w:val="24"/>
              </w:rPr>
            </w:pPr>
          </w:p>
        </w:tc>
        <w:bookmarkEnd w:id="2"/>
      </w:tr>
      <w:tr w:rsidR="00E3698B" w14:paraId="0516E146" w14:textId="77777777" w:rsidTr="00E3698B">
        <w:trPr>
          <w:trHeight w:val="3676"/>
        </w:trPr>
        <w:tc>
          <w:tcPr>
            <w:tcW w:w="2766" w:type="dxa"/>
            <w:tcBorders>
              <w:top w:val="single" w:sz="4" w:space="0" w:color="auto"/>
              <w:left w:val="single" w:sz="4" w:space="0" w:color="auto"/>
              <w:bottom w:val="single" w:sz="4" w:space="0" w:color="auto"/>
              <w:right w:val="single" w:sz="4" w:space="0" w:color="auto"/>
            </w:tcBorders>
            <w:hideMark/>
          </w:tcPr>
          <w:p w14:paraId="5C3C8BE9" w14:textId="77777777" w:rsidR="00E3698B" w:rsidRDefault="00E3698B">
            <w:pPr>
              <w:rPr>
                <w:noProof/>
              </w:rPr>
            </w:pPr>
          </w:p>
          <w:p w14:paraId="105E4558" w14:textId="4F8BBA95" w:rsidR="00E3698B" w:rsidRDefault="00E3698B">
            <w:pPr>
              <w:rPr>
                <w:sz w:val="36"/>
                <w:szCs w:val="36"/>
              </w:rPr>
            </w:pPr>
            <w:r>
              <w:rPr>
                <w:noProof/>
              </w:rPr>
              <w:t xml:space="preserve">  </w:t>
            </w:r>
            <w:r>
              <w:rPr>
                <w:noProof/>
              </w:rPr>
              <w:drawing>
                <wp:inline distT="0" distB="0" distL="0" distR="0" wp14:anchorId="13163018" wp14:editId="2E6D7129">
                  <wp:extent cx="1391316" cy="2124075"/>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4515" cy="2128959"/>
                          </a:xfrm>
                          <a:prstGeom prst="rect">
                            <a:avLst/>
                          </a:prstGeom>
                        </pic:spPr>
                      </pic:pic>
                    </a:graphicData>
                  </a:graphic>
                </wp:inline>
              </w:drawing>
            </w:r>
          </w:p>
        </w:tc>
        <w:tc>
          <w:tcPr>
            <w:tcW w:w="7724" w:type="dxa"/>
            <w:gridSpan w:val="2"/>
            <w:tcBorders>
              <w:top w:val="single" w:sz="4" w:space="0" w:color="auto"/>
              <w:left w:val="single" w:sz="4" w:space="0" w:color="auto"/>
              <w:bottom w:val="single" w:sz="4" w:space="0" w:color="auto"/>
              <w:right w:val="single" w:sz="4" w:space="0" w:color="auto"/>
            </w:tcBorders>
          </w:tcPr>
          <w:p w14:paraId="0B970B00" w14:textId="77777777" w:rsidR="00E3698B" w:rsidRDefault="00E3698B">
            <w:pPr>
              <w:rPr>
                <w:sz w:val="36"/>
                <w:szCs w:val="36"/>
              </w:rPr>
            </w:pPr>
          </w:p>
          <w:p w14:paraId="3C8DC429" w14:textId="65EA0812" w:rsidR="00E3698B" w:rsidRDefault="00E3698B">
            <w:pPr>
              <w:rPr>
                <w:rFonts w:asciiTheme="majorHAnsi" w:hAnsiTheme="majorHAnsi" w:cstheme="majorHAnsi"/>
                <w:b/>
                <w:bCs/>
                <w:sz w:val="32"/>
                <w:szCs w:val="32"/>
              </w:rPr>
            </w:pPr>
            <w:r>
              <w:rPr>
                <w:rFonts w:asciiTheme="majorHAnsi" w:hAnsiTheme="majorHAnsi" w:cstheme="majorHAnsi"/>
                <w:b/>
                <w:bCs/>
                <w:sz w:val="32"/>
                <w:szCs w:val="32"/>
              </w:rPr>
              <w:t>Sotto un cielo sempre azzurro</w:t>
            </w:r>
          </w:p>
          <w:p w14:paraId="25AB2579" w14:textId="77777777" w:rsidR="00E3698B" w:rsidRDefault="00E3698B">
            <w:pPr>
              <w:rPr>
                <w:sz w:val="36"/>
                <w:szCs w:val="36"/>
              </w:rPr>
            </w:pPr>
          </w:p>
          <w:p w14:paraId="31C95EDC" w14:textId="3458904E" w:rsidR="00E3698B" w:rsidRDefault="00E3698B">
            <w:pPr>
              <w:rPr>
                <w:rFonts w:ascii="Abadi" w:hAnsi="Abadi"/>
                <w:sz w:val="24"/>
                <w:szCs w:val="24"/>
              </w:rPr>
            </w:pPr>
            <w:r>
              <w:rPr>
                <w:rFonts w:ascii="Abadi" w:hAnsi="Abadi"/>
                <w:sz w:val="24"/>
                <w:szCs w:val="24"/>
              </w:rPr>
              <w:t>Andrea Vitali</w:t>
            </w:r>
          </w:p>
          <w:p w14:paraId="1548F7D7" w14:textId="77777777" w:rsidR="00E3698B" w:rsidRDefault="00E3698B">
            <w:pPr>
              <w:rPr>
                <w:rFonts w:ascii="Abadi" w:hAnsi="Abadi"/>
                <w:sz w:val="24"/>
                <w:szCs w:val="24"/>
              </w:rPr>
            </w:pPr>
          </w:p>
          <w:p w14:paraId="2B58A562" w14:textId="77777777" w:rsidR="00E3698B" w:rsidRDefault="00E3698B">
            <w:pPr>
              <w:rPr>
                <w:rFonts w:ascii="Abadi" w:hAnsi="Abadi"/>
                <w:sz w:val="24"/>
                <w:szCs w:val="24"/>
              </w:rPr>
            </w:pPr>
          </w:p>
          <w:p w14:paraId="02CD75E0" w14:textId="77777777" w:rsidR="00E3698B" w:rsidRDefault="00E3698B">
            <w:pPr>
              <w:rPr>
                <w:rFonts w:ascii="Abadi" w:hAnsi="Abadi"/>
                <w:sz w:val="24"/>
                <w:szCs w:val="24"/>
              </w:rPr>
            </w:pPr>
          </w:p>
          <w:p w14:paraId="1F2FBA9D" w14:textId="1D9D854E" w:rsidR="00E3698B" w:rsidRDefault="00E3698B">
            <w:pPr>
              <w:rPr>
                <w:sz w:val="36"/>
                <w:szCs w:val="36"/>
              </w:rPr>
            </w:pPr>
            <w:r w:rsidRPr="00461B12">
              <w:rPr>
                <w:sz w:val="24"/>
                <w:szCs w:val="24"/>
              </w:rPr>
              <w:t>Con Sotto un cielo sempre azzurro Andrea Vitali ci porta nel luogo più intimo della sua fantasia. Ammicca, invitandoci a seguirlo dietro cancelli invisibili ma che cigolano davvero, in quello spazio della nostra mente in cui conserviamo la parte più vitale di noi stessi.</w:t>
            </w:r>
          </w:p>
        </w:tc>
      </w:tr>
      <w:tr w:rsidR="00E3698B" w14:paraId="2417E2BE" w14:textId="77777777" w:rsidTr="00E3698B">
        <w:trPr>
          <w:trHeight w:val="2530"/>
        </w:trPr>
        <w:tc>
          <w:tcPr>
            <w:tcW w:w="10490" w:type="dxa"/>
            <w:gridSpan w:val="3"/>
            <w:tcBorders>
              <w:top w:val="single" w:sz="4" w:space="0" w:color="auto"/>
              <w:left w:val="single" w:sz="4" w:space="0" w:color="auto"/>
              <w:bottom w:val="single" w:sz="4" w:space="0" w:color="auto"/>
              <w:right w:val="single" w:sz="4" w:space="0" w:color="auto"/>
            </w:tcBorders>
            <w:hideMark/>
          </w:tcPr>
          <w:p w14:paraId="3606303F" w14:textId="1744584F" w:rsidR="00E3698B" w:rsidRDefault="00E3698B">
            <w:pPr>
              <w:rPr>
                <w:sz w:val="24"/>
                <w:szCs w:val="24"/>
              </w:rPr>
            </w:pPr>
            <w:r>
              <w:rPr>
                <w:sz w:val="24"/>
                <w:szCs w:val="24"/>
              </w:rPr>
              <w:t>L</w:t>
            </w:r>
            <w:r w:rsidRPr="00461B12">
              <w:rPr>
                <w:sz w:val="24"/>
                <w:szCs w:val="24"/>
              </w:rPr>
              <w:t xml:space="preserve">a fortuna di Mattia si chiama Zaccaria. È suo nonno. Un tipo alto, magro, con i baffi e un vocione che fa tremare i vetri alle finestre. Da quando è venuto a vivere in casa del nipote, dividendo con lui la camera da letto perché altro posto non c’è, le cose sono cambiate da così a così. Per Mattia la noiosa vita di figlio unico è come se avesse ingranato la quarta e… via nei boschi a imparare i versi degli uccelli e il modo che usano gli alberi per comunicare fra di loro, a cercare castagne o a raccogliere ciliegie arrampicati sui rami. E la sera, aspettando di addormentarsi, il suono della voce del nonno che racconta storie incredibili di luoghi e persone mai sentiti prima. Un paradiso! con un sacco di verde intorno e un cielo sempre azzurro. Una mattina, però, quando si sveglia, Zaccaria non sembra più lo stesso. È serio, nervoso, e non si capisce di cosa stia parlando. La diagnosi del medico non lascia dubbi: non si può più tenerlo lì. E per Mattia il mondo intero sembra crollare di colpo. Possibile che il nonno sia così grave e non si tratti invece di uno dei suoi scherzi? Oppure è entrato in una realtà tutta nuova che si apre solo davanti agli occhi di chi la sa vedere? Con Sotto un cielo sempre azzurro Andrea Vitali ci porta nel luogo più intimo della sua fantasia. </w:t>
            </w:r>
          </w:p>
          <w:p w14:paraId="59CCE271" w14:textId="4675F35E" w:rsidR="00E3698B" w:rsidRDefault="00E3698B">
            <w:pPr>
              <w:rPr>
                <w:sz w:val="24"/>
                <w:szCs w:val="24"/>
              </w:rPr>
            </w:pPr>
          </w:p>
        </w:tc>
      </w:tr>
      <w:tr w:rsidR="00E3698B" w14:paraId="6393E50D" w14:textId="77777777" w:rsidTr="00E3698B">
        <w:trPr>
          <w:trHeight w:val="3304"/>
        </w:trPr>
        <w:tc>
          <w:tcPr>
            <w:tcW w:w="2766" w:type="dxa"/>
            <w:tcBorders>
              <w:top w:val="single" w:sz="4" w:space="0" w:color="auto"/>
              <w:left w:val="single" w:sz="4" w:space="0" w:color="auto"/>
              <w:bottom w:val="single" w:sz="4" w:space="0" w:color="auto"/>
              <w:right w:val="single" w:sz="4" w:space="0" w:color="auto"/>
            </w:tcBorders>
            <w:hideMark/>
          </w:tcPr>
          <w:p w14:paraId="26D57963" w14:textId="77777777" w:rsidR="00E3698B" w:rsidRPr="003D0131" w:rsidRDefault="00E3698B" w:rsidP="00275568">
            <w:pPr>
              <w:rPr>
                <w:noProof/>
                <w:sz w:val="18"/>
                <w:szCs w:val="18"/>
              </w:rPr>
            </w:pPr>
          </w:p>
          <w:p w14:paraId="436256C2" w14:textId="40E6635E" w:rsidR="00E3698B" w:rsidRDefault="00E3698B" w:rsidP="00275568">
            <w:pPr>
              <w:rPr>
                <w:sz w:val="36"/>
                <w:szCs w:val="36"/>
              </w:rPr>
            </w:pPr>
            <w:r>
              <w:rPr>
                <w:noProof/>
                <w:sz w:val="36"/>
                <w:szCs w:val="36"/>
              </w:rPr>
              <w:t xml:space="preserve">  </w:t>
            </w:r>
            <w:r>
              <w:rPr>
                <w:noProof/>
                <w:sz w:val="36"/>
                <w:szCs w:val="36"/>
              </w:rPr>
              <w:drawing>
                <wp:inline distT="0" distB="0" distL="0" distR="0" wp14:anchorId="6F6821B0" wp14:editId="49248F47">
                  <wp:extent cx="1383665" cy="2182495"/>
                  <wp:effectExtent l="0" t="0" r="6985"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665" cy="2182495"/>
                          </a:xfrm>
                          <a:prstGeom prst="rect">
                            <a:avLst/>
                          </a:prstGeom>
                          <a:noFill/>
                        </pic:spPr>
                      </pic:pic>
                    </a:graphicData>
                  </a:graphic>
                </wp:inline>
              </w:drawing>
            </w:r>
          </w:p>
        </w:tc>
        <w:tc>
          <w:tcPr>
            <w:tcW w:w="7724" w:type="dxa"/>
            <w:gridSpan w:val="2"/>
            <w:tcBorders>
              <w:top w:val="single" w:sz="4" w:space="0" w:color="auto"/>
              <w:left w:val="single" w:sz="4" w:space="0" w:color="auto"/>
              <w:bottom w:val="single" w:sz="4" w:space="0" w:color="auto"/>
              <w:right w:val="single" w:sz="4" w:space="0" w:color="auto"/>
            </w:tcBorders>
          </w:tcPr>
          <w:p w14:paraId="22D47D8E" w14:textId="77777777" w:rsidR="00E3698B" w:rsidRDefault="00E3698B" w:rsidP="00275568">
            <w:pPr>
              <w:rPr>
                <w:sz w:val="36"/>
                <w:szCs w:val="36"/>
              </w:rPr>
            </w:pPr>
          </w:p>
          <w:p w14:paraId="4CE18062" w14:textId="77777777" w:rsidR="00E3698B" w:rsidRDefault="00E3698B" w:rsidP="00275568">
            <w:pPr>
              <w:rPr>
                <w:rFonts w:asciiTheme="majorHAnsi" w:hAnsiTheme="majorHAnsi" w:cstheme="majorHAnsi"/>
                <w:b/>
                <w:bCs/>
                <w:sz w:val="32"/>
                <w:szCs w:val="32"/>
              </w:rPr>
            </w:pPr>
            <w:r>
              <w:rPr>
                <w:rFonts w:asciiTheme="majorHAnsi" w:hAnsiTheme="majorHAnsi" w:cstheme="majorHAnsi"/>
                <w:b/>
                <w:bCs/>
                <w:sz w:val="32"/>
                <w:szCs w:val="32"/>
              </w:rPr>
              <w:t>Il meglio di me</w:t>
            </w:r>
          </w:p>
          <w:p w14:paraId="02071A9A" w14:textId="77777777" w:rsidR="00E3698B" w:rsidRDefault="00E3698B" w:rsidP="00275568">
            <w:pPr>
              <w:rPr>
                <w:sz w:val="36"/>
                <w:szCs w:val="36"/>
              </w:rPr>
            </w:pPr>
          </w:p>
          <w:p w14:paraId="6594481B" w14:textId="77777777" w:rsidR="00E3698B" w:rsidRDefault="00E3698B" w:rsidP="00275568">
            <w:pPr>
              <w:rPr>
                <w:rFonts w:ascii="Abadi" w:hAnsi="Abadi"/>
                <w:sz w:val="24"/>
                <w:szCs w:val="24"/>
              </w:rPr>
            </w:pPr>
            <w:r>
              <w:rPr>
                <w:rFonts w:ascii="Abadi" w:hAnsi="Abadi"/>
                <w:sz w:val="24"/>
                <w:szCs w:val="24"/>
              </w:rPr>
              <w:t>Nicholas Sparks</w:t>
            </w:r>
          </w:p>
          <w:p w14:paraId="049F1C91" w14:textId="77777777" w:rsidR="00E3698B" w:rsidRDefault="00E3698B" w:rsidP="00275568">
            <w:pPr>
              <w:rPr>
                <w:rFonts w:ascii="Abadi" w:hAnsi="Abadi"/>
                <w:sz w:val="24"/>
                <w:szCs w:val="24"/>
              </w:rPr>
            </w:pPr>
          </w:p>
          <w:p w14:paraId="6717883E" w14:textId="77777777" w:rsidR="00E3698B" w:rsidRDefault="00E3698B" w:rsidP="00275568">
            <w:pPr>
              <w:rPr>
                <w:rFonts w:ascii="Abadi" w:hAnsi="Abadi"/>
                <w:sz w:val="24"/>
                <w:szCs w:val="24"/>
              </w:rPr>
            </w:pPr>
          </w:p>
          <w:p w14:paraId="0CD29AC1" w14:textId="77777777" w:rsidR="00E3698B" w:rsidRDefault="00E3698B" w:rsidP="00275568">
            <w:pPr>
              <w:rPr>
                <w:sz w:val="24"/>
                <w:szCs w:val="24"/>
              </w:rPr>
            </w:pPr>
            <w:r>
              <w:rPr>
                <w:sz w:val="24"/>
                <w:szCs w:val="24"/>
              </w:rPr>
              <w:t>Romanzo sull’amore perduto che rimane impresso nella memoria per sempre, al di là delle distanze territoriali e temporali.</w:t>
            </w:r>
          </w:p>
          <w:p w14:paraId="150B0A39" w14:textId="19150CFE" w:rsidR="00E3698B" w:rsidRDefault="00E3698B" w:rsidP="00275568">
            <w:pPr>
              <w:rPr>
                <w:sz w:val="36"/>
                <w:szCs w:val="36"/>
              </w:rPr>
            </w:pPr>
          </w:p>
        </w:tc>
      </w:tr>
      <w:tr w:rsidR="00E3698B" w14:paraId="5F6427AB" w14:textId="77777777" w:rsidTr="00E3698B">
        <w:trPr>
          <w:trHeight w:val="3713"/>
        </w:trPr>
        <w:tc>
          <w:tcPr>
            <w:tcW w:w="10490" w:type="dxa"/>
            <w:gridSpan w:val="3"/>
            <w:tcBorders>
              <w:top w:val="single" w:sz="4" w:space="0" w:color="auto"/>
              <w:left w:val="single" w:sz="4" w:space="0" w:color="auto"/>
              <w:bottom w:val="single" w:sz="4" w:space="0" w:color="auto"/>
              <w:right w:val="single" w:sz="4" w:space="0" w:color="auto"/>
            </w:tcBorders>
            <w:hideMark/>
          </w:tcPr>
          <w:p w14:paraId="555163C8" w14:textId="77777777" w:rsidR="00E3698B" w:rsidRDefault="00E3698B" w:rsidP="00275568">
            <w:pPr>
              <w:rPr>
                <w:sz w:val="24"/>
                <w:szCs w:val="24"/>
              </w:rPr>
            </w:pPr>
          </w:p>
          <w:p w14:paraId="3BC71457" w14:textId="663305ED" w:rsidR="00E3698B" w:rsidRDefault="00E3698B" w:rsidP="00275568">
            <w:pPr>
              <w:rPr>
                <w:sz w:val="24"/>
                <w:szCs w:val="24"/>
              </w:rPr>
            </w:pPr>
            <w:r w:rsidRPr="00120245">
              <w:rPr>
                <w:sz w:val="24"/>
                <w:szCs w:val="24"/>
              </w:rPr>
              <w:t xml:space="preserve">Nella primavera del 1984, quando ancora frequentavano il liceo, Amanda e Dawson si sono innamorati: un sentimento profondo, capace di vincere ogni avversità. Ma, alla fine dell'estate, le loro strade si sono divise bruscamente. Venticinque anni dopo, Amanda e Dawson si ritrovano per il funerale di un vecchio amico. E in un solo </w:t>
            </w:r>
            <w:proofErr w:type="gramStart"/>
            <w:r w:rsidRPr="00120245">
              <w:rPr>
                <w:sz w:val="24"/>
                <w:szCs w:val="24"/>
              </w:rPr>
              <w:t>weekend</w:t>
            </w:r>
            <w:proofErr w:type="gramEnd"/>
            <w:r w:rsidRPr="00120245">
              <w:rPr>
                <w:sz w:val="24"/>
                <w:szCs w:val="24"/>
              </w:rPr>
              <w:t xml:space="preserve"> scopriranno che l'amore può durare per sempre.</w:t>
            </w:r>
          </w:p>
        </w:tc>
      </w:tr>
      <w:tr w:rsidR="00E3698B" w14:paraId="65995AB3" w14:textId="77777777" w:rsidTr="00E3698B">
        <w:trPr>
          <w:trHeight w:val="2725"/>
        </w:trPr>
        <w:tc>
          <w:tcPr>
            <w:tcW w:w="2766" w:type="dxa"/>
            <w:tcBorders>
              <w:top w:val="single" w:sz="4" w:space="0" w:color="auto"/>
              <w:left w:val="single" w:sz="4" w:space="0" w:color="auto"/>
              <w:bottom w:val="single" w:sz="4" w:space="0" w:color="auto"/>
              <w:right w:val="single" w:sz="4" w:space="0" w:color="auto"/>
            </w:tcBorders>
            <w:hideMark/>
          </w:tcPr>
          <w:p w14:paraId="524D9358" w14:textId="4E2620E8" w:rsidR="00E3698B" w:rsidRDefault="00E3698B" w:rsidP="00275568">
            <w:pPr>
              <w:rPr>
                <w:sz w:val="36"/>
                <w:szCs w:val="36"/>
              </w:rPr>
            </w:pPr>
            <w:r>
              <w:rPr>
                <w:noProof/>
              </w:rPr>
              <w:lastRenderedPageBreak/>
              <w:drawing>
                <wp:inline distT="0" distB="0" distL="0" distR="0" wp14:anchorId="27C94A69" wp14:editId="1906542C">
                  <wp:extent cx="1617106" cy="2514600"/>
                  <wp:effectExtent l="0" t="0" r="254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5473" cy="2527611"/>
                          </a:xfrm>
                          <a:prstGeom prst="rect">
                            <a:avLst/>
                          </a:prstGeom>
                        </pic:spPr>
                      </pic:pic>
                    </a:graphicData>
                  </a:graphic>
                </wp:inline>
              </w:drawing>
            </w:r>
          </w:p>
        </w:tc>
        <w:tc>
          <w:tcPr>
            <w:tcW w:w="7724" w:type="dxa"/>
            <w:gridSpan w:val="2"/>
            <w:tcBorders>
              <w:top w:val="single" w:sz="4" w:space="0" w:color="auto"/>
              <w:left w:val="single" w:sz="4" w:space="0" w:color="auto"/>
              <w:bottom w:val="single" w:sz="4" w:space="0" w:color="auto"/>
              <w:right w:val="single" w:sz="4" w:space="0" w:color="auto"/>
            </w:tcBorders>
          </w:tcPr>
          <w:p w14:paraId="051A747C" w14:textId="77777777" w:rsidR="00E3698B" w:rsidRDefault="00E3698B" w:rsidP="00275568">
            <w:pPr>
              <w:rPr>
                <w:sz w:val="36"/>
                <w:szCs w:val="36"/>
              </w:rPr>
            </w:pPr>
          </w:p>
          <w:p w14:paraId="62F36088" w14:textId="21FDDBCB" w:rsidR="00E3698B" w:rsidRDefault="00E3698B" w:rsidP="00275568">
            <w:pPr>
              <w:rPr>
                <w:rFonts w:asciiTheme="majorHAnsi" w:hAnsiTheme="majorHAnsi" w:cstheme="majorHAnsi"/>
                <w:b/>
                <w:bCs/>
                <w:sz w:val="32"/>
                <w:szCs w:val="32"/>
              </w:rPr>
            </w:pPr>
            <w:r>
              <w:rPr>
                <w:rFonts w:asciiTheme="majorHAnsi" w:hAnsiTheme="majorHAnsi" w:cstheme="majorHAnsi"/>
                <w:b/>
                <w:bCs/>
                <w:sz w:val="32"/>
                <w:szCs w:val="32"/>
              </w:rPr>
              <w:t>Il risveglio</w:t>
            </w:r>
          </w:p>
          <w:p w14:paraId="2DCB370C" w14:textId="77777777" w:rsidR="00E3698B" w:rsidRDefault="00E3698B" w:rsidP="00275568">
            <w:pPr>
              <w:rPr>
                <w:sz w:val="36"/>
                <w:szCs w:val="36"/>
              </w:rPr>
            </w:pPr>
          </w:p>
          <w:p w14:paraId="680B8194" w14:textId="786F6797" w:rsidR="00E3698B" w:rsidRDefault="00E3698B" w:rsidP="00275568">
            <w:pPr>
              <w:rPr>
                <w:rFonts w:ascii="Abadi" w:hAnsi="Abadi"/>
                <w:sz w:val="24"/>
                <w:szCs w:val="24"/>
              </w:rPr>
            </w:pPr>
            <w:r>
              <w:rPr>
                <w:rFonts w:ascii="Abadi" w:hAnsi="Abadi"/>
                <w:sz w:val="24"/>
                <w:szCs w:val="24"/>
              </w:rPr>
              <w:t xml:space="preserve">J. R. </w:t>
            </w:r>
            <w:proofErr w:type="spellStart"/>
            <w:r>
              <w:rPr>
                <w:rFonts w:ascii="Abadi" w:hAnsi="Abadi"/>
                <w:sz w:val="24"/>
                <w:szCs w:val="24"/>
              </w:rPr>
              <w:t>Ward</w:t>
            </w:r>
            <w:proofErr w:type="spellEnd"/>
          </w:p>
          <w:p w14:paraId="1C76E9C7" w14:textId="77777777" w:rsidR="00E3698B" w:rsidRDefault="00E3698B" w:rsidP="00275568">
            <w:pPr>
              <w:rPr>
                <w:rFonts w:ascii="Abadi" w:hAnsi="Abadi"/>
                <w:sz w:val="24"/>
                <w:szCs w:val="24"/>
              </w:rPr>
            </w:pPr>
          </w:p>
          <w:p w14:paraId="18F3370F" w14:textId="77777777" w:rsidR="00E3698B" w:rsidRDefault="00E3698B" w:rsidP="00275568">
            <w:pPr>
              <w:rPr>
                <w:rFonts w:ascii="Abadi" w:hAnsi="Abadi"/>
                <w:sz w:val="24"/>
                <w:szCs w:val="24"/>
              </w:rPr>
            </w:pPr>
          </w:p>
          <w:p w14:paraId="45940407" w14:textId="2D4B74BA" w:rsidR="00E3698B" w:rsidRDefault="00E3698B" w:rsidP="00275568">
            <w:pPr>
              <w:rPr>
                <w:sz w:val="24"/>
                <w:szCs w:val="24"/>
              </w:rPr>
            </w:pPr>
            <w:r>
              <w:rPr>
                <w:sz w:val="24"/>
                <w:szCs w:val="24"/>
              </w:rPr>
              <w:t>Primo romanzo della serie dedicata alla Confraternita del Pugnale Nero.</w:t>
            </w:r>
          </w:p>
          <w:p w14:paraId="5A6B689E" w14:textId="77777777" w:rsidR="00E3698B" w:rsidRDefault="00E3698B" w:rsidP="00275568">
            <w:pPr>
              <w:rPr>
                <w:sz w:val="36"/>
                <w:szCs w:val="36"/>
              </w:rPr>
            </w:pPr>
          </w:p>
        </w:tc>
      </w:tr>
      <w:tr w:rsidR="00E3698B" w14:paraId="024C160B" w14:textId="77777777" w:rsidTr="00E3698B">
        <w:trPr>
          <w:trHeight w:val="1492"/>
        </w:trPr>
        <w:tc>
          <w:tcPr>
            <w:tcW w:w="10490" w:type="dxa"/>
            <w:gridSpan w:val="3"/>
            <w:tcBorders>
              <w:top w:val="single" w:sz="4" w:space="0" w:color="auto"/>
              <w:left w:val="single" w:sz="4" w:space="0" w:color="auto"/>
              <w:bottom w:val="single" w:sz="4" w:space="0" w:color="auto"/>
              <w:right w:val="single" w:sz="4" w:space="0" w:color="auto"/>
            </w:tcBorders>
          </w:tcPr>
          <w:p w14:paraId="4739750C" w14:textId="16CAA5DA" w:rsidR="00E3698B" w:rsidRDefault="00E3698B" w:rsidP="00275568">
            <w:pPr>
              <w:rPr>
                <w:sz w:val="24"/>
                <w:szCs w:val="24"/>
              </w:rPr>
            </w:pPr>
            <w:r>
              <w:rPr>
                <w:sz w:val="24"/>
                <w:szCs w:val="24"/>
              </w:rPr>
              <w:t>B</w:t>
            </w:r>
            <w:r w:rsidRPr="003A7967">
              <w:rPr>
                <w:sz w:val="24"/>
                <w:szCs w:val="24"/>
              </w:rPr>
              <w:t xml:space="preserve">eth Randall è una giovane cronista di nera in un giornale di provincia, a </w:t>
            </w:r>
            <w:proofErr w:type="spellStart"/>
            <w:r w:rsidRPr="003A7967">
              <w:rPr>
                <w:sz w:val="24"/>
                <w:szCs w:val="24"/>
              </w:rPr>
              <w:t>Caldwell</w:t>
            </w:r>
            <w:proofErr w:type="spellEnd"/>
            <w:r w:rsidRPr="003A7967">
              <w:rPr>
                <w:sz w:val="24"/>
                <w:szCs w:val="24"/>
              </w:rPr>
              <w:t xml:space="preserve"> NY. Abituata ad aggirarsi tra colleghi giornalisti, poliziotti e delinquenti che non le staccano gli occhi di dosso, ha imparato a tenerli a bada. Quando uno sconosciuto entra nel suo appartamento forzando con naturalezza la porta, Beth dovrebbe urlare e tentare la fuga. Invece è travolta e si abbandona a un desiderio che non ha mai provato prima. Il terrore viene dopo, quando </w:t>
            </w:r>
            <w:proofErr w:type="spellStart"/>
            <w:r w:rsidRPr="003A7967">
              <w:rPr>
                <w:sz w:val="24"/>
                <w:szCs w:val="24"/>
              </w:rPr>
              <w:t>Wrath</w:t>
            </w:r>
            <w:proofErr w:type="spellEnd"/>
            <w:r w:rsidRPr="003A7967">
              <w:rPr>
                <w:sz w:val="24"/>
                <w:szCs w:val="24"/>
              </w:rPr>
              <w:t xml:space="preserve"> le parla di Darius, il padre che Beth non ha mai conosciuto, e che gli ha affidato il compito di assisterla e proteggerla. Perché Darius e </w:t>
            </w:r>
            <w:proofErr w:type="spellStart"/>
            <w:r w:rsidRPr="003A7967">
              <w:rPr>
                <w:sz w:val="24"/>
                <w:szCs w:val="24"/>
              </w:rPr>
              <w:t>Wrath</w:t>
            </w:r>
            <w:proofErr w:type="spellEnd"/>
            <w:r w:rsidRPr="003A7967">
              <w:rPr>
                <w:sz w:val="24"/>
                <w:szCs w:val="24"/>
              </w:rPr>
              <w:t xml:space="preserve"> appartengono a una stirpe di vampiri da secoli in lotta per la sopravvivenza. E Beth sta per entrare in un mondo nero come la notte e rosso di sangue, sta per andare incontro alla trasformazione di tutto il suo essere.</w:t>
            </w:r>
          </w:p>
        </w:tc>
      </w:tr>
    </w:tbl>
    <w:p w14:paraId="09A82ADD" w14:textId="0DB75DB3" w:rsidR="00120245" w:rsidRDefault="00120245"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3" w:name="_Hlk42982753"/>
    </w:p>
    <w:p w14:paraId="4E9265E8" w14:textId="1A9A3DC0" w:rsidR="009F2C77" w:rsidRDefault="009F2C7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A3FA958" w14:textId="67507074" w:rsidR="009F2C77" w:rsidRDefault="009F2C7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3F70A07" w14:textId="07487A00" w:rsidR="009F2C77" w:rsidRDefault="009F2C7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27D021C" w14:textId="10C690D1" w:rsidR="009F2C77" w:rsidRDefault="009F2C7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CAE4E96" w14:textId="77777777" w:rsidR="009F2C77" w:rsidRDefault="009F2C7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D160C86" w14:textId="77777777" w:rsidR="00120245" w:rsidRDefault="00120245"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4312425" w14:textId="4E7BEE93" w:rsidR="00863454" w:rsidRDefault="00FC00AD"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C00AD">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Libri per bambini</w:t>
      </w:r>
      <w:r w:rsidR="00DE2B50">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7-10 anni</w:t>
      </w:r>
    </w:p>
    <w:p w14:paraId="2C49A0CA" w14:textId="77777777" w:rsidR="00117433" w:rsidRPr="00117433" w:rsidRDefault="00117433" w:rsidP="00FC00AD">
      <w:pPr>
        <w:jc w:val="center"/>
        <w:rPr>
          <w:b/>
          <w:outline/>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bookmarkEnd w:id="3"/>
    <w:tbl>
      <w:tblPr>
        <w:tblStyle w:val="Grigliatabella"/>
        <w:tblW w:w="0" w:type="auto"/>
        <w:tblLook w:val="04A0" w:firstRow="1" w:lastRow="0" w:firstColumn="1" w:lastColumn="0" w:noHBand="0" w:noVBand="1"/>
      </w:tblPr>
      <w:tblGrid>
        <w:gridCol w:w="3546"/>
        <w:gridCol w:w="6656"/>
      </w:tblGrid>
      <w:tr w:rsidR="002E3774" w14:paraId="411B012B" w14:textId="77777777" w:rsidTr="0085232E">
        <w:trPr>
          <w:trHeight w:val="4095"/>
        </w:trPr>
        <w:tc>
          <w:tcPr>
            <w:tcW w:w="3546" w:type="dxa"/>
          </w:tcPr>
          <w:p w14:paraId="50FA1E9F" w14:textId="77777777" w:rsidR="00914702" w:rsidRDefault="00914702" w:rsidP="00FC00AD">
            <w:pPr>
              <w:jc w:val="center"/>
              <w:rPr>
                <w:noProof/>
              </w:rPr>
            </w:pPr>
          </w:p>
          <w:p w14:paraId="449FEB8C" w14:textId="6E947930" w:rsidR="002E3774" w:rsidRDefault="00E36CED" w:rsidP="00FC00AD">
            <w:pPr>
              <w:jc w:val="center"/>
              <w:rPr>
                <w:noProof/>
              </w:rPr>
            </w:pPr>
            <w:r>
              <w:rPr>
                <w:noProof/>
              </w:rPr>
              <w:drawing>
                <wp:inline distT="0" distB="0" distL="0" distR="0" wp14:anchorId="3D110BB3" wp14:editId="42AAEF0B">
                  <wp:extent cx="1733550" cy="230617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48136" cy="2325575"/>
                          </a:xfrm>
                          <a:prstGeom prst="rect">
                            <a:avLst/>
                          </a:prstGeom>
                        </pic:spPr>
                      </pic:pic>
                    </a:graphicData>
                  </a:graphic>
                </wp:inline>
              </w:drawing>
            </w:r>
          </w:p>
        </w:tc>
        <w:tc>
          <w:tcPr>
            <w:tcW w:w="6656" w:type="dxa"/>
          </w:tcPr>
          <w:p w14:paraId="10A72ADB" w14:textId="3D6A9295" w:rsidR="00BB6898" w:rsidRDefault="00994A2B" w:rsidP="00111719">
            <w:pPr>
              <w:rPr>
                <w:sz w:val="24"/>
                <w:szCs w:val="24"/>
              </w:rPr>
            </w:pPr>
            <w:r>
              <w:rPr>
                <w:noProof/>
              </w:rPr>
              <mc:AlternateContent>
                <mc:Choice Requires="wps">
                  <w:drawing>
                    <wp:anchor distT="0" distB="0" distL="114300" distR="114300" simplePos="0" relativeHeight="251671552" behindDoc="0" locked="0" layoutInCell="1" allowOverlap="1" wp14:anchorId="0E29933E" wp14:editId="45930939">
                      <wp:simplePos x="0" y="0"/>
                      <wp:positionH relativeFrom="column">
                        <wp:posOffset>2409190</wp:posOffset>
                      </wp:positionH>
                      <wp:positionV relativeFrom="paragraph">
                        <wp:posOffset>80010</wp:posOffset>
                      </wp:positionV>
                      <wp:extent cx="1671955" cy="1828800"/>
                      <wp:effectExtent l="0" t="0" r="0" b="5715"/>
                      <wp:wrapNone/>
                      <wp:docPr id="40" name="Casella di testo 40"/>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0BEEA420"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29933E" id="Casella di testo 40" o:spid="_x0000_s1032" type="#_x0000_t202" style="position:absolute;margin-left:189.7pt;margin-top:6.3pt;width:131.6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fMQIAAFoEAAAOAAAAZHJzL2Uyb0RvYy54bWysVN9v2jAQfp+0/8Hy+whBUCgiVIyKaVLV&#10;VqJTn43jkEiOz7MPEvbX7+wQSrs9TXtxznfn+/F9d1nctbVmR+V8BSbj6WDImTIS8srsM/7jZfNl&#10;xplHYXKhwaiMn5Tnd8vPnxaNnasRlKBz5RgFMX7e2IyXiHaeJF6WqhZ+AFYZMhbgaoF0dfskd6Kh&#10;6LVORsPhTdKAy60Dqbwn7X1n5MsYvyiUxKei8AqZzjjVhvF08dyFM1kuxHzvhC0reS5D/EMVtagM&#10;Jb2Euhco2MFVf4SqK+nAQ4EDCXUCRVFJFXugbtLhh262pbAq9kLgeHuByf+/sPLx+OxYlWd8TPAY&#10;URNHa+GV1oLlFUPlERiZCKfG+jm5by09wPYrtMR3r/ekDO23havDlxpjZKeQpwvKqkUmw6ObaXo7&#10;mXAmyZbORrPZMMZP3p5b5/GbgpoFIeOOaIzoiuODRyqFXHuXkM3AptI6UqnNOwU5Bk0Sau9qDBK2&#10;uzb2PO3r30F+orYcdAPirdxUlPpBeHwWjiaCOqEpxyc6Cg1NxuEscVaC+/U3ffAnosjKWUMTlnH/&#10;8yCc4kx/N0ThbToOmGO8jCfTEV3ctWV3bTGHeg00xCntk5VRDP6oe7FwUL/SMqxCVjIJIyl3xrEX&#10;19jNPS2TVKtVdKIhtAIfzNbKEDpgF4B9aV+Fs2f0kYh7hH4WxfwDCZ1veOnt6oBERWQo4Nyheoaf&#10;BjgSd162sCHX9+j19ktY/gYAAP//AwBQSwMEFAAGAAgAAAAhALt++6TdAAAACgEAAA8AAABkcnMv&#10;ZG93bnJldi54bWxMj8tOwzAQRfdI/IM1SOyo01BSCHGqiofEohtK2E/jIYmIx1HsNunfM6xgOTpX&#10;954pNrPr1YnG0Hk2sFwkoIhrbztuDFQfrzf3oEJEtth7JgNnCrApLy8KzK2f+J1O+9goKeGQo4E2&#10;xiHXOtQtOQwLPxAL+/Kjwyjn2Gg74iTlrtdpkmTaYcey0OJATy3V3/ujMxCj3S7P1YsLb5/z7nlq&#10;k/oOK2Our+btI6hIc/wLw6++qEMpTgd/ZBtUb+B2/bCSqIA0AyWBbJWuQR2EyC7ostD/Xyh/AAAA&#10;//8DAFBLAQItABQABgAIAAAAIQC2gziS/gAAAOEBAAATAAAAAAAAAAAAAAAAAAAAAABbQ29udGVu&#10;dF9UeXBlc10ueG1sUEsBAi0AFAAGAAgAAAAhADj9If/WAAAAlAEAAAsAAAAAAAAAAAAAAAAALwEA&#10;AF9yZWxzLy5yZWxzUEsBAi0AFAAGAAgAAAAhAL6Q3x8xAgAAWgQAAA4AAAAAAAAAAAAAAAAALgIA&#10;AGRycy9lMm9Eb2MueG1sUEsBAi0AFAAGAAgAAAAhALt++6TdAAAACgEAAA8AAAAAAAAAAAAAAAAA&#10;iwQAAGRycy9kb3ducmV2LnhtbFBLBQYAAAAABAAEAPMAAACVBQAAAAA=&#10;" filled="f" stroked="f">
                      <v:textbox style="mso-fit-shape-to-text:t">
                        <w:txbxContent>
                          <w:p w14:paraId="0BEEA420"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0FD3D33B" w14:textId="4062A042" w:rsidR="00BB6898" w:rsidRPr="00FD13D3" w:rsidRDefault="00811DC4" w:rsidP="00111719">
            <w:pPr>
              <w:rPr>
                <w:rFonts w:asciiTheme="majorHAnsi" w:hAnsiTheme="majorHAnsi" w:cstheme="majorHAnsi"/>
                <w:b/>
                <w:bCs/>
                <w:sz w:val="32"/>
                <w:szCs w:val="32"/>
              </w:rPr>
            </w:pPr>
            <w:r>
              <w:rPr>
                <w:rFonts w:asciiTheme="majorHAnsi" w:hAnsiTheme="majorHAnsi" w:cstheme="majorHAnsi"/>
                <w:b/>
                <w:bCs/>
                <w:sz w:val="32"/>
                <w:szCs w:val="32"/>
              </w:rPr>
              <w:t>La guerra dei bottoni</w:t>
            </w:r>
          </w:p>
          <w:p w14:paraId="600F9AE7" w14:textId="4AF53E79" w:rsidR="00BB6898" w:rsidRDefault="00BB6898" w:rsidP="00111719">
            <w:pPr>
              <w:rPr>
                <w:sz w:val="24"/>
                <w:szCs w:val="24"/>
              </w:rPr>
            </w:pPr>
          </w:p>
          <w:p w14:paraId="6173A193" w14:textId="1CEBD6D6" w:rsidR="00BB6898" w:rsidRDefault="00811DC4" w:rsidP="00111719">
            <w:pPr>
              <w:rPr>
                <w:rFonts w:ascii="Abadi" w:hAnsi="Abadi"/>
                <w:sz w:val="24"/>
                <w:szCs w:val="24"/>
              </w:rPr>
            </w:pPr>
            <w:r w:rsidRPr="00811DC4">
              <w:rPr>
                <w:rFonts w:ascii="Abadi" w:hAnsi="Abadi"/>
                <w:sz w:val="24"/>
                <w:szCs w:val="24"/>
              </w:rPr>
              <w:t>Davide Morosinotto</w:t>
            </w:r>
          </w:p>
          <w:p w14:paraId="1E9DA40A" w14:textId="77777777" w:rsidR="00811DC4" w:rsidRPr="00BC4318" w:rsidRDefault="00811DC4" w:rsidP="00111719">
            <w:pPr>
              <w:rPr>
                <w:rFonts w:ascii="Abadi" w:hAnsi="Abadi"/>
                <w:sz w:val="24"/>
                <w:szCs w:val="24"/>
              </w:rPr>
            </w:pPr>
          </w:p>
          <w:p w14:paraId="257ABA70" w14:textId="5C3BC757" w:rsidR="00BB6898" w:rsidRDefault="00BB6898" w:rsidP="00111719">
            <w:pPr>
              <w:rPr>
                <w:sz w:val="24"/>
                <w:szCs w:val="24"/>
              </w:rPr>
            </w:pPr>
            <w:r w:rsidRPr="00BB6898">
              <w:rPr>
                <w:sz w:val="24"/>
                <w:szCs w:val="24"/>
              </w:rPr>
              <w:t xml:space="preserve"> </w:t>
            </w:r>
            <w:r w:rsidR="00E82891" w:rsidRPr="00E82891">
              <w:rPr>
                <w:sz w:val="24"/>
                <w:szCs w:val="24"/>
              </w:rPr>
              <w:t xml:space="preserve">I </w:t>
            </w:r>
            <w:proofErr w:type="spellStart"/>
            <w:r w:rsidR="00E82891" w:rsidRPr="00E82891">
              <w:rPr>
                <w:sz w:val="24"/>
                <w:szCs w:val="24"/>
              </w:rPr>
              <w:t>Classicini</w:t>
            </w:r>
            <w:proofErr w:type="spellEnd"/>
            <w:r w:rsidR="00E82891" w:rsidRPr="00E82891">
              <w:rPr>
                <w:sz w:val="24"/>
                <w:szCs w:val="24"/>
              </w:rPr>
              <w:t xml:space="preserve"> sono libri leggeri, coloratissimi, scanzonati, che vogliono rendere giustizia a storie emozionanti e bellissime, storie che si possono e si devono poter raccontare come delle fiabe, che si possono voler leggere e rileggere tante volte. Gli autori hanno interpretato lo spirito degli originali per riproporli con freschezza e immediatezza, rivolgendosi ai bambini senza dover in alcun modo strizzare l'occhio agli adulti.</w:t>
            </w:r>
          </w:p>
          <w:p w14:paraId="6CA80A9D" w14:textId="77777777" w:rsidR="009259D3" w:rsidRDefault="009259D3" w:rsidP="00111719">
            <w:pPr>
              <w:rPr>
                <w:sz w:val="24"/>
                <w:szCs w:val="24"/>
              </w:rPr>
            </w:pPr>
          </w:p>
          <w:p w14:paraId="461C2743" w14:textId="309841B4" w:rsidR="002E3774" w:rsidRPr="00BB6898" w:rsidRDefault="00BB6898" w:rsidP="00111719">
            <w:pPr>
              <w:rPr>
                <w:sz w:val="24"/>
                <w:szCs w:val="24"/>
              </w:rPr>
            </w:pPr>
            <w:r w:rsidRPr="00BB6898">
              <w:rPr>
                <w:sz w:val="24"/>
                <w:szCs w:val="24"/>
              </w:rPr>
              <w:t xml:space="preserve">Età: da </w:t>
            </w:r>
            <w:proofErr w:type="gramStart"/>
            <w:r w:rsidRPr="00BB6898">
              <w:rPr>
                <w:sz w:val="24"/>
                <w:szCs w:val="24"/>
              </w:rPr>
              <w:t>7</w:t>
            </w:r>
            <w:proofErr w:type="gramEnd"/>
            <w:r w:rsidRPr="00BB6898">
              <w:rPr>
                <w:sz w:val="24"/>
                <w:szCs w:val="24"/>
              </w:rPr>
              <w:t xml:space="preserve"> anni.</w:t>
            </w:r>
          </w:p>
        </w:tc>
      </w:tr>
      <w:tr w:rsidR="000D4965" w14:paraId="17BC36AF" w14:textId="77777777" w:rsidTr="0085232E">
        <w:trPr>
          <w:trHeight w:val="4095"/>
        </w:trPr>
        <w:tc>
          <w:tcPr>
            <w:tcW w:w="3546" w:type="dxa"/>
          </w:tcPr>
          <w:p w14:paraId="07CA1501" w14:textId="77777777" w:rsidR="00914702" w:rsidRDefault="00914702" w:rsidP="00FC00AD">
            <w:pPr>
              <w:jc w:val="center"/>
              <w:rPr>
                <w:noProof/>
              </w:rPr>
            </w:pPr>
          </w:p>
          <w:p w14:paraId="2ACA4B3D" w14:textId="2A75E475" w:rsidR="000D4965" w:rsidRDefault="004D4920" w:rsidP="00FC00AD">
            <w:pPr>
              <w:jc w:val="center"/>
              <w:rPr>
                <w:noProof/>
              </w:rPr>
            </w:pPr>
            <w:r>
              <w:rPr>
                <w:noProof/>
              </w:rPr>
              <w:drawing>
                <wp:inline distT="0" distB="0" distL="0" distR="0" wp14:anchorId="36710926" wp14:editId="2D0E388D">
                  <wp:extent cx="1990725" cy="2558217"/>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5153" cy="2563907"/>
                          </a:xfrm>
                          <a:prstGeom prst="rect">
                            <a:avLst/>
                          </a:prstGeom>
                        </pic:spPr>
                      </pic:pic>
                    </a:graphicData>
                  </a:graphic>
                </wp:inline>
              </w:drawing>
            </w:r>
          </w:p>
        </w:tc>
        <w:tc>
          <w:tcPr>
            <w:tcW w:w="6656" w:type="dxa"/>
          </w:tcPr>
          <w:p w14:paraId="7C362486" w14:textId="411BAA03" w:rsidR="000D4965" w:rsidRDefault="00994A2B" w:rsidP="00111719">
            <w:pPr>
              <w:rPr>
                <w:sz w:val="24"/>
                <w:szCs w:val="24"/>
              </w:rPr>
            </w:pPr>
            <w:r>
              <w:rPr>
                <w:noProof/>
              </w:rPr>
              <mc:AlternateContent>
                <mc:Choice Requires="wps">
                  <w:drawing>
                    <wp:anchor distT="0" distB="0" distL="114300" distR="114300" simplePos="0" relativeHeight="251673600" behindDoc="0" locked="0" layoutInCell="1" allowOverlap="1" wp14:anchorId="2ABDCCE7" wp14:editId="4A0436FB">
                      <wp:simplePos x="0" y="0"/>
                      <wp:positionH relativeFrom="column">
                        <wp:posOffset>2580640</wp:posOffset>
                      </wp:positionH>
                      <wp:positionV relativeFrom="paragraph">
                        <wp:posOffset>85090</wp:posOffset>
                      </wp:positionV>
                      <wp:extent cx="1671955" cy="1828800"/>
                      <wp:effectExtent l="0" t="0" r="0" b="5715"/>
                      <wp:wrapNone/>
                      <wp:docPr id="41" name="Casella di testo 41"/>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3C8623D0"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BDCCE7" id="Casella di testo 41" o:spid="_x0000_s1033" type="#_x0000_t202" style="position:absolute;margin-left:203.2pt;margin-top:6.7pt;width:131.6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BrMgIAAFoEAAAOAAAAZHJzL2Uyb0RvYy54bWysVFFv2jAQfp+0/2D5fYQgaCkiVIyKaRJq&#10;K9Gpz8ZxSCTH59kHCfv1OzuE0m5P016c8935fPd9nzO/b2vNjsr5CkzG08GQM2Uk5JXZZ/zHy/rL&#10;lDOPwuRCg1EZPynP7xefP80bO1MjKEHnyjEqYvyssRkvEe0sSbwsVS38AKwyFCzA1QJp6/ZJ7kRD&#10;1WudjIbDm6QBl1sHUnlP3ocuyBexflEoiU9F4RUynXHqDePq4roLa7KYi9neCVtW8tyG+IcualEZ&#10;uvRS6kGgYAdX/VGqrqQDDwUOJNQJFEUlVZyBpkmHH6bZlsKqOAuB4+0FJv//ysrH47NjVZ7xccqZ&#10;ETVxtBJeaS1YXjFUHoFRiHBqrJ9R+tbSAWy/Qkt8935PzjB+W7g6fGkwRnFC/HRBWbXIZDh0c5ve&#10;TSacSYql09F0Oow8JG/HrfP4TUHNgpFxRzRGdMVx45FaodQ+JdxmYF1pHanU5p2DEoMnCb13PQYL&#10;210bZ572/e8gP9FYDjqBeCvXFV29ER6fhSNF0CSkcnyipdDQZBzOFmcluF9/84d8IoqinDWksIz7&#10;nwfhFGf6uyEK79LxOEgybsaT2xFt3HVkdx0xh3oFJGJiibqLZshH3ZuFg/qVHsMy3EohYSTdnXHs&#10;zRV2uqfHJNVyGZNIhFbgxmytDKUDdgHYl/ZVOHtGH4m4R+i1KGYfSOhyw0lvlwckKiJDAecO1TP8&#10;JOBI3PmxhRdyvY9Zb7+ExW8AAAD//wMAUEsDBBQABgAIAAAAIQCDWowI3gAAAAoBAAAPAAAAZHJz&#10;L2Rvd25yZXYueG1sTI9NT8MwDIbvSPyHyEjcWFJWCpSm08SHxIELo9y9JjQVjVM12dr9e8wJTpb1&#10;Pnr9uNosfhBHO8U+kIZspUBYaoPpqdPQfLxc3YGICcngEMhqONkIm/r8rMLShJne7XGXOsElFEvU&#10;4FIaSylj66zHuAqjJc6+wuQx8Tp10kw4c7kf5LVShfTYE19wONpHZ9vv3cFrSMlss1Pz7OPr5/L2&#10;NDvV3mCj9eXFsn0AkeyS/mD41Wd1qNlpHw5kohg05KrIGeVgzZOBori/BbHXsFZZDrKu5P8X6h8A&#10;AAD//wMAUEsBAi0AFAAGAAgAAAAhALaDOJL+AAAA4QEAABMAAAAAAAAAAAAAAAAAAAAAAFtDb250&#10;ZW50X1R5cGVzXS54bWxQSwECLQAUAAYACAAAACEAOP0h/9YAAACUAQAACwAAAAAAAAAAAAAAAAAv&#10;AQAAX3JlbHMvLnJlbHNQSwECLQAUAAYACAAAACEAYU0QazICAABaBAAADgAAAAAAAAAAAAAAAAAu&#10;AgAAZHJzL2Uyb0RvYy54bWxQSwECLQAUAAYACAAAACEAg1qMCN4AAAAKAQAADwAAAAAAAAAAAAAA&#10;AACMBAAAZHJzL2Rvd25yZXYueG1sUEsFBgAAAAAEAAQA8wAAAJcFAAAAAA==&#10;" filled="f" stroked="f">
                      <v:textbox style="mso-fit-shape-to-text:t">
                        <w:txbxContent>
                          <w:p w14:paraId="3C8623D0"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71167392" w14:textId="2612FA5E" w:rsidR="00787B3C" w:rsidRDefault="00787B3C" w:rsidP="00111719">
            <w:pPr>
              <w:rPr>
                <w:sz w:val="24"/>
                <w:szCs w:val="24"/>
              </w:rPr>
            </w:pPr>
          </w:p>
          <w:p w14:paraId="2F8124F3" w14:textId="31537F02" w:rsidR="00787B3C" w:rsidRDefault="004D4920" w:rsidP="00111719">
            <w:pPr>
              <w:rPr>
                <w:rFonts w:asciiTheme="majorHAnsi" w:hAnsiTheme="majorHAnsi" w:cstheme="majorHAnsi"/>
                <w:b/>
                <w:bCs/>
                <w:sz w:val="32"/>
                <w:szCs w:val="32"/>
              </w:rPr>
            </w:pPr>
            <w:r>
              <w:rPr>
                <w:rFonts w:asciiTheme="majorHAnsi" w:hAnsiTheme="majorHAnsi" w:cstheme="majorHAnsi"/>
                <w:b/>
                <w:bCs/>
                <w:sz w:val="32"/>
                <w:szCs w:val="32"/>
              </w:rPr>
              <w:t>Il giardino segreto</w:t>
            </w:r>
          </w:p>
          <w:p w14:paraId="09DD8A00" w14:textId="20C19D65" w:rsidR="00F9266C" w:rsidRDefault="00F9266C" w:rsidP="00F9266C">
            <w:pPr>
              <w:rPr>
                <w:rFonts w:asciiTheme="majorHAnsi" w:hAnsiTheme="majorHAnsi" w:cstheme="majorHAnsi"/>
                <w:b/>
                <w:bCs/>
                <w:sz w:val="32"/>
                <w:szCs w:val="32"/>
              </w:rPr>
            </w:pPr>
            <w:r w:rsidRPr="00D42D83">
              <w:rPr>
                <w:rFonts w:asciiTheme="majorHAnsi" w:hAnsiTheme="majorHAnsi" w:cstheme="majorHAnsi"/>
                <w:b/>
                <w:bCs/>
                <w:sz w:val="32"/>
                <w:szCs w:val="32"/>
              </w:rPr>
              <w:t>di Frances Hodgson Burnett</w:t>
            </w:r>
          </w:p>
          <w:p w14:paraId="3EBFDE1E" w14:textId="77777777" w:rsidR="00D42D83" w:rsidRPr="00D42D83" w:rsidRDefault="00D42D83" w:rsidP="00F9266C">
            <w:pPr>
              <w:rPr>
                <w:rFonts w:asciiTheme="majorHAnsi" w:hAnsiTheme="majorHAnsi" w:cstheme="majorHAnsi"/>
                <w:b/>
                <w:bCs/>
                <w:sz w:val="32"/>
                <w:szCs w:val="32"/>
              </w:rPr>
            </w:pPr>
          </w:p>
          <w:p w14:paraId="538D9BAC" w14:textId="1303E357" w:rsidR="007021F7" w:rsidRDefault="00F9266C" w:rsidP="00F9266C">
            <w:pPr>
              <w:rPr>
                <w:rFonts w:ascii="Abadi" w:hAnsi="Abadi"/>
                <w:sz w:val="24"/>
                <w:szCs w:val="24"/>
              </w:rPr>
            </w:pPr>
            <w:r w:rsidRPr="00F9266C">
              <w:rPr>
                <w:rFonts w:ascii="Abadi" w:hAnsi="Abadi"/>
                <w:sz w:val="24"/>
                <w:szCs w:val="24"/>
              </w:rPr>
              <w:t xml:space="preserve"> Geronimo Stilton</w:t>
            </w:r>
          </w:p>
          <w:p w14:paraId="0E35BD9C" w14:textId="77777777" w:rsidR="00CF397D" w:rsidRDefault="00CF397D" w:rsidP="00111719">
            <w:pPr>
              <w:rPr>
                <w:rFonts w:ascii="Abadi" w:hAnsi="Abadi"/>
                <w:sz w:val="24"/>
                <w:szCs w:val="24"/>
              </w:rPr>
            </w:pPr>
          </w:p>
          <w:p w14:paraId="27CD3CFD" w14:textId="169C0410" w:rsidR="009259D3" w:rsidRDefault="00D70183" w:rsidP="00111719">
            <w:pPr>
              <w:rPr>
                <w:sz w:val="24"/>
                <w:szCs w:val="24"/>
              </w:rPr>
            </w:pPr>
            <w:r w:rsidRPr="00D70183">
              <w:rPr>
                <w:sz w:val="24"/>
                <w:szCs w:val="24"/>
              </w:rPr>
              <w:t xml:space="preserve">La vita all'Accademia delle Catacombe sarebbe un mortorio, se non fosse per Amelia e i suoi amici. Per festeggiare la fine della scuola si sono iscritti al concorso più raccapricciante di </w:t>
            </w:r>
            <w:proofErr w:type="spellStart"/>
            <w:r w:rsidRPr="00D70183">
              <w:rPr>
                <w:sz w:val="24"/>
                <w:szCs w:val="24"/>
              </w:rPr>
              <w:t>Notturnia</w:t>
            </w:r>
            <w:proofErr w:type="spellEnd"/>
            <w:r w:rsidRPr="00D70183">
              <w:rPr>
                <w:sz w:val="24"/>
                <w:szCs w:val="24"/>
              </w:rPr>
              <w:t xml:space="preserve"> con in palio una gita al parco dei divertimenti delle Zucche Ululanti. Basterà vendere </w:t>
            </w:r>
            <w:proofErr w:type="gramStart"/>
            <w:r w:rsidRPr="00D70183">
              <w:rPr>
                <w:sz w:val="24"/>
                <w:szCs w:val="24"/>
              </w:rPr>
              <w:t>1000</w:t>
            </w:r>
            <w:proofErr w:type="gramEnd"/>
            <w:r w:rsidRPr="00D70183">
              <w:rPr>
                <w:sz w:val="24"/>
                <w:szCs w:val="24"/>
              </w:rPr>
              <w:t xml:space="preserve"> biscotti ammuffiti in favore dell'Associazione Goblin Anonimi e sarà fatta. Ma all'improvviso gli abitanti del Regno delle Tenebre iniziano a comportarsi in modo bizzarro.... Sembra che i mostri di </w:t>
            </w:r>
            <w:proofErr w:type="spellStart"/>
            <w:r w:rsidRPr="00D70183">
              <w:rPr>
                <w:sz w:val="24"/>
                <w:szCs w:val="24"/>
              </w:rPr>
              <w:t>Notturnia</w:t>
            </w:r>
            <w:proofErr w:type="spellEnd"/>
            <w:r w:rsidRPr="00D70183">
              <w:rPr>
                <w:sz w:val="24"/>
                <w:szCs w:val="24"/>
              </w:rPr>
              <w:t xml:space="preserve"> stiano perdendo la memoria. Nessuno ricorda più nulla, nemmeno il proprio nome. Dove stanno andando a finire tutti i ricordi?</w:t>
            </w:r>
          </w:p>
          <w:p w14:paraId="249752A7" w14:textId="6788343D" w:rsidR="005A011E" w:rsidRDefault="009259D3" w:rsidP="00111719">
            <w:pPr>
              <w:rPr>
                <w:sz w:val="24"/>
                <w:szCs w:val="24"/>
              </w:rPr>
            </w:pPr>
            <w:r>
              <w:rPr>
                <w:sz w:val="24"/>
                <w:szCs w:val="24"/>
              </w:rPr>
              <w:t>E</w:t>
            </w:r>
            <w:r w:rsidR="005A011E">
              <w:rPr>
                <w:sz w:val="24"/>
                <w:szCs w:val="24"/>
              </w:rPr>
              <w:t>tà: 7 anni</w:t>
            </w:r>
          </w:p>
          <w:p w14:paraId="2DB51A3C" w14:textId="3F409B3F" w:rsidR="009259D3" w:rsidRDefault="009259D3" w:rsidP="00111719">
            <w:pPr>
              <w:rPr>
                <w:sz w:val="24"/>
                <w:szCs w:val="24"/>
              </w:rPr>
            </w:pPr>
          </w:p>
        </w:tc>
      </w:tr>
      <w:tr w:rsidR="00173874" w14:paraId="7EE499B9" w14:textId="77777777" w:rsidTr="00887F8F">
        <w:trPr>
          <w:trHeight w:val="4108"/>
        </w:trPr>
        <w:tc>
          <w:tcPr>
            <w:tcW w:w="3546" w:type="dxa"/>
          </w:tcPr>
          <w:p w14:paraId="5C202316" w14:textId="77777777" w:rsidR="001E004F" w:rsidRPr="001E004F" w:rsidRDefault="001E004F" w:rsidP="005A655B">
            <w:pPr>
              <w:jc w:val="center"/>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4CE5423C" w14:textId="3D680F4F" w:rsidR="00173874" w:rsidRPr="00173874" w:rsidRDefault="00887F8F" w:rsidP="005A655B">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noProof/>
              </w:rPr>
              <w:drawing>
                <wp:inline distT="0" distB="0" distL="0" distR="0" wp14:anchorId="4DC6A7A6" wp14:editId="6790DA04">
                  <wp:extent cx="1781175" cy="2288931"/>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86329" cy="2295554"/>
                          </a:xfrm>
                          <a:prstGeom prst="rect">
                            <a:avLst/>
                          </a:prstGeom>
                        </pic:spPr>
                      </pic:pic>
                    </a:graphicData>
                  </a:graphic>
                </wp:inline>
              </w:drawing>
            </w:r>
          </w:p>
        </w:tc>
        <w:tc>
          <w:tcPr>
            <w:tcW w:w="6656" w:type="dxa"/>
          </w:tcPr>
          <w:p w14:paraId="122ACA25" w14:textId="77777777" w:rsidR="00173874" w:rsidRDefault="00173874" w:rsidP="005A655B">
            <w:pPr>
              <w:rPr>
                <w:rFonts w:asciiTheme="majorHAnsi" w:hAnsiTheme="majorHAnsi" w:cstheme="majorHAnsi"/>
                <w:b/>
                <w:bCs/>
                <w:sz w:val="32"/>
                <w:szCs w:val="32"/>
              </w:rPr>
            </w:pPr>
          </w:p>
          <w:p w14:paraId="0E99B8D3" w14:textId="00708181" w:rsidR="00173874" w:rsidRDefault="00994A2B" w:rsidP="005A655B">
            <w:pPr>
              <w:rPr>
                <w:rFonts w:asciiTheme="majorHAnsi" w:hAnsiTheme="majorHAnsi" w:cstheme="majorHAnsi"/>
                <w:b/>
                <w:bCs/>
                <w:sz w:val="32"/>
                <w:szCs w:val="32"/>
              </w:rPr>
            </w:pPr>
            <w:r>
              <w:rPr>
                <w:noProof/>
              </w:rPr>
              <mc:AlternateContent>
                <mc:Choice Requires="wps">
                  <w:drawing>
                    <wp:anchor distT="0" distB="0" distL="114300" distR="114300" simplePos="0" relativeHeight="251675648" behindDoc="0" locked="0" layoutInCell="1" allowOverlap="1" wp14:anchorId="201D432C" wp14:editId="586E620B">
                      <wp:simplePos x="0" y="0"/>
                      <wp:positionH relativeFrom="column">
                        <wp:posOffset>2590165</wp:posOffset>
                      </wp:positionH>
                      <wp:positionV relativeFrom="paragraph">
                        <wp:posOffset>132080</wp:posOffset>
                      </wp:positionV>
                      <wp:extent cx="1671955" cy="1828800"/>
                      <wp:effectExtent l="0" t="0" r="0" b="5715"/>
                      <wp:wrapNone/>
                      <wp:docPr id="45" name="Casella di testo 45"/>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5D5601F7"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1D432C" id="Casella di testo 45" o:spid="_x0000_s1034" type="#_x0000_t202" style="position:absolute;margin-left:203.95pt;margin-top:10.4pt;width:131.65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YDMgIAAFoEAAAOAAAAZHJzL2Uyb0RvYy54bWysVN9v2jAQfp+0/8Hy+whB0EJEqBgV06Sq&#10;rUSnPhvHIZEcn2cfJOyv39kBSrs9TXtxznfn+/F9d5nfdY1mB+V8DSbn6WDImTISitrscv7jZf1l&#10;yplHYQqhwaicH5Xnd4vPn+atzdQIKtCFcoyCGJ+1NucVos2SxMtKNcIPwCpDxhJcI5CubpcUTrQU&#10;vdHJaDi8SVpwhXUglfekve+NfBHjl6WS+FSWXiHTOafaMJ4unttwJou5yHZO2KqWpzLEP1TRiNpQ&#10;0kuoe4GC7V39R6imlg48lDiQ0CRQlrVUsQfqJh1+6GZTCatiLwSOtxeY/P8LKx8Pz47VRc7HE86M&#10;aIijlfBKa8GKmqHyCIxMhFNrfUbuG0sPsPsKHfF91ntShva70jXhS40xshPixwvKqkMmw6Ob23Q2&#10;oWySbOl0NJ0OIw/J23PrPH5T0LAg5NwRjRFdcXjwSKWQ69klZDOwrrWOVGrzTkGOQZOE2vsag4Td&#10;tos9z871b6E4UlsO+gHxVq5rSv0gPD4LRxNBndCU4xMdpYY253CSOKvA/fqbPvgTUWTlrKUJy7n/&#10;uRdOcaa/G6Jwlo7HYSTjZTy5HdHFXVu21xazb1ZAQ5zSPlkZxeCP+iyWDppXWoZlyEomYSTlzjme&#10;xRX2c0/LJNVyGZ1oCK3AB7OxMoQO2AVgX7pX4ewJfSTiHuE8iyL7QELvG156u9wjUREZCjj3qJ7g&#10;pwGOxJ2WLWzI9T16vf0SFr8BAAD//wMAUEsDBBQABgAIAAAAIQAFJtOK3wAAAAoBAAAPAAAAZHJz&#10;L2Rvd25yZXYueG1sTI/LTsMwEEX3SPyDNUjsqJ0AbUjjVBUPiUU3lLCfxtMkIh5Hsdukf49ZwXI0&#10;R/eeW2xm24szjb5zrCFZKBDEtTMdNxqqz7e7DIQPyAZ7x6ThQh425fVVgblxE3/QeR8aEUPY56ih&#10;DWHIpfR1Sxb9wg3E8Xd0o8UQz7GRZsQphttepkotpcWOY0OLAz23VH/vT1ZDCGabXKpX69+/5t3L&#10;1Kr6ESutb2/m7RpEoDn8wfCrH9WhjE4Hd2LjRa/hQa2eIqohVXFCBJarJAVx0HCvsgxkWcj/E8of&#10;AAAA//8DAFBLAQItABQABgAIAAAAIQC2gziS/gAAAOEBAAATAAAAAAAAAAAAAAAAAAAAAABbQ29u&#10;dGVudF9UeXBlc10ueG1sUEsBAi0AFAAGAAgAAAAhADj9If/WAAAAlAEAAAsAAAAAAAAAAAAAAAAA&#10;LwEAAF9yZWxzLy5yZWxzUEsBAi0AFAAGAAgAAAAhAG7stgMyAgAAWgQAAA4AAAAAAAAAAAAAAAAA&#10;LgIAAGRycy9lMm9Eb2MueG1sUEsBAi0AFAAGAAgAAAAhAAUm04rfAAAACgEAAA8AAAAAAAAAAAAA&#10;AAAAjAQAAGRycy9kb3ducmV2LnhtbFBLBQYAAAAABAAEAPMAAACYBQAAAAA=&#10;" filled="f" stroked="f">
                      <v:textbox style="mso-fit-shape-to-text:t">
                        <w:txbxContent>
                          <w:p w14:paraId="5D5601F7"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8A7CE7">
              <w:rPr>
                <w:rFonts w:asciiTheme="majorHAnsi" w:hAnsiTheme="majorHAnsi" w:cstheme="majorHAnsi"/>
                <w:b/>
                <w:bCs/>
                <w:sz w:val="32"/>
                <w:szCs w:val="32"/>
              </w:rPr>
              <w:t>Lupin, ladro gentiluomo</w:t>
            </w:r>
          </w:p>
          <w:p w14:paraId="3A541FCA" w14:textId="29A437B4" w:rsidR="00173874" w:rsidRDefault="00173874" w:rsidP="005A655B">
            <w:pPr>
              <w:rPr>
                <w:rFonts w:ascii="Abadi" w:hAnsi="Abadi"/>
                <w:sz w:val="24"/>
                <w:szCs w:val="24"/>
              </w:rPr>
            </w:pPr>
          </w:p>
          <w:p w14:paraId="48545782" w14:textId="3D308EB7" w:rsidR="00173874" w:rsidRDefault="008A7CE7" w:rsidP="005A655B">
            <w:pPr>
              <w:rPr>
                <w:rFonts w:ascii="Abadi" w:hAnsi="Abadi"/>
                <w:sz w:val="24"/>
                <w:szCs w:val="24"/>
              </w:rPr>
            </w:pPr>
            <w:r>
              <w:rPr>
                <w:rFonts w:ascii="Abadi" w:hAnsi="Abadi"/>
                <w:sz w:val="24"/>
                <w:szCs w:val="24"/>
              </w:rPr>
              <w:t>Sarah Rossi</w:t>
            </w:r>
          </w:p>
          <w:p w14:paraId="66ADE8DF" w14:textId="77777777" w:rsidR="00173874" w:rsidRPr="00117433" w:rsidRDefault="00173874" w:rsidP="005A655B">
            <w:pPr>
              <w:rPr>
                <w:rFonts w:asciiTheme="majorHAnsi" w:hAnsiTheme="majorHAnsi" w:cstheme="majorHAnsi"/>
                <w:b/>
                <w:bCs/>
                <w:sz w:val="20"/>
                <w:szCs w:val="20"/>
              </w:rPr>
            </w:pPr>
          </w:p>
          <w:p w14:paraId="28852078" w14:textId="05B5D712" w:rsidR="00173874" w:rsidRDefault="00245256" w:rsidP="00245256">
            <w:pPr>
              <w:rPr>
                <w:rFonts w:ascii="Arial" w:hAnsi="Arial" w:cs="Arial"/>
                <w:color w:val="292929"/>
                <w:sz w:val="21"/>
                <w:szCs w:val="21"/>
                <w:shd w:val="clear" w:color="auto" w:fill="F7F7F7"/>
              </w:rPr>
            </w:pPr>
            <w:r>
              <w:rPr>
                <w:rFonts w:ascii="Arial" w:hAnsi="Arial" w:cs="Arial"/>
                <w:color w:val="292929"/>
                <w:sz w:val="21"/>
                <w:szCs w:val="21"/>
                <w:shd w:val="clear" w:color="auto" w:fill="F7F7F7"/>
              </w:rPr>
              <w:t>Le avventure del ladro gentiluomo più famoso e inafferrabile della letteratura. I furti geniali e quasi impossibili, gli inganni e le beffe del personaggio nato dalla fantasia di Maurice Leblanc, nella storia raccontata da Sarah Rossi.</w:t>
            </w:r>
          </w:p>
          <w:p w14:paraId="2C0877F3" w14:textId="77777777" w:rsidR="00245256" w:rsidRDefault="00245256" w:rsidP="00245256">
            <w:pPr>
              <w:rPr>
                <w:sz w:val="24"/>
                <w:szCs w:val="24"/>
              </w:rPr>
            </w:pPr>
          </w:p>
          <w:p w14:paraId="163B6028" w14:textId="6675C03E" w:rsidR="00173874" w:rsidRPr="00173874" w:rsidRDefault="00173874" w:rsidP="005A655B">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2380A">
              <w:rPr>
                <w:sz w:val="24"/>
                <w:szCs w:val="24"/>
              </w:rPr>
              <w:t xml:space="preserve">Età </w:t>
            </w:r>
            <w:r w:rsidR="00245256">
              <w:rPr>
                <w:sz w:val="24"/>
                <w:szCs w:val="24"/>
              </w:rPr>
              <w:t>7</w:t>
            </w:r>
            <w:r>
              <w:rPr>
                <w:sz w:val="24"/>
                <w:szCs w:val="24"/>
              </w:rPr>
              <w:t xml:space="preserve"> anni</w:t>
            </w:r>
          </w:p>
        </w:tc>
      </w:tr>
      <w:tr w:rsidR="00117433" w14:paraId="5C3CDD5A" w14:textId="77777777" w:rsidTr="006D2F1C">
        <w:trPr>
          <w:trHeight w:val="4237"/>
        </w:trPr>
        <w:tc>
          <w:tcPr>
            <w:tcW w:w="3546" w:type="dxa"/>
          </w:tcPr>
          <w:p w14:paraId="71ABA91D" w14:textId="77777777" w:rsidR="001E004F" w:rsidRDefault="001E004F" w:rsidP="006D2F1C">
            <w:pPr>
              <w:jc w:val="center"/>
              <w:rPr>
                <w:noProof/>
              </w:rPr>
            </w:pPr>
          </w:p>
          <w:p w14:paraId="0F1908CE" w14:textId="1D9ED705" w:rsidR="00117433" w:rsidRDefault="007007C5" w:rsidP="006D2F1C">
            <w:pPr>
              <w:jc w:val="center"/>
              <w:rPr>
                <w:noProof/>
              </w:rPr>
            </w:pPr>
            <w:r>
              <w:rPr>
                <w:noProof/>
              </w:rPr>
              <w:drawing>
                <wp:inline distT="0" distB="0" distL="0" distR="0" wp14:anchorId="2444EC49" wp14:editId="0329828B">
                  <wp:extent cx="1428750" cy="1847850"/>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28750" cy="1847850"/>
                          </a:xfrm>
                          <a:prstGeom prst="rect">
                            <a:avLst/>
                          </a:prstGeom>
                        </pic:spPr>
                      </pic:pic>
                    </a:graphicData>
                  </a:graphic>
                </wp:inline>
              </w:drawing>
            </w:r>
          </w:p>
        </w:tc>
        <w:tc>
          <w:tcPr>
            <w:tcW w:w="6656" w:type="dxa"/>
          </w:tcPr>
          <w:p w14:paraId="4E737CDC" w14:textId="686F0066" w:rsidR="00117433" w:rsidRDefault="00994A2B" w:rsidP="006D2F1C">
            <w:pPr>
              <w:rPr>
                <w:rFonts w:asciiTheme="majorHAnsi" w:hAnsiTheme="majorHAnsi" w:cstheme="majorHAnsi"/>
                <w:b/>
                <w:bCs/>
                <w:sz w:val="32"/>
                <w:szCs w:val="32"/>
              </w:rPr>
            </w:pPr>
            <w:r>
              <w:rPr>
                <w:noProof/>
              </w:rPr>
              <mc:AlternateContent>
                <mc:Choice Requires="wps">
                  <w:drawing>
                    <wp:anchor distT="0" distB="0" distL="114300" distR="114300" simplePos="0" relativeHeight="251677696" behindDoc="0" locked="0" layoutInCell="1" allowOverlap="1" wp14:anchorId="6E8363FF" wp14:editId="44B8C058">
                      <wp:simplePos x="0" y="0"/>
                      <wp:positionH relativeFrom="column">
                        <wp:posOffset>2467610</wp:posOffset>
                      </wp:positionH>
                      <wp:positionV relativeFrom="paragraph">
                        <wp:posOffset>98425</wp:posOffset>
                      </wp:positionV>
                      <wp:extent cx="1671955" cy="775335"/>
                      <wp:effectExtent l="0" t="0" r="0" b="5715"/>
                      <wp:wrapNone/>
                      <wp:docPr id="46" name="Casella di testo 46"/>
                      <wp:cNvGraphicFramePr/>
                      <a:graphic xmlns:a="http://schemas.openxmlformats.org/drawingml/2006/main">
                        <a:graphicData uri="http://schemas.microsoft.com/office/word/2010/wordprocessingShape">
                          <wps:wsp>
                            <wps:cNvSpPr txBox="1"/>
                            <wps:spPr>
                              <a:xfrm>
                                <a:off x="0" y="0"/>
                                <a:ext cx="1671955" cy="775335"/>
                              </a:xfrm>
                              <a:prstGeom prst="rect">
                                <a:avLst/>
                              </a:prstGeom>
                              <a:noFill/>
                              <a:ln>
                                <a:noFill/>
                              </a:ln>
                            </wps:spPr>
                            <wps:txbx>
                              <w:txbxContent>
                                <w:p w14:paraId="6AE5BEB5"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363FF" id="Casella di testo 46" o:spid="_x0000_s1035" type="#_x0000_t202" style="position:absolute;margin-left:194.3pt;margin-top:7.75pt;width:131.65pt;height:6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RZMAIAAFoEAAAOAAAAZHJzL2Uyb0RvYy54bWysVEtv2zAMvg/YfxB0XxyneaxGnCJLkWFA&#10;0BZIh54VWUoMSKImKbGzXz9KzmvdTsMuMkVSfHwf6elDqxU5COdrMCXNe31KhOFQ1WZb0u+vy0+f&#10;KfGBmYopMKKkR+Hpw+zjh2ljCzGAHahKOIJBjC8aW9JdCLbIMs93QjPfAysMGiU4zQJe3TarHGsw&#10;ulbZoN8fZw24yjrgwnvUPnZGOkvxpRQ8PEvpRSCqpFhbSKdL5yae2WzKiq1jdlfzUxnsH6rQrDaY&#10;9BLqkQVG9q7+I5SuuQMPMvQ46AykrLlIPWA3ef9dN+sdsyL1guB4e4HJ/7+w/Onw4khdlXQ4psQw&#10;jRwtmBdKMVLVJAgfgKAJcWqsL9B9bfFBaL9Ai3yf9R6Vsf1WOh2/2BhBOyJ+vKAs2kB4fDSe5Pej&#10;ESUcbZPJ6O5uFMNk19fW+fBVgCZRKKlDFhO47LDyoXM9u8RkBpa1UolJZX5TYMyoyWLpXYlRCu2m&#10;TS3nif+o2kB1xLYcdAPiLV/WmHvFfHhhDicCO8EpD894SAVNSeEkUbID9/Nv+uiPRKGVkgYnrKT+&#10;x545QYn6ZpDC+3w4jCOZLsPRZIAXd2vZ3FrMXi8AhzjHfbI8idE/qLMoHeg3XIZ5zIomZjjmLmk4&#10;i4vQzT0uExfzeXLCIbQsrMza8hg6gheRfW3fmLMn+AMS9wTnWWTFOxY63w72+T6ArBNFV1RP+OMA&#10;J5JPyxY35PaevK6/hNkvAAAA//8DAFBLAwQUAAYACAAAACEAAjXyZN4AAAAKAQAADwAAAGRycy9k&#10;b3ducmV2LnhtbEyPwU7DMAyG70i8Q2QkbizZRktXmk4IxBW0DZC4ZY3XVmucqsnW8vaYEzva/6ff&#10;n4v15DpxxiG0njTMZwoEUuVtS7WGj93rXQYiREPWdJ5Qww8GWJfXV4XJrR9pg+dtrAWXUMiNhibG&#10;PpcyVA06E2a+R+Ls4AdnIo9DLe1gRi53nVwolUpnWuILjenxucHquD05DZ9vh++ve/Vev7ikH/2k&#10;JLmV1Pr2Znp6BBFxiv8w/OmzOpTstPcnskF0GpZZljLKQZKAYCBN5isQe14sH1KQZSEvXyh/AQAA&#10;//8DAFBLAQItABQABgAIAAAAIQC2gziS/gAAAOEBAAATAAAAAAAAAAAAAAAAAAAAAABbQ29udGVu&#10;dF9UeXBlc10ueG1sUEsBAi0AFAAGAAgAAAAhADj9If/WAAAAlAEAAAsAAAAAAAAAAAAAAAAALwEA&#10;AF9yZWxzLy5yZWxzUEsBAi0AFAAGAAgAAAAhADzWFFkwAgAAWgQAAA4AAAAAAAAAAAAAAAAALgIA&#10;AGRycy9lMm9Eb2MueG1sUEsBAi0AFAAGAAgAAAAhAAI18mTeAAAACgEAAA8AAAAAAAAAAAAAAAAA&#10;igQAAGRycy9kb3ducmV2LnhtbFBLBQYAAAAABAAEAPMAAACVBQAAAAA=&#10;" filled="f" stroked="f">
                      <v:textbox>
                        <w:txbxContent>
                          <w:p w14:paraId="6AE5BEB5" w14:textId="77777777" w:rsidR="00994A2B" w:rsidRPr="00994A2B" w:rsidRDefault="00994A2B" w:rsidP="00994A2B">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36BCF1AB" w14:textId="3C49F367" w:rsidR="009259D3" w:rsidRDefault="009259D3" w:rsidP="006D2F1C">
            <w:pPr>
              <w:rPr>
                <w:sz w:val="24"/>
                <w:szCs w:val="24"/>
              </w:rPr>
            </w:pPr>
          </w:p>
          <w:p w14:paraId="7C0B7BE0" w14:textId="0E593A75" w:rsidR="007007C5" w:rsidRPr="00897053" w:rsidRDefault="00B71ACE" w:rsidP="006D2F1C">
            <w:pPr>
              <w:rPr>
                <w:rFonts w:asciiTheme="majorHAnsi" w:hAnsiTheme="majorHAnsi" w:cstheme="majorHAnsi"/>
                <w:b/>
                <w:bCs/>
                <w:sz w:val="32"/>
                <w:szCs w:val="32"/>
              </w:rPr>
            </w:pPr>
            <w:r w:rsidRPr="00897053">
              <w:rPr>
                <w:rFonts w:asciiTheme="majorHAnsi" w:hAnsiTheme="majorHAnsi" w:cstheme="majorHAnsi"/>
                <w:b/>
                <w:bCs/>
                <w:sz w:val="32"/>
                <w:szCs w:val="32"/>
              </w:rPr>
              <w:t>La nascita del computer</w:t>
            </w:r>
          </w:p>
          <w:p w14:paraId="10246117" w14:textId="5EAD66E0" w:rsidR="0032181F" w:rsidRDefault="0032181F" w:rsidP="006D2F1C">
            <w:pPr>
              <w:rPr>
                <w:sz w:val="24"/>
                <w:szCs w:val="24"/>
              </w:rPr>
            </w:pPr>
          </w:p>
          <w:p w14:paraId="3D509011" w14:textId="56B3BD35" w:rsidR="0032181F" w:rsidRPr="00897053" w:rsidRDefault="0032181F" w:rsidP="006D2F1C">
            <w:pPr>
              <w:rPr>
                <w:rFonts w:ascii="Abadi" w:hAnsi="Abadi"/>
                <w:sz w:val="24"/>
                <w:szCs w:val="24"/>
              </w:rPr>
            </w:pPr>
          </w:p>
          <w:p w14:paraId="486E7CB6" w14:textId="40254B74" w:rsidR="0032181F" w:rsidRPr="00897053" w:rsidRDefault="00CA52AE" w:rsidP="006D2F1C">
            <w:pPr>
              <w:rPr>
                <w:rFonts w:ascii="Abadi" w:hAnsi="Abadi"/>
                <w:sz w:val="24"/>
                <w:szCs w:val="24"/>
              </w:rPr>
            </w:pPr>
            <w:hyperlink r:id="rId23" w:history="1">
              <w:r w:rsidR="00897053" w:rsidRPr="00897053">
                <w:rPr>
                  <w:rFonts w:ascii="Abadi" w:hAnsi="Abadi"/>
                  <w:sz w:val="24"/>
                  <w:szCs w:val="24"/>
                </w:rPr>
                <w:t>Andrea Tullio Canobbio</w:t>
              </w:r>
            </w:hyperlink>
          </w:p>
          <w:p w14:paraId="5FCCFD24" w14:textId="56184763" w:rsidR="0032181F" w:rsidRDefault="0032181F" w:rsidP="006D2F1C">
            <w:pPr>
              <w:rPr>
                <w:sz w:val="24"/>
                <w:szCs w:val="24"/>
              </w:rPr>
            </w:pPr>
          </w:p>
          <w:p w14:paraId="7C777DB9" w14:textId="0F1F1D78" w:rsidR="0032181F" w:rsidRDefault="0032181F" w:rsidP="006D2F1C">
            <w:pPr>
              <w:rPr>
                <w:sz w:val="24"/>
                <w:szCs w:val="24"/>
              </w:rPr>
            </w:pPr>
          </w:p>
          <w:p w14:paraId="37BA306D" w14:textId="12C65D5F" w:rsidR="0032181F" w:rsidRDefault="0032181F" w:rsidP="006D2F1C">
            <w:pPr>
              <w:rPr>
                <w:sz w:val="24"/>
                <w:szCs w:val="24"/>
              </w:rPr>
            </w:pPr>
            <w:r>
              <w:rPr>
                <w:rFonts w:ascii="Arial" w:hAnsi="Arial" w:cs="Arial"/>
                <w:color w:val="292929"/>
                <w:sz w:val="21"/>
                <w:szCs w:val="21"/>
                <w:shd w:val="clear" w:color="auto" w:fill="F7F7F7"/>
              </w:rPr>
              <w:t>Dai «calcolatori» degli antichi greci alle sofisticate macchine di Bill Gates e Steve Jobs: un avvincente viaggio nel tempo attraverso le tappe che hanno contrassegnato la storia del computer.</w:t>
            </w:r>
          </w:p>
          <w:p w14:paraId="51CFAC29" w14:textId="77777777" w:rsidR="0032181F" w:rsidRDefault="0032181F" w:rsidP="006D2F1C">
            <w:pPr>
              <w:rPr>
                <w:sz w:val="24"/>
                <w:szCs w:val="24"/>
              </w:rPr>
            </w:pPr>
          </w:p>
          <w:p w14:paraId="4CCC7F4F" w14:textId="08CEDD36" w:rsidR="00117433" w:rsidRDefault="00117433" w:rsidP="006D2F1C">
            <w:pPr>
              <w:rPr>
                <w:rFonts w:asciiTheme="majorHAnsi" w:hAnsiTheme="majorHAnsi" w:cstheme="majorHAnsi"/>
                <w:b/>
                <w:bCs/>
                <w:sz w:val="32"/>
                <w:szCs w:val="32"/>
              </w:rPr>
            </w:pPr>
            <w:r w:rsidRPr="00117433">
              <w:rPr>
                <w:sz w:val="24"/>
                <w:szCs w:val="24"/>
              </w:rPr>
              <w:t xml:space="preserve"> Età: da </w:t>
            </w:r>
            <w:proofErr w:type="gramStart"/>
            <w:r w:rsidR="0032181F">
              <w:rPr>
                <w:sz w:val="24"/>
                <w:szCs w:val="24"/>
              </w:rPr>
              <w:t>7</w:t>
            </w:r>
            <w:proofErr w:type="gramEnd"/>
            <w:r w:rsidRPr="00117433">
              <w:rPr>
                <w:sz w:val="24"/>
                <w:szCs w:val="24"/>
              </w:rPr>
              <w:t xml:space="preserve"> anni.</w:t>
            </w:r>
          </w:p>
        </w:tc>
      </w:tr>
      <w:tr w:rsidR="007B40C1" w14:paraId="389025A9" w14:textId="77777777" w:rsidTr="009259D3">
        <w:trPr>
          <w:trHeight w:val="3721"/>
        </w:trPr>
        <w:tc>
          <w:tcPr>
            <w:tcW w:w="3546" w:type="dxa"/>
          </w:tcPr>
          <w:p w14:paraId="28C0ED9A" w14:textId="77777777" w:rsidR="001E004F" w:rsidRDefault="001E004F" w:rsidP="005A655B">
            <w:pPr>
              <w:jc w:val="center"/>
              <w:rPr>
                <w:noProof/>
              </w:rPr>
            </w:pPr>
          </w:p>
          <w:p w14:paraId="08727CE7" w14:textId="77777777" w:rsidR="001E004F" w:rsidRDefault="001E004F" w:rsidP="005A655B">
            <w:pPr>
              <w:jc w:val="center"/>
              <w:rPr>
                <w:noProof/>
              </w:rPr>
            </w:pPr>
          </w:p>
          <w:p w14:paraId="2ACAB3FF" w14:textId="77777777" w:rsidR="001E004F" w:rsidRDefault="001E004F" w:rsidP="005A655B">
            <w:pPr>
              <w:jc w:val="center"/>
              <w:rPr>
                <w:noProof/>
              </w:rPr>
            </w:pPr>
          </w:p>
          <w:p w14:paraId="52279ED3" w14:textId="2B2E5048" w:rsidR="007B40C1" w:rsidRDefault="00D27F70" w:rsidP="005A655B">
            <w:pPr>
              <w:jc w:val="center"/>
              <w:rPr>
                <w:noProof/>
              </w:rPr>
            </w:pPr>
            <w:r>
              <w:rPr>
                <w:noProof/>
              </w:rPr>
              <w:drawing>
                <wp:inline distT="0" distB="0" distL="0" distR="0" wp14:anchorId="5AAEAA55" wp14:editId="7401A785">
                  <wp:extent cx="1571625" cy="231121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8656" cy="2321552"/>
                          </a:xfrm>
                          <a:prstGeom prst="rect">
                            <a:avLst/>
                          </a:prstGeom>
                        </pic:spPr>
                      </pic:pic>
                    </a:graphicData>
                  </a:graphic>
                </wp:inline>
              </w:drawing>
            </w:r>
          </w:p>
        </w:tc>
        <w:tc>
          <w:tcPr>
            <w:tcW w:w="6656" w:type="dxa"/>
          </w:tcPr>
          <w:p w14:paraId="0F39CBA5" w14:textId="77777777" w:rsidR="00897053" w:rsidRDefault="00897053" w:rsidP="005A655B">
            <w:pPr>
              <w:rPr>
                <w:sz w:val="24"/>
                <w:szCs w:val="24"/>
              </w:rPr>
            </w:pPr>
          </w:p>
          <w:p w14:paraId="1884E92B" w14:textId="055572E1" w:rsidR="00897053" w:rsidRPr="001E004F" w:rsidRDefault="00194CCC" w:rsidP="005A655B">
            <w:pPr>
              <w:rPr>
                <w:rFonts w:asciiTheme="majorHAnsi" w:hAnsiTheme="majorHAnsi" w:cstheme="majorHAnsi"/>
                <w:b/>
                <w:bCs/>
                <w:sz w:val="32"/>
                <w:szCs w:val="32"/>
              </w:rPr>
            </w:pPr>
            <w:r w:rsidRPr="001E004F">
              <w:rPr>
                <w:rFonts w:asciiTheme="majorHAnsi" w:hAnsiTheme="majorHAnsi" w:cstheme="majorHAnsi"/>
                <w:b/>
                <w:bCs/>
                <w:sz w:val="32"/>
                <w:szCs w:val="32"/>
              </w:rPr>
              <w:t>Storia di una gabbianella e del gatto che le insegn</w:t>
            </w:r>
            <w:r w:rsidR="001E004F" w:rsidRPr="001E004F">
              <w:rPr>
                <w:rFonts w:asciiTheme="majorHAnsi" w:hAnsiTheme="majorHAnsi" w:cstheme="majorHAnsi"/>
                <w:b/>
                <w:bCs/>
                <w:sz w:val="32"/>
                <w:szCs w:val="32"/>
              </w:rPr>
              <w:t>ò a volare</w:t>
            </w:r>
          </w:p>
          <w:p w14:paraId="3A24E6E6" w14:textId="34BAD222" w:rsidR="001E004F" w:rsidRDefault="001E004F" w:rsidP="005A655B">
            <w:pPr>
              <w:rPr>
                <w:sz w:val="24"/>
                <w:szCs w:val="24"/>
              </w:rPr>
            </w:pPr>
          </w:p>
          <w:p w14:paraId="7E1C2E40" w14:textId="4E36AB78" w:rsidR="001E004F" w:rsidRPr="001E004F" w:rsidRDefault="001E004F" w:rsidP="005A655B">
            <w:pPr>
              <w:rPr>
                <w:rFonts w:ascii="Abadi" w:hAnsi="Abadi"/>
                <w:sz w:val="24"/>
                <w:szCs w:val="24"/>
              </w:rPr>
            </w:pPr>
            <w:r w:rsidRPr="001E004F">
              <w:rPr>
                <w:rFonts w:ascii="Abadi" w:hAnsi="Abadi"/>
                <w:sz w:val="24"/>
                <w:szCs w:val="24"/>
              </w:rPr>
              <w:t xml:space="preserve">Luis </w:t>
            </w:r>
            <w:proofErr w:type="spellStart"/>
            <w:r w:rsidRPr="001E004F">
              <w:rPr>
                <w:rFonts w:ascii="Abadi" w:hAnsi="Abadi"/>
                <w:sz w:val="24"/>
                <w:szCs w:val="24"/>
              </w:rPr>
              <w:t>Sepùlveda</w:t>
            </w:r>
            <w:proofErr w:type="spellEnd"/>
          </w:p>
          <w:p w14:paraId="3816DA84" w14:textId="77777777" w:rsidR="00D27F70" w:rsidRDefault="00D27F70" w:rsidP="00D27F70">
            <w:pPr>
              <w:rPr>
                <w:sz w:val="24"/>
                <w:szCs w:val="24"/>
              </w:rPr>
            </w:pPr>
          </w:p>
          <w:p w14:paraId="0283947F" w14:textId="0EB2B83E" w:rsidR="00897053" w:rsidRDefault="00D27F70" w:rsidP="00D27F70">
            <w:pPr>
              <w:rPr>
                <w:sz w:val="24"/>
                <w:szCs w:val="24"/>
              </w:rPr>
            </w:pPr>
            <w:r w:rsidRPr="00D27F70">
              <w:rPr>
                <w:sz w:val="24"/>
                <w:szCs w:val="24"/>
              </w:rPr>
              <w:t xml:space="preserve">«Prometti che non mangerai l'uovo» stridette aprendo gli occhi. «Prometto che non mi mangerò l'uovo» </w:t>
            </w:r>
            <w:proofErr w:type="spellStart"/>
            <w:r w:rsidRPr="00D27F70">
              <w:rPr>
                <w:sz w:val="24"/>
                <w:szCs w:val="24"/>
              </w:rPr>
              <w:t>ripetè</w:t>
            </w:r>
            <w:proofErr w:type="spellEnd"/>
            <w:r w:rsidRPr="00D27F70">
              <w:rPr>
                <w:sz w:val="24"/>
                <w:szCs w:val="24"/>
              </w:rPr>
              <w:t xml:space="preserve"> Zorba. «Promettimi che ne avrai cura finché non sarà nato il piccolo» stridette sollevando il capo. «Prometto che avrò cura dell'uovo finché non sarà nato il piccolo». «E prometti che gli insegnerai a volare» stridette guardando fisso negli occhi il gatto. Allora Zorba si rese conto che quella sfortunata </w:t>
            </w:r>
            <w:proofErr w:type="spellStart"/>
            <w:r w:rsidRPr="00D27F70">
              <w:rPr>
                <w:sz w:val="24"/>
                <w:szCs w:val="24"/>
              </w:rPr>
              <w:t>gabbiana</w:t>
            </w:r>
            <w:proofErr w:type="spellEnd"/>
            <w:r w:rsidRPr="00D27F70">
              <w:rPr>
                <w:sz w:val="24"/>
                <w:szCs w:val="24"/>
              </w:rPr>
              <w:t xml:space="preserve"> non solo delirava, ma era completamente pazza. «Prometto che gli insegnerò a volare. E ora riposa, io vado in cerca di aiuto» miagolò Zorba balzando direttamente sul tetto. «Sepulveda costruisce un mondo dove aiutare chi è in difficoltà è il valore supremo, dove - lezione non trascurabile -riesce a volare 'soltanto chi osa farlo'».</w:t>
            </w:r>
          </w:p>
          <w:p w14:paraId="3426058A" w14:textId="77777777" w:rsidR="00897053" w:rsidRDefault="00897053" w:rsidP="005A655B">
            <w:pPr>
              <w:rPr>
                <w:sz w:val="24"/>
                <w:szCs w:val="24"/>
              </w:rPr>
            </w:pPr>
          </w:p>
          <w:p w14:paraId="2D87AE95" w14:textId="77777777" w:rsidR="00897053" w:rsidRDefault="00897053" w:rsidP="005A655B">
            <w:pPr>
              <w:rPr>
                <w:sz w:val="24"/>
                <w:szCs w:val="24"/>
              </w:rPr>
            </w:pPr>
          </w:p>
          <w:p w14:paraId="3EDB01E7" w14:textId="77777777" w:rsidR="00897053" w:rsidRDefault="00897053" w:rsidP="005A655B">
            <w:pPr>
              <w:rPr>
                <w:sz w:val="24"/>
                <w:szCs w:val="24"/>
              </w:rPr>
            </w:pPr>
          </w:p>
          <w:p w14:paraId="5504E9F4" w14:textId="36D5B058" w:rsidR="00DE2B50" w:rsidRDefault="00DE2B50" w:rsidP="005A655B">
            <w:pPr>
              <w:rPr>
                <w:rFonts w:asciiTheme="majorHAnsi" w:hAnsiTheme="majorHAnsi" w:cstheme="majorHAnsi"/>
                <w:b/>
                <w:bCs/>
                <w:sz w:val="32"/>
                <w:szCs w:val="32"/>
              </w:rPr>
            </w:pPr>
            <w:r w:rsidRPr="00DE2B50">
              <w:rPr>
                <w:sz w:val="24"/>
                <w:szCs w:val="24"/>
              </w:rPr>
              <w:t>Età: 10 anni</w:t>
            </w:r>
          </w:p>
        </w:tc>
      </w:tr>
    </w:tbl>
    <w:p w14:paraId="326CC83B" w14:textId="3384C8B3" w:rsidR="00BC535B" w:rsidRPr="00BC535B" w:rsidRDefault="00BC535B" w:rsidP="00BC535B">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BC535B">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lastRenderedPageBreak/>
        <w:t>Libri per bambini</w:t>
      </w: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0- 5 anni</w:t>
      </w:r>
    </w:p>
    <w:p w14:paraId="141DDD16" w14:textId="77777777" w:rsidR="00BC535B" w:rsidRPr="005E3DC8" w:rsidRDefault="00BC535B">
      <w:pPr>
        <w:rPr>
          <w:sz w:val="16"/>
          <w:szCs w:val="16"/>
        </w:rPr>
      </w:pPr>
    </w:p>
    <w:tbl>
      <w:tblPr>
        <w:tblStyle w:val="Grigliatabella"/>
        <w:tblW w:w="0" w:type="auto"/>
        <w:tblLook w:val="04A0" w:firstRow="1" w:lastRow="0" w:firstColumn="1" w:lastColumn="0" w:noHBand="0" w:noVBand="1"/>
      </w:tblPr>
      <w:tblGrid>
        <w:gridCol w:w="3546"/>
        <w:gridCol w:w="6656"/>
      </w:tblGrid>
      <w:tr w:rsidR="00FC00AD" w14:paraId="42FB5BC6" w14:textId="77777777" w:rsidTr="0085232E">
        <w:trPr>
          <w:trHeight w:val="4215"/>
        </w:trPr>
        <w:tc>
          <w:tcPr>
            <w:tcW w:w="3546" w:type="dxa"/>
          </w:tcPr>
          <w:p w14:paraId="490C975E" w14:textId="06EF3B97" w:rsidR="00FC00AD" w:rsidRDefault="00A75A61"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drawing>
                <wp:inline distT="0" distB="0" distL="0" distR="0" wp14:anchorId="22CDCE33" wp14:editId="4C6C32CC">
                  <wp:extent cx="1428750" cy="1647825"/>
                  <wp:effectExtent l="0" t="0" r="0" b="9525"/>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28750" cy="1647825"/>
                          </a:xfrm>
                          <a:prstGeom prst="rect">
                            <a:avLst/>
                          </a:prstGeom>
                        </pic:spPr>
                      </pic:pic>
                    </a:graphicData>
                  </a:graphic>
                </wp:inline>
              </w:drawing>
            </w:r>
          </w:p>
        </w:tc>
        <w:tc>
          <w:tcPr>
            <w:tcW w:w="6656" w:type="dxa"/>
          </w:tcPr>
          <w:p w14:paraId="08404D74" w14:textId="77777777" w:rsidR="00111719" w:rsidRDefault="00111719" w:rsidP="00111719">
            <w:pPr>
              <w:rPr>
                <w:rFonts w:asciiTheme="majorHAnsi" w:hAnsiTheme="majorHAnsi" w:cstheme="majorHAnsi"/>
                <w:b/>
                <w:bCs/>
                <w:sz w:val="32"/>
                <w:szCs w:val="32"/>
              </w:rPr>
            </w:pPr>
          </w:p>
          <w:p w14:paraId="551D9732" w14:textId="003BD961" w:rsidR="00FC00AD" w:rsidRDefault="00001CD0" w:rsidP="00111719">
            <w:pPr>
              <w:rPr>
                <w:rFonts w:asciiTheme="majorHAnsi" w:hAnsiTheme="majorHAnsi" w:cstheme="majorHAnsi"/>
                <w:b/>
                <w:bCs/>
                <w:sz w:val="32"/>
                <w:szCs w:val="32"/>
              </w:rPr>
            </w:pPr>
            <w:r>
              <w:rPr>
                <w:rFonts w:asciiTheme="majorHAnsi" w:hAnsiTheme="majorHAnsi" w:cstheme="majorHAnsi"/>
                <w:b/>
                <w:bCs/>
                <w:sz w:val="32"/>
                <w:szCs w:val="32"/>
              </w:rPr>
              <w:t>Niente da fare</w:t>
            </w:r>
          </w:p>
          <w:p w14:paraId="7F3BD6CE" w14:textId="17C1A954" w:rsidR="00030BF2" w:rsidRDefault="000612CF" w:rsidP="00111719">
            <w:pPr>
              <w:rPr>
                <w:rFonts w:ascii="Abadi" w:hAnsi="Abadi"/>
                <w:sz w:val="24"/>
                <w:szCs w:val="24"/>
              </w:rPr>
            </w:pPr>
            <w:r>
              <w:rPr>
                <w:noProof/>
              </w:rPr>
              <mc:AlternateContent>
                <mc:Choice Requires="wps">
                  <w:drawing>
                    <wp:anchor distT="0" distB="0" distL="114300" distR="114300" simplePos="0" relativeHeight="251681792" behindDoc="0" locked="0" layoutInCell="1" allowOverlap="1" wp14:anchorId="5EB484C1" wp14:editId="2C771851">
                      <wp:simplePos x="0" y="0"/>
                      <wp:positionH relativeFrom="column">
                        <wp:posOffset>2037715</wp:posOffset>
                      </wp:positionH>
                      <wp:positionV relativeFrom="paragraph">
                        <wp:posOffset>56515</wp:posOffset>
                      </wp:positionV>
                      <wp:extent cx="1671955" cy="1828800"/>
                      <wp:effectExtent l="0" t="0" r="0" b="5715"/>
                      <wp:wrapNone/>
                      <wp:docPr id="48" name="Casella di testo 48"/>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73BA5824"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B484C1" id="Casella di testo 48" o:spid="_x0000_s1037" type="#_x0000_t202" style="position:absolute;margin-left:160.45pt;margin-top:4.45pt;width:131.65pt;height:2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YzMwIAAFsEAAAOAAAAZHJzL2Uyb0RvYy54bWysVN9v2jAQfp+0/8Hy+whB0FJEqBgV0yTU&#10;VqJTn43jkEiOz7MPEvbX7+wQSrs9TXtxznfn+/F9d5nft7VmR+V8BSbj6WDImTIS8srsM/7jZf1l&#10;yplHYXKhwaiMn5Tn94vPn+aNnakRlKBz5RgFMX7W2IyXiHaWJF6WqhZ+AFYZMhbgaoF0dfskd6Kh&#10;6LVORsPhTdKAy60Dqbwn7UNn5IsYvyiUxKei8AqZzjjVhvF08dyFM1nMxWzvhC0reS5D/EMVtagM&#10;Jb2EehAo2MFVf4SqK+nAQ4EDCXUCRVFJFXugbtLhh262pbAq9kLgeHuByf+/sPLx+OxYlWd8TEwZ&#10;URNHK+GV1oLlFUPlERiZCKfG+hm5by09wPYrtMR3r/ekDO23havDlxpjZCfETxeUVYtMhkc3t+nd&#10;ZMKZJFs6HU2nw8hD8vbcOo/fFNQsCBl3RGNEVxw3HqkUcu1dQjYD60rrSKU27xTkGDRJqL2rMUjY&#10;7trYczrqG9hBfqK+HHQT4q1cV5R7Izw+C0cjQa3QmOMTHYWGJuNwljgrwf36mz74E1Nk5ayhEcu4&#10;/3kQTnGmvxvi8C4dj8NMxst4cjuii7u27K4t5lCvgKY4pYWyMorBH3UvFg7qV9qGZchKJmEk5c44&#10;9uIKu8GnbZJquYxONIVW4MZsrQyhA3gB2Zf2VTh7hh+JuUfoh1HMPrDQ+YaX3i4PSFxEigLQHapn&#10;/GmCI3PnbQsrcn2PXm//hMVvAAAA//8DAFBLAwQUAAYACAAAACEA4JQnZ94AAAAJAQAADwAAAGRy&#10;cy9kb3ducmV2LnhtbEyPzU7DMBCE70i8g7VI3KjdQKskxKkqfiQOXCjhvo3dJGq8jmK3Sd+e5URP&#10;o9WMZr4tNrPrxdmOofOkYblQICzV3nTUaKi+3x9SECEiGew9WQ0XG2BT3t4UmBs/0Zc972IjuIRC&#10;jhraGIdcylC31mFY+MESewc/Oox8jo00I05c7nqZKLWWDjvihRYH+9La+rg7OQ0xmu3yUr258PEz&#10;f75OrapXWGl9fzdvn0FEO8f/MPzhMzqUzLT3JzJB9BoeE5VxVEPKwv4qfUpA7DUk2ToDWRby+oPy&#10;FwAA//8DAFBLAQItABQABgAIAAAAIQC2gziS/gAAAOEBAAATAAAAAAAAAAAAAAAAAAAAAABbQ29u&#10;dGVudF9UeXBlc10ueG1sUEsBAi0AFAAGAAgAAAAhADj9If/WAAAAlAEAAAsAAAAAAAAAAAAAAAAA&#10;LwEAAF9yZWxzLy5yZWxzUEsBAi0AFAAGAAgAAAAhAGbSVjMzAgAAWwQAAA4AAAAAAAAAAAAAAAAA&#10;LgIAAGRycy9lMm9Eb2MueG1sUEsBAi0AFAAGAAgAAAAhAOCUJ2feAAAACQEAAA8AAAAAAAAAAAAA&#10;AAAAjQQAAGRycy9kb3ducmV2LnhtbFBLBQYAAAAABAAEAPMAAACYBQAAAAA=&#10;" filled="f" stroked="f">
                      <v:textbox style="mso-fit-shape-to-text:t">
                        <w:txbxContent>
                          <w:p w14:paraId="73BA5824"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67D01C6D" w14:textId="2A0AEE62" w:rsidR="003810C5" w:rsidRDefault="005B215F" w:rsidP="00111719">
            <w:pPr>
              <w:rPr>
                <w:sz w:val="24"/>
                <w:szCs w:val="24"/>
              </w:rPr>
            </w:pPr>
            <w:r>
              <w:rPr>
                <w:rFonts w:ascii="Abadi" w:hAnsi="Abadi"/>
                <w:sz w:val="24"/>
                <w:szCs w:val="24"/>
              </w:rPr>
              <w:t xml:space="preserve">Silvia </w:t>
            </w:r>
            <w:proofErr w:type="spellStart"/>
            <w:r>
              <w:rPr>
                <w:rFonts w:ascii="Abadi" w:hAnsi="Abadi"/>
                <w:sz w:val="24"/>
                <w:szCs w:val="24"/>
              </w:rPr>
              <w:t>Borando</w:t>
            </w:r>
            <w:proofErr w:type="spellEnd"/>
          </w:p>
          <w:p w14:paraId="578109CD" w14:textId="77777777" w:rsidR="003810C5" w:rsidRDefault="003810C5" w:rsidP="00111719">
            <w:pPr>
              <w:rPr>
                <w:sz w:val="24"/>
                <w:szCs w:val="24"/>
              </w:rPr>
            </w:pPr>
          </w:p>
          <w:p w14:paraId="2505F644" w14:textId="77777777" w:rsidR="003810C5" w:rsidRDefault="003810C5" w:rsidP="00111719">
            <w:pPr>
              <w:rPr>
                <w:sz w:val="24"/>
                <w:szCs w:val="24"/>
              </w:rPr>
            </w:pPr>
          </w:p>
          <w:p w14:paraId="459872A3" w14:textId="77777777" w:rsidR="00001CD0" w:rsidRDefault="00001CD0" w:rsidP="00111719">
            <w:pPr>
              <w:rPr>
                <w:sz w:val="24"/>
                <w:szCs w:val="24"/>
              </w:rPr>
            </w:pPr>
            <w:r w:rsidRPr="00001CD0">
              <w:rPr>
                <w:sz w:val="24"/>
                <w:szCs w:val="24"/>
              </w:rPr>
              <w:t>Quando in giro non c'è niente da fare... qualcosa da fare prima o poi salta fuori!</w:t>
            </w:r>
          </w:p>
          <w:p w14:paraId="3A478FD7" w14:textId="28DCBE30" w:rsidR="003810C5" w:rsidRPr="00BC4318" w:rsidRDefault="00001CD0" w:rsidP="00111719">
            <w:pP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01CD0">
              <w:rPr>
                <w:sz w:val="24"/>
                <w:szCs w:val="24"/>
              </w:rPr>
              <w:t xml:space="preserve"> Età</w:t>
            </w:r>
            <w:r>
              <w:rPr>
                <w:sz w:val="24"/>
                <w:szCs w:val="24"/>
              </w:rPr>
              <w:t>: +</w:t>
            </w:r>
            <w:r w:rsidRPr="00001CD0">
              <w:rPr>
                <w:sz w:val="24"/>
                <w:szCs w:val="24"/>
              </w:rPr>
              <w:t xml:space="preserve">3 anni. </w:t>
            </w:r>
          </w:p>
          <w:p w14:paraId="0317CC0A" w14:textId="7FCEC424" w:rsidR="003810C5" w:rsidRPr="00BC4318" w:rsidRDefault="003810C5" w:rsidP="00111719">
            <w:pP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r>
      <w:tr w:rsidR="001B3E8E" w14:paraId="2E184941" w14:textId="77777777" w:rsidTr="0085232E">
        <w:trPr>
          <w:trHeight w:val="4215"/>
        </w:trPr>
        <w:tc>
          <w:tcPr>
            <w:tcW w:w="3546" w:type="dxa"/>
          </w:tcPr>
          <w:p w14:paraId="005220EE" w14:textId="77777777" w:rsidR="008910D3" w:rsidRDefault="008910D3" w:rsidP="001B3E8E">
            <w:pPr>
              <w:jc w:val="center"/>
              <w:rPr>
                <w:noProof/>
              </w:rPr>
            </w:pPr>
          </w:p>
          <w:p w14:paraId="42DD863B" w14:textId="1C54E7ED" w:rsidR="001B3E8E" w:rsidRDefault="001B3E8E" w:rsidP="001B3E8E">
            <w:pPr>
              <w:jc w:val="center"/>
              <w:rPr>
                <w:noProof/>
              </w:rPr>
            </w:pPr>
            <w:r w:rsidRPr="00D1261C">
              <w:rPr>
                <w:noProof/>
              </w:rPr>
              <w:drawing>
                <wp:inline distT="0" distB="0" distL="0" distR="0" wp14:anchorId="69256955" wp14:editId="5B46CD06">
                  <wp:extent cx="1428750" cy="1781175"/>
                  <wp:effectExtent l="0" t="0" r="0" b="952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28750" cy="1781175"/>
                          </a:xfrm>
                          <a:prstGeom prst="rect">
                            <a:avLst/>
                          </a:prstGeom>
                        </pic:spPr>
                      </pic:pic>
                    </a:graphicData>
                  </a:graphic>
                </wp:inline>
              </w:drawing>
            </w:r>
          </w:p>
        </w:tc>
        <w:tc>
          <w:tcPr>
            <w:tcW w:w="6656" w:type="dxa"/>
          </w:tcPr>
          <w:p w14:paraId="44494CF1" w14:textId="77777777" w:rsidR="00EB53BB" w:rsidRDefault="00EB53BB" w:rsidP="001B3E8E">
            <w:pPr>
              <w:rPr>
                <w:rFonts w:asciiTheme="majorHAnsi" w:hAnsiTheme="majorHAnsi" w:cstheme="majorHAnsi"/>
                <w:b/>
                <w:bCs/>
                <w:noProof/>
              </w:rPr>
            </w:pPr>
          </w:p>
          <w:p w14:paraId="2C6C8C35" w14:textId="37140604" w:rsidR="00EB53BB" w:rsidRPr="005F0652" w:rsidRDefault="005F0652" w:rsidP="001B3E8E">
            <w:pPr>
              <w:rPr>
                <w:rFonts w:asciiTheme="majorHAnsi" w:hAnsiTheme="majorHAnsi" w:cstheme="majorHAnsi"/>
                <w:b/>
                <w:bCs/>
                <w:sz w:val="32"/>
                <w:szCs w:val="32"/>
              </w:rPr>
            </w:pPr>
            <w:proofErr w:type="spellStart"/>
            <w:r w:rsidRPr="005F0652">
              <w:rPr>
                <w:rFonts w:asciiTheme="majorHAnsi" w:hAnsiTheme="majorHAnsi" w:cstheme="majorHAnsi"/>
                <w:b/>
                <w:bCs/>
                <w:sz w:val="32"/>
                <w:szCs w:val="32"/>
              </w:rPr>
              <w:t>Pulcione</w:t>
            </w:r>
            <w:proofErr w:type="spellEnd"/>
          </w:p>
          <w:p w14:paraId="249851B7" w14:textId="0B3064F5" w:rsidR="00EB53BB" w:rsidRDefault="0072412C" w:rsidP="001B3E8E">
            <w:pPr>
              <w:rPr>
                <w:rFonts w:asciiTheme="majorHAnsi" w:hAnsiTheme="majorHAnsi" w:cstheme="majorHAnsi"/>
                <w:b/>
                <w:bCs/>
                <w:noProof/>
              </w:rPr>
            </w:pPr>
            <w:r>
              <w:rPr>
                <w:rFonts w:ascii="Abadi" w:hAnsi="Abadi"/>
                <w:sz w:val="24"/>
                <w:szCs w:val="24"/>
              </w:rPr>
              <w:t>S</w:t>
            </w:r>
            <w:r w:rsidR="005F0652" w:rsidRPr="005F0652">
              <w:rPr>
                <w:rFonts w:ascii="Abadi" w:hAnsi="Abadi"/>
                <w:sz w:val="24"/>
                <w:szCs w:val="24"/>
              </w:rPr>
              <w:t>imon James</w:t>
            </w:r>
            <w:r w:rsidR="005F0652">
              <w:rPr>
                <w:rFonts w:ascii="Abadi" w:hAnsi="Abadi"/>
                <w:sz w:val="24"/>
                <w:szCs w:val="24"/>
              </w:rPr>
              <w:t xml:space="preserve">  </w:t>
            </w:r>
            <w:r w:rsidR="00217F37">
              <w:rPr>
                <w:rFonts w:ascii="Abadi" w:hAnsi="Abadi"/>
                <w:sz w:val="24"/>
                <w:szCs w:val="24"/>
              </w:rPr>
              <w:t xml:space="preserve">                         </w:t>
            </w:r>
            <w:r w:rsidR="005F0652">
              <w:rPr>
                <w:rFonts w:ascii="Abadi" w:hAnsi="Abadi"/>
                <w:sz w:val="24"/>
                <w:szCs w:val="24"/>
              </w:rPr>
              <w:t xml:space="preserve">  </w:t>
            </w:r>
            <w:r w:rsidR="00217F37">
              <w:rPr>
                <w:rFonts w:ascii="Abadi" w:hAnsi="Abadi"/>
                <w:noProof/>
                <w:sz w:val="24"/>
                <w:szCs w:val="24"/>
              </w:rPr>
              <w:drawing>
                <wp:inline distT="0" distB="0" distL="0" distR="0" wp14:anchorId="37E7223C" wp14:editId="0D70D47C">
                  <wp:extent cx="1676400" cy="819150"/>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819150"/>
                          </a:xfrm>
                          <a:prstGeom prst="rect">
                            <a:avLst/>
                          </a:prstGeom>
                          <a:noFill/>
                        </pic:spPr>
                      </pic:pic>
                    </a:graphicData>
                  </a:graphic>
                </wp:inline>
              </w:drawing>
            </w:r>
            <w:r w:rsidR="005F0652">
              <w:rPr>
                <w:rFonts w:ascii="Abadi" w:hAnsi="Abadi"/>
                <w:sz w:val="24"/>
                <w:szCs w:val="24"/>
              </w:rPr>
              <w:t xml:space="preserve">                  </w:t>
            </w:r>
            <w:r w:rsidR="005F0652">
              <w:rPr>
                <w:rFonts w:asciiTheme="majorHAnsi" w:hAnsiTheme="majorHAnsi" w:cstheme="majorHAnsi"/>
                <w:b/>
                <w:bCs/>
                <w:noProof/>
              </w:rPr>
              <w:t xml:space="preserve">                                                               </w:t>
            </w:r>
          </w:p>
          <w:p w14:paraId="4E5DCF59" w14:textId="79D219F5" w:rsidR="00EB53BB" w:rsidRDefault="00E21A89" w:rsidP="001B3E8E">
            <w:pPr>
              <w:rPr>
                <w:rFonts w:asciiTheme="majorHAnsi" w:hAnsiTheme="majorHAnsi" w:cstheme="majorHAnsi"/>
                <w:b/>
                <w:bCs/>
                <w:sz w:val="32"/>
                <w:szCs w:val="32"/>
              </w:rPr>
            </w:pPr>
            <w:r>
              <w:rPr>
                <w:rFonts w:asciiTheme="majorHAnsi" w:hAnsiTheme="majorHAnsi" w:cstheme="majorHAnsi"/>
                <w:b/>
                <w:bCs/>
                <w:sz w:val="32"/>
                <w:szCs w:val="32"/>
              </w:rPr>
              <w:t xml:space="preserve">                                                 </w:t>
            </w:r>
          </w:p>
          <w:p w14:paraId="1B4CE3DD" w14:textId="77777777" w:rsidR="00EB53BB" w:rsidRDefault="00EB53BB" w:rsidP="001B3E8E">
            <w:pPr>
              <w:rPr>
                <w:sz w:val="24"/>
                <w:szCs w:val="24"/>
              </w:rPr>
            </w:pPr>
            <w:r w:rsidRPr="00EB53BB">
              <w:rPr>
                <w:sz w:val="24"/>
                <w:szCs w:val="24"/>
              </w:rPr>
              <w:t>Un cane. Un bambino. Non è necessario essere perfetti per trovare l'intesa perfetta.</w:t>
            </w:r>
          </w:p>
          <w:p w14:paraId="477351DC" w14:textId="47D51C9C" w:rsidR="00EB53BB" w:rsidRDefault="00EB53BB" w:rsidP="001B3E8E">
            <w:pPr>
              <w:rPr>
                <w:rFonts w:asciiTheme="majorHAnsi" w:hAnsiTheme="majorHAnsi" w:cstheme="majorHAnsi"/>
                <w:b/>
                <w:bCs/>
                <w:sz w:val="32"/>
                <w:szCs w:val="32"/>
              </w:rPr>
            </w:pPr>
            <w:r w:rsidRPr="00EB53BB">
              <w:rPr>
                <w:sz w:val="24"/>
                <w:szCs w:val="24"/>
              </w:rPr>
              <w:t xml:space="preserve"> </w:t>
            </w:r>
            <w:proofErr w:type="gramStart"/>
            <w:r w:rsidRPr="00EB53BB">
              <w:rPr>
                <w:sz w:val="24"/>
                <w:szCs w:val="24"/>
              </w:rPr>
              <w:t>Età :</w:t>
            </w:r>
            <w:proofErr w:type="gramEnd"/>
            <w:r w:rsidRPr="00EB53BB">
              <w:rPr>
                <w:sz w:val="24"/>
                <w:szCs w:val="24"/>
              </w:rPr>
              <w:t xml:space="preserve"> </w:t>
            </w:r>
            <w:r w:rsidR="005F0652">
              <w:rPr>
                <w:sz w:val="24"/>
                <w:szCs w:val="24"/>
              </w:rPr>
              <w:t>+</w:t>
            </w:r>
            <w:r w:rsidRPr="00EB53BB">
              <w:rPr>
                <w:sz w:val="24"/>
                <w:szCs w:val="24"/>
              </w:rPr>
              <w:t xml:space="preserve"> 3 anni.</w:t>
            </w:r>
          </w:p>
        </w:tc>
      </w:tr>
      <w:tr w:rsidR="00606C79" w14:paraId="715932B9" w14:textId="77777777" w:rsidTr="0085232E">
        <w:trPr>
          <w:trHeight w:val="4215"/>
        </w:trPr>
        <w:tc>
          <w:tcPr>
            <w:tcW w:w="3546" w:type="dxa"/>
          </w:tcPr>
          <w:p w14:paraId="13210B02" w14:textId="77777777" w:rsidR="008049B9" w:rsidRDefault="008049B9" w:rsidP="001B3E8E">
            <w:pPr>
              <w:jc w:val="center"/>
              <w:rPr>
                <w:noProof/>
              </w:rPr>
            </w:pPr>
          </w:p>
          <w:p w14:paraId="0E73885A" w14:textId="6FC27C22" w:rsidR="00606C79" w:rsidRPr="00D1261C" w:rsidRDefault="00606C79" w:rsidP="001B3E8E">
            <w:pPr>
              <w:jc w:val="center"/>
              <w:rPr>
                <w:noProof/>
              </w:rPr>
            </w:pPr>
            <w:r>
              <w:rPr>
                <w:noProof/>
              </w:rPr>
              <w:drawing>
                <wp:inline distT="0" distB="0" distL="0" distR="0" wp14:anchorId="6EF21A0E" wp14:editId="58DE8CDC">
                  <wp:extent cx="2105025" cy="213360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05025" cy="2133600"/>
                          </a:xfrm>
                          <a:prstGeom prst="rect">
                            <a:avLst/>
                          </a:prstGeom>
                        </pic:spPr>
                      </pic:pic>
                    </a:graphicData>
                  </a:graphic>
                </wp:inline>
              </w:drawing>
            </w:r>
          </w:p>
        </w:tc>
        <w:tc>
          <w:tcPr>
            <w:tcW w:w="6656" w:type="dxa"/>
          </w:tcPr>
          <w:p w14:paraId="62452261" w14:textId="77777777" w:rsidR="00606C79" w:rsidRDefault="00606C79" w:rsidP="001B3E8E">
            <w:pPr>
              <w:rPr>
                <w:rFonts w:asciiTheme="majorHAnsi" w:hAnsiTheme="majorHAnsi" w:cstheme="majorHAnsi"/>
                <w:b/>
                <w:bCs/>
                <w:noProof/>
              </w:rPr>
            </w:pPr>
          </w:p>
          <w:p w14:paraId="0DCB0A9E" w14:textId="77777777" w:rsidR="008554E8" w:rsidRDefault="008554E8" w:rsidP="001B3E8E">
            <w:pPr>
              <w:rPr>
                <w:rFonts w:asciiTheme="majorHAnsi" w:hAnsiTheme="majorHAnsi" w:cstheme="majorHAnsi"/>
                <w:b/>
                <w:bCs/>
                <w:noProof/>
              </w:rPr>
            </w:pPr>
          </w:p>
          <w:p w14:paraId="0E527E79" w14:textId="77777777" w:rsidR="008554E8" w:rsidRDefault="008554E8" w:rsidP="001B3E8E">
            <w:pPr>
              <w:rPr>
                <w:rFonts w:asciiTheme="majorHAnsi" w:hAnsiTheme="majorHAnsi" w:cstheme="majorHAnsi"/>
                <w:b/>
                <w:bCs/>
                <w:noProof/>
              </w:rPr>
            </w:pPr>
          </w:p>
          <w:p w14:paraId="3FD8744B" w14:textId="341BB5A0" w:rsidR="008554E8" w:rsidRDefault="008554E8" w:rsidP="001B3E8E">
            <w:pPr>
              <w:rPr>
                <w:rFonts w:asciiTheme="majorHAnsi" w:hAnsiTheme="majorHAnsi" w:cstheme="majorHAnsi"/>
                <w:b/>
                <w:bCs/>
                <w:noProof/>
              </w:rPr>
            </w:pPr>
            <w:r>
              <w:rPr>
                <w:rFonts w:asciiTheme="majorHAnsi" w:hAnsiTheme="majorHAnsi" w:cstheme="majorHAnsi"/>
                <w:b/>
                <w:bCs/>
                <w:noProof/>
              </w:rPr>
              <w:t>Piccolo blu e piccolo giallo + cd audio</w:t>
            </w:r>
          </w:p>
          <w:p w14:paraId="001C74D1" w14:textId="77777777" w:rsidR="008554E8" w:rsidRDefault="008554E8" w:rsidP="001B3E8E">
            <w:pPr>
              <w:rPr>
                <w:rFonts w:asciiTheme="majorHAnsi" w:hAnsiTheme="majorHAnsi" w:cstheme="majorHAnsi"/>
                <w:b/>
                <w:bCs/>
                <w:noProof/>
              </w:rPr>
            </w:pPr>
          </w:p>
          <w:p w14:paraId="256EB621" w14:textId="77777777" w:rsidR="008554E8" w:rsidRDefault="008554E8" w:rsidP="001B3E8E">
            <w:pPr>
              <w:rPr>
                <w:rFonts w:asciiTheme="majorHAnsi" w:hAnsiTheme="majorHAnsi" w:cstheme="majorHAnsi"/>
                <w:b/>
                <w:bCs/>
                <w:noProof/>
              </w:rPr>
            </w:pPr>
          </w:p>
          <w:p w14:paraId="7D3E90A3" w14:textId="77777777" w:rsidR="008554E8" w:rsidRDefault="008554E8" w:rsidP="001B3E8E">
            <w:pPr>
              <w:rPr>
                <w:rFonts w:asciiTheme="majorHAnsi" w:hAnsiTheme="majorHAnsi" w:cstheme="majorHAnsi"/>
                <w:b/>
                <w:bCs/>
                <w:noProof/>
              </w:rPr>
            </w:pPr>
          </w:p>
          <w:p w14:paraId="1C228238" w14:textId="77777777" w:rsidR="008554E8" w:rsidRDefault="008554E8" w:rsidP="001B3E8E">
            <w:pPr>
              <w:rPr>
                <w:rFonts w:asciiTheme="majorHAnsi" w:hAnsiTheme="majorHAnsi" w:cstheme="majorHAnsi"/>
                <w:b/>
                <w:bCs/>
                <w:noProof/>
              </w:rPr>
            </w:pPr>
            <w:r>
              <w:rPr>
                <w:rFonts w:asciiTheme="majorHAnsi" w:hAnsiTheme="majorHAnsi" w:cstheme="majorHAnsi"/>
                <w:b/>
                <w:bCs/>
                <w:noProof/>
              </w:rPr>
              <w:t>Leo Lionni</w:t>
            </w:r>
          </w:p>
          <w:p w14:paraId="22A51336" w14:textId="77777777" w:rsidR="002F2C68" w:rsidRDefault="002F2C68" w:rsidP="001B3E8E">
            <w:pPr>
              <w:rPr>
                <w:rFonts w:asciiTheme="majorHAnsi" w:hAnsiTheme="majorHAnsi" w:cstheme="majorHAnsi"/>
                <w:b/>
                <w:bCs/>
                <w:noProof/>
              </w:rPr>
            </w:pPr>
          </w:p>
          <w:p w14:paraId="2C05FE5B" w14:textId="77777777" w:rsidR="002F2C68" w:rsidRDefault="002F2C68" w:rsidP="002F2C68">
            <w:pPr>
              <w:rPr>
                <w:rFonts w:asciiTheme="majorHAnsi" w:hAnsiTheme="majorHAnsi" w:cstheme="majorHAnsi"/>
                <w:b/>
                <w:bCs/>
                <w:noProof/>
              </w:rPr>
            </w:pPr>
            <w:r w:rsidRPr="002F2C68">
              <w:rPr>
                <w:rFonts w:asciiTheme="majorHAnsi" w:hAnsiTheme="majorHAnsi" w:cstheme="majorHAnsi"/>
                <w:b/>
                <w:bCs/>
                <w:noProof/>
              </w:rPr>
              <w:t>Un classico della letteratura per ragazzi in edizione speciale con CD. La voce di Anna Bonaiuto interpreta l'opera di Leo Lionni e dialoga con le musiche di Robert Schumann in un viaggio in cui parole, suoni, ritmi e colori si mescolano dando vita a un percorso poetico.</w:t>
            </w:r>
          </w:p>
          <w:p w14:paraId="19E836C0" w14:textId="0EADCA3A" w:rsidR="002F2C68" w:rsidRPr="002F2C68" w:rsidRDefault="002F2C68" w:rsidP="002F2C68">
            <w:pPr>
              <w:rPr>
                <w:rFonts w:asciiTheme="majorHAnsi" w:hAnsiTheme="majorHAnsi" w:cstheme="majorHAnsi"/>
                <w:b/>
                <w:bCs/>
                <w:noProof/>
              </w:rPr>
            </w:pPr>
            <w:r w:rsidRPr="002F2C68">
              <w:rPr>
                <w:rFonts w:asciiTheme="majorHAnsi" w:hAnsiTheme="majorHAnsi" w:cstheme="majorHAnsi"/>
                <w:b/>
                <w:bCs/>
                <w:noProof/>
              </w:rPr>
              <w:t xml:space="preserve"> Età: </w:t>
            </w:r>
            <w:r>
              <w:rPr>
                <w:rFonts w:asciiTheme="majorHAnsi" w:hAnsiTheme="majorHAnsi" w:cstheme="majorHAnsi"/>
                <w:b/>
                <w:bCs/>
                <w:noProof/>
              </w:rPr>
              <w:t>+</w:t>
            </w:r>
            <w:r w:rsidRPr="002F2C68">
              <w:rPr>
                <w:rFonts w:asciiTheme="majorHAnsi" w:hAnsiTheme="majorHAnsi" w:cstheme="majorHAnsi"/>
                <w:b/>
                <w:bCs/>
                <w:noProof/>
              </w:rPr>
              <w:t xml:space="preserve"> 3 anni. </w:t>
            </w:r>
          </w:p>
          <w:p w14:paraId="01428E49" w14:textId="74F7DCE4" w:rsidR="002F2C68" w:rsidRDefault="002F2C68" w:rsidP="002F2C68">
            <w:pPr>
              <w:rPr>
                <w:rFonts w:asciiTheme="majorHAnsi" w:hAnsiTheme="majorHAnsi" w:cstheme="majorHAnsi"/>
                <w:b/>
                <w:bCs/>
                <w:noProof/>
              </w:rPr>
            </w:pPr>
          </w:p>
        </w:tc>
      </w:tr>
      <w:tr w:rsidR="00FC00AD" w14:paraId="2FCB11B6" w14:textId="77777777" w:rsidTr="00613919">
        <w:trPr>
          <w:trHeight w:val="4748"/>
        </w:trPr>
        <w:tc>
          <w:tcPr>
            <w:tcW w:w="3546" w:type="dxa"/>
          </w:tcPr>
          <w:p w14:paraId="4D47357E" w14:textId="77777777" w:rsidR="001E004F" w:rsidRPr="001E004F" w:rsidRDefault="001E004F" w:rsidP="00FC00AD">
            <w:pPr>
              <w:jc w:val="center"/>
              <w:rPr>
                <w:b/>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FFC80FE" w14:textId="2C9E3AEC" w:rsidR="00FC00AD" w:rsidRDefault="00760EF0"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760EF0">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drawing>
                <wp:inline distT="0" distB="0" distL="0" distR="0" wp14:anchorId="3F448C66" wp14:editId="6104E04B">
                  <wp:extent cx="1871345" cy="2341245"/>
                  <wp:effectExtent l="0" t="0" r="0" b="190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345" cy="2341245"/>
                          </a:xfrm>
                          <a:prstGeom prst="rect">
                            <a:avLst/>
                          </a:prstGeom>
                          <a:noFill/>
                        </pic:spPr>
                      </pic:pic>
                    </a:graphicData>
                  </a:graphic>
                </wp:inline>
              </w:drawing>
            </w:r>
          </w:p>
        </w:tc>
        <w:tc>
          <w:tcPr>
            <w:tcW w:w="6656" w:type="dxa"/>
          </w:tcPr>
          <w:p w14:paraId="630A06E7" w14:textId="77777777" w:rsidR="005342FE" w:rsidRDefault="005342FE" w:rsidP="00DE6700">
            <w:pPr>
              <w:rPr>
                <w:rFonts w:asciiTheme="majorHAnsi" w:hAnsiTheme="majorHAnsi" w:cstheme="majorHAnsi"/>
                <w:b/>
                <w:bCs/>
                <w:sz w:val="32"/>
                <w:szCs w:val="32"/>
              </w:rPr>
            </w:pPr>
          </w:p>
          <w:p w14:paraId="3099E884" w14:textId="77777777" w:rsidR="00760EF0" w:rsidRDefault="00760EF0" w:rsidP="00760EF0">
            <w:pPr>
              <w:rPr>
                <w:rFonts w:asciiTheme="majorHAnsi" w:hAnsiTheme="majorHAnsi" w:cstheme="majorHAnsi"/>
                <w:b/>
                <w:bCs/>
                <w:sz w:val="32"/>
                <w:szCs w:val="32"/>
              </w:rPr>
            </w:pPr>
            <w:r>
              <w:rPr>
                <w:rFonts w:asciiTheme="majorHAnsi" w:hAnsiTheme="majorHAnsi" w:cstheme="majorHAnsi"/>
                <w:b/>
                <w:bCs/>
                <w:sz w:val="32"/>
                <w:szCs w:val="32"/>
              </w:rPr>
              <w:t>C’è un leone in biblioteca</w:t>
            </w:r>
          </w:p>
          <w:p w14:paraId="1B79EA52" w14:textId="77777777" w:rsidR="00760EF0" w:rsidRDefault="00760EF0" w:rsidP="00760EF0">
            <w:pPr>
              <w:rPr>
                <w:rFonts w:ascii="Abadi" w:hAnsi="Abadi"/>
                <w:sz w:val="24"/>
                <w:szCs w:val="24"/>
              </w:rPr>
            </w:pPr>
            <w:r>
              <w:rPr>
                <w:noProof/>
              </w:rPr>
              <mc:AlternateContent>
                <mc:Choice Requires="wps">
                  <w:drawing>
                    <wp:anchor distT="0" distB="0" distL="114300" distR="114300" simplePos="0" relativeHeight="251694080" behindDoc="0" locked="0" layoutInCell="1" allowOverlap="1" wp14:anchorId="00BDCDF9" wp14:editId="0C936E2D">
                      <wp:simplePos x="0" y="0"/>
                      <wp:positionH relativeFrom="column">
                        <wp:posOffset>2037715</wp:posOffset>
                      </wp:positionH>
                      <wp:positionV relativeFrom="paragraph">
                        <wp:posOffset>56515</wp:posOffset>
                      </wp:positionV>
                      <wp:extent cx="1671955" cy="1828800"/>
                      <wp:effectExtent l="0" t="0" r="0" b="5715"/>
                      <wp:wrapNone/>
                      <wp:docPr id="72" name="Casella di testo 72"/>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51B890DA" w14:textId="77777777" w:rsidR="00760EF0" w:rsidRPr="00994A2B" w:rsidRDefault="00760EF0" w:rsidP="00760EF0">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BDCDF9" id="Casella di testo 72" o:spid="_x0000_s1038" type="#_x0000_t202" style="position:absolute;margin-left:160.45pt;margin-top:4.45pt;width:131.65pt;height:2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mNAIAAFsEAAAOAAAAZHJzL2Uyb0RvYy54bWysVN9v2jAQfp+0/8Hy+whh0NKIUDEqpkmo&#10;rUSnPhvHIZEcn2cfJOyv39kByro9TXtxznfn+/F9d5ndd41mB+V8DSbn6WDImTISitrscv79ZfVp&#10;yplHYQqhwaicH5Xn9/OPH2atzdQIKtCFcoyCGJ+1NucVos2SxMtKNcIPwCpDxhJcI5CubpcUTrQU&#10;vdHJaDi8SVpwhXUglfekfeiNfB7jl6WS+FSWXiHTOafaMJ4unttwJvOZyHZO2KqWpzLEP1TRiNpQ&#10;0kuoB4GC7V39R6imlg48lDiQ0CRQlrVUsQfqJh2+62ZTCatiLwSOtxeY/P8LKx8Pz47VRc5vR5wZ&#10;0RBHS+GV1oIVNUPlERiZCKfW+ozcN5YeYPcFOuL7rPekDO13pWvClxpjZCfEjxeUVYdMhkc3t+nd&#10;ZMKZJFs6HU2nw8hD8vbcOo9fFTQsCDl3RGNEVxzWHqkUcj27hGwGVrXWkUptflOQY9Akofa+xiBh&#10;t+1iz+nncwNbKI7Ul4N+QryVq5pyr4XHZ+FoJKgVGnN8oqPU0OYcThJnFbiff9MHf2KKrJy1NGI5&#10;9z/2winO9DdDHN6l43GYyXgZT25HdHHXlu21xeybJdAUp7RQVkYx+KM+i6WD5pW2YRGykkkYSblz&#10;jmdxif3g0zZJtVhEJ5pCK3BtNlaG0AG8gOxL9yqcPcGPxNwjnIdRZO9Y6H3DS28XeyQuIkUB6B7V&#10;E/40wZG507aFFbm+R6+3f8L8FwAAAP//AwBQSwMEFAAGAAgAAAAhAOCUJ2feAAAACQEAAA8AAABk&#10;cnMvZG93bnJldi54bWxMj81OwzAQhO9IvIO1SNyo3UCrJMSpKn4kDlwo4b6N3SRqvI5it0nfnuVE&#10;T6PVjGa+LTaz68XZjqHzpGG5UCAs1d501Giovt8fUhAhIhnsPVkNFxtgU97eFJgbP9GXPe9iI7iE&#10;Qo4a2hiHXMpQt9ZhWPjBEnsHPzqMfI6NNCNOXO56mSi1lg474oUWB/vS2vq4OzkNMZrt8lK9ufDx&#10;M3++Tq2qV1hpfX83b59BRDvH/zD84TM6lMy09ycyQfQaHhOVcVRDysL+Kn1KQOw1JNk6A1kW8vqD&#10;8hcAAP//AwBQSwECLQAUAAYACAAAACEAtoM4kv4AAADhAQAAEwAAAAAAAAAAAAAAAAAAAAAAW0Nv&#10;bnRlbnRfVHlwZXNdLnhtbFBLAQItABQABgAIAAAAIQA4/SH/1gAAAJQBAAALAAAAAAAAAAAAAAAA&#10;AC8BAABfcmVscy8ucmVsc1BLAQItABQABgAIAAAAIQBQ/shmNAIAAFsEAAAOAAAAAAAAAAAAAAAA&#10;AC4CAABkcnMvZTJvRG9jLnhtbFBLAQItABQABgAIAAAAIQDglCdn3gAAAAkBAAAPAAAAAAAAAAAA&#10;AAAAAI4EAABkcnMvZG93bnJldi54bWxQSwUGAAAAAAQABADzAAAAmQUAAAAA&#10;" filled="f" stroked="f">
                      <v:textbox style="mso-fit-shape-to-text:t">
                        <w:txbxContent>
                          <w:p w14:paraId="51B890DA" w14:textId="77777777" w:rsidR="00760EF0" w:rsidRPr="00994A2B" w:rsidRDefault="00760EF0" w:rsidP="00760EF0">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2F1F0184" w14:textId="77777777" w:rsidR="00760EF0" w:rsidRDefault="00760EF0" w:rsidP="00760EF0">
            <w:pPr>
              <w:rPr>
                <w:sz w:val="24"/>
                <w:szCs w:val="24"/>
              </w:rPr>
            </w:pPr>
            <w:proofErr w:type="spellStart"/>
            <w:proofErr w:type="gramStart"/>
            <w:r>
              <w:rPr>
                <w:rFonts w:ascii="Abadi" w:hAnsi="Abadi"/>
                <w:sz w:val="24"/>
                <w:szCs w:val="24"/>
              </w:rPr>
              <w:t>S</w:t>
            </w:r>
            <w:r w:rsidRPr="00092D66">
              <w:rPr>
                <w:rFonts w:ascii="Abadi" w:hAnsi="Abadi"/>
                <w:sz w:val="24"/>
                <w:szCs w:val="24"/>
              </w:rPr>
              <w:t>kinner,Aurelie</w:t>
            </w:r>
            <w:proofErr w:type="spellEnd"/>
            <w:proofErr w:type="gramEnd"/>
            <w:r w:rsidRPr="00092D66">
              <w:rPr>
                <w:rFonts w:ascii="Abadi" w:hAnsi="Abadi"/>
                <w:sz w:val="24"/>
                <w:szCs w:val="24"/>
              </w:rPr>
              <w:t xml:space="preserve"> </w:t>
            </w:r>
            <w:proofErr w:type="spellStart"/>
            <w:r w:rsidRPr="00092D66">
              <w:rPr>
                <w:rFonts w:ascii="Abadi" w:hAnsi="Abadi"/>
                <w:sz w:val="24"/>
                <w:szCs w:val="24"/>
              </w:rPr>
              <w:t>Guillerey</w:t>
            </w:r>
            <w:proofErr w:type="spellEnd"/>
          </w:p>
          <w:p w14:paraId="5389E17F" w14:textId="77777777" w:rsidR="00760EF0" w:rsidRDefault="00760EF0" w:rsidP="00760EF0">
            <w:pPr>
              <w:rPr>
                <w:sz w:val="24"/>
                <w:szCs w:val="24"/>
              </w:rPr>
            </w:pPr>
          </w:p>
          <w:p w14:paraId="6B9C95FB" w14:textId="77777777" w:rsidR="00760EF0" w:rsidRDefault="00760EF0" w:rsidP="00760EF0">
            <w:pPr>
              <w:rPr>
                <w:sz w:val="24"/>
                <w:szCs w:val="24"/>
              </w:rPr>
            </w:pPr>
          </w:p>
          <w:p w14:paraId="7132BE02" w14:textId="77777777" w:rsidR="00760EF0" w:rsidRDefault="00760EF0" w:rsidP="00760EF0">
            <w:pPr>
              <w:rPr>
                <w:sz w:val="24"/>
                <w:szCs w:val="24"/>
              </w:rPr>
            </w:pPr>
            <w:r w:rsidRPr="00F90C95">
              <w:rPr>
                <w:sz w:val="24"/>
                <w:szCs w:val="24"/>
              </w:rPr>
              <w:t xml:space="preserve">Alla piccola Lucy Lupin piace raccontare grandi giganti bugie. Purtroppo, è così dolce, carina e graziosa che tutti le credono sempre. Ma cosa succede quando una delle sue invenzioni diventa realtà? Scoprilo in questa impertinente rivisitazione del classico "al lupo, al lupo!". </w:t>
            </w:r>
          </w:p>
          <w:p w14:paraId="42B04E6F" w14:textId="68EDAB23" w:rsidR="00760EF0" w:rsidRDefault="00760EF0" w:rsidP="00760EF0">
            <w:pPr>
              <w:rPr>
                <w:sz w:val="24"/>
                <w:szCs w:val="24"/>
              </w:rPr>
            </w:pPr>
            <w:proofErr w:type="gramStart"/>
            <w:r>
              <w:rPr>
                <w:sz w:val="24"/>
                <w:szCs w:val="24"/>
              </w:rPr>
              <w:t>Età</w:t>
            </w:r>
            <w:r w:rsidR="00001CD0">
              <w:rPr>
                <w:sz w:val="24"/>
                <w:szCs w:val="24"/>
              </w:rPr>
              <w:t xml:space="preserve">: </w:t>
            </w:r>
            <w:r>
              <w:rPr>
                <w:sz w:val="24"/>
                <w:szCs w:val="24"/>
              </w:rPr>
              <w:t xml:space="preserve"> </w:t>
            </w:r>
            <w:r w:rsidR="003C7D81">
              <w:rPr>
                <w:sz w:val="24"/>
                <w:szCs w:val="24"/>
              </w:rPr>
              <w:t>+</w:t>
            </w:r>
            <w:proofErr w:type="gramEnd"/>
            <w:r>
              <w:rPr>
                <w:sz w:val="24"/>
                <w:szCs w:val="24"/>
              </w:rPr>
              <w:t>4 anni</w:t>
            </w:r>
          </w:p>
          <w:p w14:paraId="54ED5462" w14:textId="6E411466" w:rsidR="00FC00AD" w:rsidRPr="00DE6700" w:rsidRDefault="00FC00AD" w:rsidP="00DE6700">
            <w:pPr>
              <w:rPr>
                <w:rFonts w:asciiTheme="majorHAnsi" w:hAnsiTheme="majorHAnsi" w:cstheme="majorHAnsi"/>
                <w:b/>
                <w:bCs/>
                <w:sz w:val="32"/>
                <w:szCs w:val="32"/>
              </w:rPr>
            </w:pPr>
          </w:p>
        </w:tc>
      </w:tr>
      <w:tr w:rsidR="00FE038B" w14:paraId="7CD987CA" w14:textId="77777777" w:rsidTr="00613919">
        <w:trPr>
          <w:trHeight w:val="4748"/>
        </w:trPr>
        <w:tc>
          <w:tcPr>
            <w:tcW w:w="3546" w:type="dxa"/>
          </w:tcPr>
          <w:p w14:paraId="0DCE800F" w14:textId="77777777" w:rsidR="001E004F" w:rsidRDefault="001E004F" w:rsidP="00FC00AD">
            <w:pPr>
              <w:jc w:val="center"/>
              <w:rPr>
                <w:noProof/>
              </w:rPr>
            </w:pPr>
          </w:p>
          <w:p w14:paraId="156BE8B6" w14:textId="70948C12" w:rsidR="00FE038B" w:rsidRDefault="003C7BD2" w:rsidP="00FC00AD">
            <w:pPr>
              <w:jc w:val="center"/>
              <w:rPr>
                <w:noProof/>
              </w:rPr>
            </w:pPr>
            <w:r>
              <w:rPr>
                <w:noProof/>
              </w:rPr>
              <w:drawing>
                <wp:inline distT="0" distB="0" distL="0" distR="0" wp14:anchorId="12A9080C" wp14:editId="79A68128">
                  <wp:extent cx="2105025" cy="2124075"/>
                  <wp:effectExtent l="0" t="0" r="9525" b="9525"/>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5025" cy="2124075"/>
                          </a:xfrm>
                          <a:prstGeom prst="rect">
                            <a:avLst/>
                          </a:prstGeom>
                        </pic:spPr>
                      </pic:pic>
                    </a:graphicData>
                  </a:graphic>
                </wp:inline>
              </w:drawing>
            </w:r>
          </w:p>
        </w:tc>
        <w:tc>
          <w:tcPr>
            <w:tcW w:w="6656" w:type="dxa"/>
          </w:tcPr>
          <w:p w14:paraId="16C63BEF" w14:textId="77777777" w:rsidR="00FE038B" w:rsidRPr="005E3DC8" w:rsidRDefault="00FE038B" w:rsidP="00DE6700">
            <w:pPr>
              <w:rPr>
                <w:rFonts w:ascii="Abadi" w:hAnsi="Abadi"/>
                <w:sz w:val="24"/>
                <w:szCs w:val="24"/>
              </w:rPr>
            </w:pPr>
          </w:p>
          <w:p w14:paraId="2E25180D" w14:textId="75298A02" w:rsidR="005E3DC8" w:rsidRPr="005E3DC8" w:rsidRDefault="00123128" w:rsidP="00DE6700">
            <w:pPr>
              <w:rPr>
                <w:rFonts w:asciiTheme="majorHAnsi" w:hAnsiTheme="majorHAnsi" w:cstheme="majorHAnsi"/>
                <w:b/>
                <w:bCs/>
                <w:sz w:val="32"/>
                <w:szCs w:val="32"/>
              </w:rPr>
            </w:pPr>
            <w:r>
              <w:rPr>
                <w:rFonts w:asciiTheme="majorHAnsi" w:hAnsiTheme="majorHAnsi" w:cstheme="majorHAnsi"/>
                <w:b/>
                <w:bCs/>
                <w:sz w:val="32"/>
                <w:szCs w:val="32"/>
              </w:rPr>
              <w:t>Papà sa fare quasi tutto</w:t>
            </w:r>
          </w:p>
          <w:p w14:paraId="25E4CE08" w14:textId="36AE2BA8" w:rsidR="005E3DC8" w:rsidRPr="005E3DC8" w:rsidRDefault="00AB05E6" w:rsidP="00DE6700">
            <w:pPr>
              <w:rPr>
                <w:rFonts w:ascii="Abadi" w:hAnsi="Abadi"/>
                <w:sz w:val="24"/>
                <w:szCs w:val="24"/>
              </w:rPr>
            </w:pPr>
            <w:r>
              <w:rPr>
                <w:rFonts w:ascii="Abadi" w:hAnsi="Abadi"/>
                <w:sz w:val="24"/>
                <w:szCs w:val="24"/>
              </w:rPr>
              <w:t xml:space="preserve">                                          </w:t>
            </w:r>
            <w:r>
              <w:rPr>
                <w:rFonts w:ascii="Abadi" w:hAnsi="Abadi"/>
                <w:noProof/>
                <w:sz w:val="24"/>
                <w:szCs w:val="24"/>
              </w:rPr>
              <w:drawing>
                <wp:inline distT="0" distB="0" distL="0" distR="0" wp14:anchorId="2F06800C" wp14:editId="48A9D71C">
                  <wp:extent cx="1676400" cy="819150"/>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819150"/>
                          </a:xfrm>
                          <a:prstGeom prst="rect">
                            <a:avLst/>
                          </a:prstGeom>
                          <a:noFill/>
                        </pic:spPr>
                      </pic:pic>
                    </a:graphicData>
                  </a:graphic>
                </wp:inline>
              </w:drawing>
            </w:r>
          </w:p>
          <w:p w14:paraId="0DA4F2B4" w14:textId="5C322464" w:rsidR="005E3DC8" w:rsidRDefault="00123128" w:rsidP="00DE6700">
            <w:pPr>
              <w:rPr>
                <w:rFonts w:ascii="Abadi" w:hAnsi="Abadi"/>
                <w:sz w:val="24"/>
                <w:szCs w:val="24"/>
              </w:rPr>
            </w:pPr>
            <w:proofErr w:type="spellStart"/>
            <w:r w:rsidRPr="00123128">
              <w:rPr>
                <w:rFonts w:ascii="Abadi" w:hAnsi="Abadi"/>
                <w:sz w:val="24"/>
                <w:szCs w:val="24"/>
              </w:rPr>
              <w:t>Günther</w:t>
            </w:r>
            <w:proofErr w:type="spellEnd"/>
            <w:r w:rsidRPr="00123128">
              <w:rPr>
                <w:rFonts w:ascii="Abadi" w:hAnsi="Abadi"/>
                <w:sz w:val="24"/>
                <w:szCs w:val="24"/>
              </w:rPr>
              <w:t xml:space="preserve"> </w:t>
            </w:r>
            <w:proofErr w:type="spellStart"/>
            <w:r w:rsidRPr="00123128">
              <w:rPr>
                <w:rFonts w:ascii="Abadi" w:hAnsi="Abadi"/>
                <w:sz w:val="24"/>
                <w:szCs w:val="24"/>
              </w:rPr>
              <w:t>Jakobs</w:t>
            </w:r>
            <w:proofErr w:type="spellEnd"/>
          </w:p>
          <w:p w14:paraId="0AAAEE38" w14:textId="77777777" w:rsidR="00AB05E6" w:rsidRDefault="00AB05E6" w:rsidP="00DE6700">
            <w:pPr>
              <w:rPr>
                <w:rFonts w:ascii="Abadi" w:hAnsi="Abadi"/>
                <w:sz w:val="24"/>
                <w:szCs w:val="24"/>
              </w:rPr>
            </w:pPr>
          </w:p>
          <w:p w14:paraId="6717D6A5" w14:textId="76A8E910" w:rsidR="005E3DC8" w:rsidRDefault="00AB05E6" w:rsidP="00DE6700">
            <w:pPr>
              <w:rPr>
                <w:rFonts w:ascii="Abadi" w:hAnsi="Abadi"/>
                <w:sz w:val="24"/>
                <w:szCs w:val="24"/>
              </w:rPr>
            </w:pPr>
            <w:r>
              <w:rPr>
                <w:rFonts w:ascii="Abadi" w:hAnsi="Abadi"/>
                <w:sz w:val="24"/>
                <w:szCs w:val="24"/>
              </w:rPr>
              <w:t xml:space="preserve">                                            </w:t>
            </w:r>
          </w:p>
          <w:p w14:paraId="6E545391" w14:textId="77777777" w:rsidR="003C7D81" w:rsidRDefault="003C7D81" w:rsidP="00DE6700">
            <w:pPr>
              <w:rPr>
                <w:sz w:val="24"/>
                <w:szCs w:val="24"/>
              </w:rPr>
            </w:pPr>
            <w:r w:rsidRPr="003C7D81">
              <w:rPr>
                <w:sz w:val="24"/>
                <w:szCs w:val="24"/>
              </w:rPr>
              <w:t xml:space="preserve">Papà sa fare tutto! Sa aggiustare i giocattoli (più o meno). Corre come un fulmine (soprattutto quando siamo in ritardo!). Guida, cucina, racconta storie bellissime </w:t>
            </w:r>
            <w:proofErr w:type="gramStart"/>
            <w:r w:rsidRPr="003C7D81">
              <w:rPr>
                <w:sz w:val="24"/>
                <w:szCs w:val="24"/>
              </w:rPr>
              <w:t>e...</w:t>
            </w:r>
            <w:proofErr w:type="gramEnd"/>
            <w:r w:rsidRPr="003C7D81">
              <w:rPr>
                <w:sz w:val="24"/>
                <w:szCs w:val="24"/>
              </w:rPr>
              <w:t xml:space="preserve"> va bene, forse non gli riesce sempre tutto benissimo. Ma anche se sa fare "QUASI" tutto, resta il papà migliore del mondo! </w:t>
            </w:r>
          </w:p>
          <w:p w14:paraId="67CB49C2" w14:textId="748BC396" w:rsidR="005E3DC8" w:rsidRPr="005E3DC8" w:rsidRDefault="003C7D81" w:rsidP="00DE6700">
            <w:pPr>
              <w:rPr>
                <w:rFonts w:ascii="Abadi" w:hAnsi="Abadi"/>
                <w:sz w:val="24"/>
                <w:szCs w:val="24"/>
              </w:rPr>
            </w:pPr>
            <w:r w:rsidRPr="003C7D81">
              <w:rPr>
                <w:sz w:val="24"/>
                <w:szCs w:val="24"/>
              </w:rPr>
              <w:t xml:space="preserve">Età: </w:t>
            </w:r>
            <w:r>
              <w:rPr>
                <w:sz w:val="24"/>
                <w:szCs w:val="24"/>
              </w:rPr>
              <w:t>+</w:t>
            </w:r>
            <w:r w:rsidRPr="003C7D81">
              <w:rPr>
                <w:sz w:val="24"/>
                <w:szCs w:val="24"/>
              </w:rPr>
              <w:t xml:space="preserve"> 4 anni.</w:t>
            </w:r>
          </w:p>
        </w:tc>
      </w:tr>
      <w:tr w:rsidR="001D7912" w14:paraId="11BF9CC4" w14:textId="77777777" w:rsidTr="0085232E">
        <w:trPr>
          <w:trHeight w:val="3960"/>
        </w:trPr>
        <w:tc>
          <w:tcPr>
            <w:tcW w:w="3546" w:type="dxa"/>
          </w:tcPr>
          <w:p w14:paraId="7440B35A" w14:textId="77777777" w:rsidR="001E004F" w:rsidRDefault="001E004F" w:rsidP="00FC00AD">
            <w:pPr>
              <w:jc w:val="center"/>
              <w:rPr>
                <w:noProof/>
              </w:rPr>
            </w:pPr>
          </w:p>
          <w:p w14:paraId="5B566205" w14:textId="46137A1E" w:rsidR="001D7912" w:rsidRDefault="00344D28" w:rsidP="00FC00AD">
            <w:pPr>
              <w:jc w:val="center"/>
              <w:rPr>
                <w:noProof/>
              </w:rPr>
            </w:pPr>
            <w:r>
              <w:rPr>
                <w:noProof/>
              </w:rPr>
              <w:drawing>
                <wp:inline distT="0" distB="0" distL="0" distR="0" wp14:anchorId="4E01071B" wp14:editId="187A77C5">
                  <wp:extent cx="1771650" cy="2428875"/>
                  <wp:effectExtent l="0" t="0" r="0"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71650" cy="2428875"/>
                          </a:xfrm>
                          <a:prstGeom prst="rect">
                            <a:avLst/>
                          </a:prstGeom>
                        </pic:spPr>
                      </pic:pic>
                    </a:graphicData>
                  </a:graphic>
                </wp:inline>
              </w:drawing>
            </w:r>
          </w:p>
        </w:tc>
        <w:tc>
          <w:tcPr>
            <w:tcW w:w="6656" w:type="dxa"/>
          </w:tcPr>
          <w:p w14:paraId="15ABF878" w14:textId="77777777" w:rsidR="00BC5032" w:rsidRDefault="00BC5032" w:rsidP="001D7912">
            <w:pPr>
              <w:rPr>
                <w:rFonts w:asciiTheme="majorHAnsi" w:hAnsiTheme="majorHAnsi" w:cstheme="majorHAnsi"/>
                <w:b/>
                <w:bCs/>
                <w:sz w:val="32"/>
                <w:szCs w:val="32"/>
              </w:rPr>
            </w:pPr>
          </w:p>
          <w:p w14:paraId="5E581AD6" w14:textId="37CC9D7D" w:rsidR="001872D1" w:rsidRDefault="001872D1" w:rsidP="001872D1">
            <w:pPr>
              <w:rPr>
                <w:rFonts w:asciiTheme="majorHAnsi" w:hAnsiTheme="majorHAnsi" w:cstheme="majorHAnsi"/>
                <w:b/>
                <w:bCs/>
                <w:sz w:val="32"/>
                <w:szCs w:val="32"/>
              </w:rPr>
            </w:pPr>
            <w:r>
              <w:rPr>
                <w:rFonts w:asciiTheme="majorHAnsi" w:hAnsiTheme="majorHAnsi" w:cstheme="majorHAnsi"/>
                <w:b/>
                <w:bCs/>
                <w:sz w:val="32"/>
                <w:szCs w:val="32"/>
              </w:rPr>
              <w:t>Vi</w:t>
            </w:r>
            <w:r w:rsidRPr="001872D1">
              <w:rPr>
                <w:rFonts w:asciiTheme="majorHAnsi" w:hAnsiTheme="majorHAnsi" w:cstheme="majorHAnsi"/>
                <w:b/>
                <w:bCs/>
                <w:sz w:val="32"/>
                <w:szCs w:val="32"/>
              </w:rPr>
              <w:t>te di cani illustri</w:t>
            </w:r>
          </w:p>
          <w:p w14:paraId="3FC28EAA" w14:textId="683405CB" w:rsidR="001872D1" w:rsidRPr="001872D1" w:rsidRDefault="00982AD0" w:rsidP="001872D1">
            <w:pPr>
              <w:rPr>
                <w:rFonts w:asciiTheme="majorHAnsi" w:hAnsiTheme="majorHAnsi" w:cstheme="majorHAnsi"/>
                <w:b/>
                <w:bCs/>
                <w:sz w:val="32"/>
                <w:szCs w:val="32"/>
              </w:rPr>
            </w:pPr>
            <w:r>
              <w:rPr>
                <w:rFonts w:asciiTheme="majorHAnsi" w:hAnsiTheme="majorHAnsi" w:cstheme="majorHAnsi"/>
                <w:b/>
                <w:bCs/>
                <w:sz w:val="32"/>
                <w:szCs w:val="32"/>
              </w:rPr>
              <w:t xml:space="preserve">                                            </w:t>
            </w:r>
            <w:r>
              <w:rPr>
                <w:rFonts w:asciiTheme="majorHAnsi" w:hAnsiTheme="majorHAnsi" w:cstheme="majorHAnsi"/>
                <w:b/>
                <w:bCs/>
                <w:noProof/>
                <w:sz w:val="32"/>
                <w:szCs w:val="32"/>
              </w:rPr>
              <w:drawing>
                <wp:inline distT="0" distB="0" distL="0" distR="0" wp14:anchorId="48CF9C54" wp14:editId="5CD4A868">
                  <wp:extent cx="1676400" cy="81724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817245"/>
                          </a:xfrm>
                          <a:prstGeom prst="rect">
                            <a:avLst/>
                          </a:prstGeom>
                          <a:noFill/>
                        </pic:spPr>
                      </pic:pic>
                    </a:graphicData>
                  </a:graphic>
                </wp:inline>
              </w:drawing>
            </w:r>
          </w:p>
          <w:p w14:paraId="0618C951" w14:textId="2BE64CBB" w:rsidR="001D7912" w:rsidRPr="001872D1" w:rsidRDefault="001872D1" w:rsidP="001D7912">
            <w:pPr>
              <w:rPr>
                <w:rFonts w:ascii="Abadi" w:hAnsi="Abadi"/>
                <w:sz w:val="24"/>
                <w:szCs w:val="24"/>
              </w:rPr>
            </w:pPr>
            <w:r w:rsidRPr="001872D1">
              <w:rPr>
                <w:rFonts w:asciiTheme="majorHAnsi" w:hAnsiTheme="majorHAnsi" w:cstheme="majorHAnsi"/>
                <w:b/>
                <w:bCs/>
                <w:sz w:val="32"/>
                <w:szCs w:val="32"/>
              </w:rPr>
              <w:t xml:space="preserve"> </w:t>
            </w:r>
            <w:r w:rsidRPr="001872D1">
              <w:rPr>
                <w:rFonts w:ascii="Abadi" w:hAnsi="Abadi"/>
                <w:sz w:val="24"/>
                <w:szCs w:val="24"/>
              </w:rPr>
              <w:t xml:space="preserve">Sébastien </w:t>
            </w:r>
            <w:proofErr w:type="spellStart"/>
            <w:proofErr w:type="gramStart"/>
            <w:r w:rsidRPr="001872D1">
              <w:rPr>
                <w:rFonts w:ascii="Abadi" w:hAnsi="Abadi"/>
                <w:sz w:val="24"/>
                <w:szCs w:val="24"/>
              </w:rPr>
              <w:t>Perez,Benjamin</w:t>
            </w:r>
            <w:proofErr w:type="spellEnd"/>
            <w:proofErr w:type="gramEnd"/>
            <w:r w:rsidRPr="001872D1">
              <w:rPr>
                <w:rFonts w:ascii="Abadi" w:hAnsi="Abadi"/>
                <w:sz w:val="24"/>
                <w:szCs w:val="24"/>
              </w:rPr>
              <w:t xml:space="preserve"> Lacombe </w:t>
            </w:r>
          </w:p>
          <w:p w14:paraId="3D1A5F73" w14:textId="77777777" w:rsidR="001872D1" w:rsidRDefault="001872D1" w:rsidP="001D7912">
            <w:pPr>
              <w:rPr>
                <w:rFonts w:ascii="Abadi" w:hAnsi="Abadi"/>
                <w:sz w:val="24"/>
                <w:szCs w:val="24"/>
              </w:rPr>
            </w:pPr>
          </w:p>
          <w:p w14:paraId="498A3482" w14:textId="5B08E8F2" w:rsidR="00796C53" w:rsidRDefault="0075123B" w:rsidP="001D7912">
            <w:pPr>
              <w:rPr>
                <w:sz w:val="24"/>
                <w:szCs w:val="24"/>
              </w:rPr>
            </w:pPr>
            <w:r>
              <w:t xml:space="preserve"> </w:t>
            </w:r>
            <w:r w:rsidRPr="0075123B">
              <w:rPr>
                <w:sz w:val="24"/>
                <w:szCs w:val="24"/>
              </w:rPr>
              <w:t>I cani, che passione. Affettuosi, malinconici, buffi, sentimentali: difficile trovare degli amici migliori. Quindici vite segrete di cani illustri messe in poesia da Sébastien Perez e magnificamente illustrate da Benjamin Lacombe.</w:t>
            </w:r>
          </w:p>
          <w:p w14:paraId="54ECA709" w14:textId="77777777" w:rsidR="00BC4318" w:rsidRDefault="00BC4318" w:rsidP="001D7912">
            <w:pPr>
              <w:rPr>
                <w:sz w:val="24"/>
                <w:szCs w:val="24"/>
              </w:rPr>
            </w:pPr>
          </w:p>
          <w:p w14:paraId="1BFB462B" w14:textId="6BBDACF9" w:rsidR="001D7912" w:rsidRDefault="001D7912" w:rsidP="001D7912">
            <w:pPr>
              <w:rPr>
                <w:rFonts w:asciiTheme="majorHAnsi" w:hAnsiTheme="majorHAnsi" w:cstheme="majorHAnsi"/>
                <w:b/>
                <w:bCs/>
                <w:sz w:val="32"/>
                <w:szCs w:val="32"/>
              </w:rPr>
            </w:pPr>
            <w:r w:rsidRPr="0052380A">
              <w:rPr>
                <w:sz w:val="24"/>
                <w:szCs w:val="24"/>
              </w:rPr>
              <w:t xml:space="preserve">Età </w:t>
            </w:r>
            <w:r w:rsidR="0075123B">
              <w:rPr>
                <w:sz w:val="24"/>
                <w:szCs w:val="24"/>
              </w:rPr>
              <w:t>5</w:t>
            </w:r>
            <w:r>
              <w:rPr>
                <w:sz w:val="24"/>
                <w:szCs w:val="24"/>
              </w:rPr>
              <w:t xml:space="preserve"> anni</w:t>
            </w:r>
          </w:p>
        </w:tc>
      </w:tr>
      <w:tr w:rsidR="00BC5032" w14:paraId="4E7ED4CF" w14:textId="77777777" w:rsidTr="003C3BFE">
        <w:trPr>
          <w:trHeight w:val="3526"/>
        </w:trPr>
        <w:tc>
          <w:tcPr>
            <w:tcW w:w="3546" w:type="dxa"/>
          </w:tcPr>
          <w:p w14:paraId="05CC9AA0" w14:textId="77777777" w:rsidR="007A7B97" w:rsidRDefault="007A7B97" w:rsidP="00BC5032">
            <w:pPr>
              <w:jc w:val="center"/>
              <w:rPr>
                <w:noProof/>
              </w:rPr>
            </w:pPr>
          </w:p>
          <w:p w14:paraId="334AE6EC" w14:textId="239427EE" w:rsidR="00BC5032" w:rsidRDefault="0052222D" w:rsidP="00BC5032">
            <w:pPr>
              <w:jc w:val="center"/>
              <w:rPr>
                <w:noProof/>
              </w:rPr>
            </w:pPr>
            <w:r>
              <w:rPr>
                <w:noProof/>
              </w:rPr>
              <w:drawing>
                <wp:inline distT="0" distB="0" distL="0" distR="0" wp14:anchorId="4DC22754" wp14:editId="094FC1CD">
                  <wp:extent cx="2000250" cy="1927843"/>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02495" cy="1930007"/>
                          </a:xfrm>
                          <a:prstGeom prst="rect">
                            <a:avLst/>
                          </a:prstGeom>
                        </pic:spPr>
                      </pic:pic>
                    </a:graphicData>
                  </a:graphic>
                </wp:inline>
              </w:drawing>
            </w:r>
          </w:p>
        </w:tc>
        <w:tc>
          <w:tcPr>
            <w:tcW w:w="6656" w:type="dxa"/>
          </w:tcPr>
          <w:p w14:paraId="6D6508D7" w14:textId="77777777" w:rsidR="00BC5032" w:rsidRDefault="00BC5032" w:rsidP="00BC5032">
            <w:pPr>
              <w:rPr>
                <w:noProof/>
              </w:rPr>
            </w:pPr>
          </w:p>
          <w:p w14:paraId="234DD13E" w14:textId="77777777" w:rsidR="00BC5032" w:rsidRDefault="00BC5032" w:rsidP="00BC5032">
            <w:pPr>
              <w:rPr>
                <w:noProof/>
              </w:rPr>
            </w:pPr>
          </w:p>
          <w:p w14:paraId="52DEB13F" w14:textId="12D3D1D9" w:rsidR="00BC5032" w:rsidRPr="00BC5032" w:rsidRDefault="0052222D" w:rsidP="00BC5032">
            <w:pPr>
              <w:rPr>
                <w:rFonts w:asciiTheme="majorHAnsi" w:hAnsiTheme="majorHAnsi" w:cstheme="majorHAnsi"/>
                <w:b/>
                <w:bCs/>
                <w:sz w:val="32"/>
                <w:szCs w:val="32"/>
              </w:rPr>
            </w:pPr>
            <w:proofErr w:type="spellStart"/>
            <w:r>
              <w:rPr>
                <w:rFonts w:asciiTheme="majorHAnsi" w:hAnsiTheme="majorHAnsi" w:cstheme="majorHAnsi"/>
                <w:b/>
                <w:bCs/>
                <w:sz w:val="32"/>
                <w:szCs w:val="32"/>
              </w:rPr>
              <w:t>Badabùm</w:t>
            </w:r>
            <w:proofErr w:type="spellEnd"/>
          </w:p>
          <w:p w14:paraId="5A61EA7F" w14:textId="796DE732" w:rsidR="00BC5032" w:rsidRDefault="00BC5032" w:rsidP="00BC5032">
            <w:pPr>
              <w:rPr>
                <w:noProof/>
              </w:rPr>
            </w:pPr>
          </w:p>
          <w:p w14:paraId="084B59EF" w14:textId="4188CB6B" w:rsidR="00BC5032" w:rsidRPr="00BC5032" w:rsidRDefault="0052222D" w:rsidP="00BC5032">
            <w:pPr>
              <w:rPr>
                <w:rFonts w:ascii="Abadi" w:hAnsi="Abadi"/>
                <w:sz w:val="24"/>
                <w:szCs w:val="24"/>
              </w:rPr>
            </w:pPr>
            <w:r>
              <w:rPr>
                <w:rFonts w:ascii="Abadi" w:hAnsi="Abadi"/>
                <w:sz w:val="24"/>
                <w:szCs w:val="24"/>
              </w:rPr>
              <w:t>Emanuela Bussolati</w:t>
            </w:r>
          </w:p>
          <w:p w14:paraId="69B59B5E" w14:textId="77777777" w:rsidR="00BC5032" w:rsidRDefault="00BC5032" w:rsidP="00BC5032">
            <w:pPr>
              <w:rPr>
                <w:noProof/>
              </w:rPr>
            </w:pPr>
          </w:p>
          <w:p w14:paraId="6D9BDC78" w14:textId="249BE156" w:rsidR="008C6BCF" w:rsidRDefault="008C6BCF" w:rsidP="008C6BCF">
            <w:pPr>
              <w:rPr>
                <w:noProof/>
              </w:rPr>
            </w:pPr>
            <w:r>
              <w:rPr>
                <w:noProof/>
              </w:rPr>
              <w:t xml:space="preserve">Le avventure del piccolo Piripù Bibi sono narrate in una lingua inventata: un'allegra sequenza di suoni che invitano il lettore adulto a giocare con le intonazioni della voce, le espressioni del viso e del corpo... e creare così una giocosa complicità che rende unico ogni legame. E questa la magia di narrare oltre le parole.  </w:t>
            </w:r>
          </w:p>
          <w:p w14:paraId="2C447888" w14:textId="17BE5CD9" w:rsidR="00BC5032" w:rsidRDefault="00BC5032" w:rsidP="008C6BCF">
            <w:pPr>
              <w:rPr>
                <w:noProof/>
              </w:rPr>
            </w:pPr>
          </w:p>
          <w:p w14:paraId="117956A9" w14:textId="77777777" w:rsidR="003C3BFE" w:rsidRDefault="003C3BFE" w:rsidP="00BC5032">
            <w:pPr>
              <w:rPr>
                <w:rFonts w:asciiTheme="majorHAnsi" w:hAnsiTheme="majorHAnsi" w:cstheme="majorHAnsi"/>
                <w:b/>
                <w:bCs/>
                <w:sz w:val="24"/>
                <w:szCs w:val="24"/>
              </w:rPr>
            </w:pPr>
          </w:p>
          <w:p w14:paraId="5B89BF5A" w14:textId="3E83C828" w:rsidR="00BC5032" w:rsidRDefault="00BC5032" w:rsidP="00BC5032">
            <w:pPr>
              <w:rPr>
                <w:rFonts w:asciiTheme="majorHAnsi" w:hAnsiTheme="majorHAnsi" w:cstheme="majorHAnsi"/>
                <w:b/>
                <w:bCs/>
                <w:sz w:val="32"/>
                <w:szCs w:val="32"/>
              </w:rPr>
            </w:pPr>
            <w:r w:rsidRPr="003C3BFE">
              <w:rPr>
                <w:sz w:val="24"/>
                <w:szCs w:val="24"/>
              </w:rPr>
              <w:t xml:space="preserve">Età </w:t>
            </w:r>
            <w:r w:rsidR="00871FBD">
              <w:rPr>
                <w:sz w:val="24"/>
                <w:szCs w:val="24"/>
              </w:rPr>
              <w:t xml:space="preserve">2 </w:t>
            </w:r>
            <w:r w:rsidR="008C6BCF">
              <w:rPr>
                <w:sz w:val="24"/>
                <w:szCs w:val="24"/>
              </w:rPr>
              <w:t>a</w:t>
            </w:r>
            <w:r w:rsidR="003C3BFE" w:rsidRPr="003C3BFE">
              <w:rPr>
                <w:sz w:val="24"/>
                <w:szCs w:val="24"/>
              </w:rPr>
              <w:t>nni</w:t>
            </w:r>
          </w:p>
        </w:tc>
      </w:tr>
      <w:tr w:rsidR="003C3BFE" w14:paraId="11B7E45C" w14:textId="77777777" w:rsidTr="003C3BFE">
        <w:trPr>
          <w:trHeight w:val="3526"/>
        </w:trPr>
        <w:tc>
          <w:tcPr>
            <w:tcW w:w="3546" w:type="dxa"/>
          </w:tcPr>
          <w:p w14:paraId="687EDF81" w14:textId="77777777" w:rsidR="007A7B97" w:rsidRDefault="007A7B97" w:rsidP="00BC5032">
            <w:pPr>
              <w:jc w:val="center"/>
              <w:rPr>
                <w:noProof/>
              </w:rPr>
            </w:pPr>
          </w:p>
          <w:p w14:paraId="3A888A17" w14:textId="15549257" w:rsidR="003C3BFE" w:rsidRPr="00194980" w:rsidRDefault="00EA699D" w:rsidP="00BC5032">
            <w:pPr>
              <w:jc w:val="center"/>
              <w:rPr>
                <w:noProof/>
              </w:rPr>
            </w:pPr>
            <w:r>
              <w:rPr>
                <w:noProof/>
              </w:rPr>
              <w:drawing>
                <wp:inline distT="0" distB="0" distL="0" distR="0" wp14:anchorId="3DBC4FA9" wp14:editId="3FDBB453">
                  <wp:extent cx="1924050" cy="19240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4050" cy="1924050"/>
                          </a:xfrm>
                          <a:prstGeom prst="rect">
                            <a:avLst/>
                          </a:prstGeom>
                        </pic:spPr>
                      </pic:pic>
                    </a:graphicData>
                  </a:graphic>
                </wp:inline>
              </w:drawing>
            </w:r>
          </w:p>
        </w:tc>
        <w:tc>
          <w:tcPr>
            <w:tcW w:w="6656" w:type="dxa"/>
          </w:tcPr>
          <w:p w14:paraId="710D3ABE" w14:textId="77777777" w:rsidR="003C3BFE" w:rsidRPr="00AD32A1" w:rsidRDefault="003C3BFE" w:rsidP="00BC5032">
            <w:pPr>
              <w:rPr>
                <w:sz w:val="24"/>
                <w:szCs w:val="24"/>
              </w:rPr>
            </w:pPr>
          </w:p>
          <w:p w14:paraId="4BCEBA7C" w14:textId="77777777" w:rsidR="008E5FD8" w:rsidRPr="00AD32A1" w:rsidRDefault="008E5FD8" w:rsidP="00BC5032">
            <w:pPr>
              <w:rPr>
                <w:sz w:val="24"/>
                <w:szCs w:val="24"/>
              </w:rPr>
            </w:pPr>
          </w:p>
          <w:p w14:paraId="7166C701" w14:textId="1FC8E130" w:rsidR="008E5FD8" w:rsidRPr="00AD32A1" w:rsidRDefault="004F02D7" w:rsidP="00BC5032">
            <w:pPr>
              <w:rPr>
                <w:rFonts w:asciiTheme="majorHAnsi" w:hAnsiTheme="majorHAnsi" w:cstheme="majorHAnsi"/>
                <w:b/>
                <w:bCs/>
                <w:sz w:val="32"/>
                <w:szCs w:val="32"/>
              </w:rPr>
            </w:pPr>
            <w:r>
              <w:rPr>
                <w:rFonts w:asciiTheme="majorHAnsi" w:hAnsiTheme="majorHAnsi" w:cstheme="majorHAnsi"/>
                <w:b/>
                <w:bCs/>
                <w:sz w:val="32"/>
                <w:szCs w:val="32"/>
              </w:rPr>
              <w:t>A volte….</w:t>
            </w:r>
          </w:p>
          <w:p w14:paraId="0B741C64" w14:textId="6A2301CD" w:rsidR="008E5FD8" w:rsidRDefault="008E5FD8" w:rsidP="00BC5032">
            <w:pPr>
              <w:rPr>
                <w:sz w:val="24"/>
                <w:szCs w:val="24"/>
              </w:rPr>
            </w:pPr>
          </w:p>
          <w:p w14:paraId="5C08F801" w14:textId="54A03D28" w:rsidR="004F02D7" w:rsidRPr="00AD32A1" w:rsidRDefault="004F02D7" w:rsidP="00BC5032">
            <w:pPr>
              <w:rPr>
                <w:sz w:val="24"/>
                <w:szCs w:val="24"/>
              </w:rPr>
            </w:pPr>
            <w:r>
              <w:rPr>
                <w:sz w:val="24"/>
                <w:szCs w:val="24"/>
              </w:rPr>
              <w:t>Emma Dodd</w:t>
            </w:r>
          </w:p>
          <w:p w14:paraId="2A3B1AD5" w14:textId="77777777" w:rsidR="007D1FDC" w:rsidRPr="00AD32A1" w:rsidRDefault="007D1FDC" w:rsidP="00BC5032">
            <w:pPr>
              <w:rPr>
                <w:sz w:val="24"/>
                <w:szCs w:val="24"/>
              </w:rPr>
            </w:pPr>
          </w:p>
          <w:p w14:paraId="2F147687" w14:textId="07FC4336" w:rsidR="007D1FDC" w:rsidRDefault="00C3612B" w:rsidP="00BC5032">
            <w:pPr>
              <w:rPr>
                <w:sz w:val="24"/>
                <w:szCs w:val="24"/>
              </w:rPr>
            </w:pPr>
            <w:r>
              <w:rPr>
                <w:rFonts w:ascii="Arial" w:hAnsi="Arial" w:cs="Arial"/>
                <w:color w:val="292929"/>
                <w:sz w:val="21"/>
                <w:szCs w:val="21"/>
                <w:shd w:val="clear" w:color="auto" w:fill="F7F7F7"/>
              </w:rPr>
              <w:t xml:space="preserve">A volte sei allegro, a volte sei triste. A volte sei buono, a volte sei </w:t>
            </w:r>
            <w:proofErr w:type="gramStart"/>
            <w:r>
              <w:rPr>
                <w:rFonts w:ascii="Arial" w:hAnsi="Arial" w:cs="Arial"/>
                <w:color w:val="292929"/>
                <w:sz w:val="21"/>
                <w:szCs w:val="21"/>
                <w:shd w:val="clear" w:color="auto" w:fill="F7F7F7"/>
              </w:rPr>
              <w:t>cattivo .</w:t>
            </w:r>
            <w:proofErr w:type="gramEnd"/>
            <w:r>
              <w:rPr>
                <w:rFonts w:ascii="Arial" w:hAnsi="Arial" w:cs="Arial"/>
                <w:color w:val="292929"/>
                <w:sz w:val="21"/>
                <w:szCs w:val="21"/>
                <w:shd w:val="clear" w:color="auto" w:fill="F7F7F7"/>
              </w:rPr>
              <w:t>"... ma questo piccolo elefante, di una cosa può essere certo: dell'amore della sua mamma.</w:t>
            </w:r>
          </w:p>
          <w:p w14:paraId="1274995C" w14:textId="77777777" w:rsidR="00AD32A1" w:rsidRPr="00AD32A1" w:rsidRDefault="00AD32A1" w:rsidP="00BC5032">
            <w:pPr>
              <w:rPr>
                <w:sz w:val="24"/>
                <w:szCs w:val="24"/>
              </w:rPr>
            </w:pPr>
          </w:p>
          <w:p w14:paraId="23265C83" w14:textId="2BE61077" w:rsidR="0082466C" w:rsidRPr="00AD32A1" w:rsidRDefault="0082466C" w:rsidP="00BC5032">
            <w:pPr>
              <w:rPr>
                <w:sz w:val="24"/>
                <w:szCs w:val="24"/>
              </w:rPr>
            </w:pPr>
            <w:r w:rsidRPr="00AD32A1">
              <w:rPr>
                <w:sz w:val="24"/>
                <w:szCs w:val="24"/>
              </w:rPr>
              <w:t xml:space="preserve">Età </w:t>
            </w:r>
            <w:r w:rsidR="00C3612B">
              <w:rPr>
                <w:sz w:val="24"/>
                <w:szCs w:val="24"/>
              </w:rPr>
              <w:t>2</w:t>
            </w:r>
            <w:r w:rsidR="00AD32A1" w:rsidRPr="00AD32A1">
              <w:rPr>
                <w:sz w:val="24"/>
                <w:szCs w:val="24"/>
              </w:rPr>
              <w:t xml:space="preserve"> ann</w:t>
            </w:r>
            <w:r w:rsidR="00C3612B">
              <w:rPr>
                <w:sz w:val="24"/>
                <w:szCs w:val="24"/>
              </w:rPr>
              <w:t>i</w:t>
            </w:r>
          </w:p>
        </w:tc>
      </w:tr>
      <w:tr w:rsidR="00FC00AD" w14:paraId="03C5A25E" w14:textId="77777777" w:rsidTr="000D0886">
        <w:trPr>
          <w:trHeight w:val="3704"/>
        </w:trPr>
        <w:tc>
          <w:tcPr>
            <w:tcW w:w="3546" w:type="dxa"/>
          </w:tcPr>
          <w:p w14:paraId="2F97B658" w14:textId="77777777" w:rsidR="007A7B97" w:rsidRPr="007A7B97" w:rsidRDefault="007A7B97" w:rsidP="00FC00AD">
            <w:pPr>
              <w:jc w:val="center"/>
              <w:rPr>
                <w:b/>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C73525B" w14:textId="38FF2769" w:rsidR="00FC00AD" w:rsidRDefault="003D3D0F"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rPr>
              <w:drawing>
                <wp:inline distT="0" distB="0" distL="0" distR="0" wp14:anchorId="49366571" wp14:editId="50C537EC">
                  <wp:extent cx="1304925" cy="2131573"/>
                  <wp:effectExtent l="0" t="0" r="0" b="254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38398" cy="2186250"/>
                          </a:xfrm>
                          <a:prstGeom prst="rect">
                            <a:avLst/>
                          </a:prstGeom>
                        </pic:spPr>
                      </pic:pic>
                    </a:graphicData>
                  </a:graphic>
                </wp:inline>
              </w:drawing>
            </w:r>
          </w:p>
        </w:tc>
        <w:tc>
          <w:tcPr>
            <w:tcW w:w="6656" w:type="dxa"/>
          </w:tcPr>
          <w:p w14:paraId="28FDE016" w14:textId="27C3DEAF" w:rsidR="004B2B97" w:rsidRDefault="004B2B97" w:rsidP="00591F11">
            <w:pPr>
              <w:rPr>
                <w:rFonts w:asciiTheme="majorHAnsi" w:hAnsiTheme="majorHAnsi" w:cstheme="majorHAnsi"/>
                <w:b/>
                <w:bCs/>
                <w:sz w:val="32"/>
                <w:szCs w:val="32"/>
              </w:rPr>
            </w:pPr>
          </w:p>
          <w:p w14:paraId="3ABAA1D4" w14:textId="54433AEB" w:rsidR="00591F11" w:rsidRDefault="00687B1A" w:rsidP="00591F11">
            <w:pPr>
              <w:rPr>
                <w:rFonts w:asciiTheme="majorHAnsi" w:hAnsiTheme="majorHAnsi" w:cstheme="majorHAnsi"/>
                <w:b/>
                <w:bCs/>
                <w:sz w:val="32"/>
                <w:szCs w:val="32"/>
              </w:rPr>
            </w:pPr>
            <w:r>
              <w:rPr>
                <w:rFonts w:asciiTheme="majorHAnsi" w:hAnsiTheme="majorHAnsi" w:cstheme="majorHAnsi"/>
                <w:b/>
                <w:bCs/>
                <w:sz w:val="32"/>
                <w:szCs w:val="32"/>
              </w:rPr>
              <w:t>Luna di gelato sole caramello</w:t>
            </w:r>
          </w:p>
          <w:p w14:paraId="1CC1034E" w14:textId="67147A16" w:rsidR="00591F11" w:rsidRDefault="00591F11" w:rsidP="00591F11">
            <w:pPr>
              <w:rPr>
                <w:rFonts w:ascii="Abadi" w:hAnsi="Abadi"/>
                <w:sz w:val="24"/>
                <w:szCs w:val="24"/>
              </w:rPr>
            </w:pPr>
          </w:p>
          <w:p w14:paraId="2D3DF3F4" w14:textId="5632B9E1" w:rsidR="004B2B97" w:rsidRPr="005342FE" w:rsidRDefault="00687B1A" w:rsidP="00591F11">
            <w:pPr>
              <w:rPr>
                <w:rFonts w:ascii="Abadi" w:hAnsi="Abadi"/>
                <w:sz w:val="24"/>
                <w:szCs w:val="24"/>
              </w:rPr>
            </w:pPr>
            <w:r>
              <w:rPr>
                <w:rFonts w:ascii="Abadi" w:hAnsi="Abadi"/>
                <w:sz w:val="24"/>
                <w:szCs w:val="24"/>
              </w:rPr>
              <w:t>Chiara Carminati, Simona Mulazzani</w:t>
            </w:r>
          </w:p>
          <w:p w14:paraId="33A88142" w14:textId="77777777" w:rsidR="00591F11" w:rsidRPr="00DE6700" w:rsidRDefault="00591F11" w:rsidP="00591F11">
            <w:pPr>
              <w:rPr>
                <w:rFonts w:asciiTheme="majorHAnsi" w:hAnsiTheme="majorHAnsi" w:cstheme="majorHAnsi"/>
                <w:b/>
                <w:bCs/>
                <w:sz w:val="32"/>
                <w:szCs w:val="32"/>
              </w:rPr>
            </w:pPr>
          </w:p>
          <w:p w14:paraId="1E3A020D" w14:textId="109AF1EA" w:rsidR="006219A5" w:rsidRDefault="00687B1A" w:rsidP="006219A5">
            <w:pPr>
              <w:rPr>
                <w:sz w:val="24"/>
                <w:szCs w:val="24"/>
              </w:rPr>
            </w:pPr>
            <w:r>
              <w:rPr>
                <w:rFonts w:ascii="Arial" w:hAnsi="Arial" w:cs="Arial"/>
                <w:color w:val="292929"/>
                <w:sz w:val="21"/>
                <w:szCs w:val="21"/>
                <w:shd w:val="clear" w:color="auto" w:fill="F7F7F7"/>
              </w:rPr>
              <w:t xml:space="preserve">Luna di gelato sole caramello la vita ha più sapore insieme a un fratello. Sole di candito luna caramella la vita ha più sapore insieme a una sorella. </w:t>
            </w:r>
          </w:p>
          <w:p w14:paraId="083371DE" w14:textId="77777777" w:rsidR="00BC4318" w:rsidRDefault="00BC4318" w:rsidP="006219A5">
            <w:pPr>
              <w:rPr>
                <w:sz w:val="24"/>
                <w:szCs w:val="24"/>
              </w:rPr>
            </w:pPr>
          </w:p>
          <w:p w14:paraId="0F2B1B5E" w14:textId="0449AEF6" w:rsidR="00FC00AD" w:rsidRDefault="00591F11" w:rsidP="006219A5">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2380A">
              <w:rPr>
                <w:sz w:val="24"/>
                <w:szCs w:val="24"/>
              </w:rPr>
              <w:t xml:space="preserve">Età </w:t>
            </w:r>
            <w:r w:rsidR="00687B1A">
              <w:rPr>
                <w:sz w:val="24"/>
                <w:szCs w:val="24"/>
              </w:rPr>
              <w:t>2</w:t>
            </w:r>
            <w:r w:rsidR="004B2B97">
              <w:rPr>
                <w:sz w:val="24"/>
                <w:szCs w:val="24"/>
              </w:rPr>
              <w:t xml:space="preserve"> anni</w:t>
            </w:r>
          </w:p>
        </w:tc>
      </w:tr>
      <w:tr w:rsidR="0058031D" w14:paraId="5C3FF86E" w14:textId="77777777" w:rsidTr="00613919">
        <w:trPr>
          <w:trHeight w:val="3804"/>
        </w:trPr>
        <w:tc>
          <w:tcPr>
            <w:tcW w:w="3546" w:type="dxa"/>
          </w:tcPr>
          <w:p w14:paraId="5583558D" w14:textId="77777777" w:rsidR="00914702" w:rsidRDefault="00914702" w:rsidP="00FC00AD">
            <w:pPr>
              <w:jc w:val="center"/>
              <w:rPr>
                <w:noProof/>
              </w:rPr>
            </w:pPr>
          </w:p>
          <w:p w14:paraId="2F6648E2" w14:textId="545B817C" w:rsidR="0058031D" w:rsidRDefault="003F3947" w:rsidP="00FC00AD">
            <w:pPr>
              <w:jc w:val="center"/>
              <w:rPr>
                <w:noProof/>
              </w:rPr>
            </w:pPr>
            <w:r>
              <w:rPr>
                <w:noProof/>
              </w:rPr>
              <w:drawing>
                <wp:inline distT="0" distB="0" distL="0" distR="0" wp14:anchorId="1DE82821" wp14:editId="6E5837F4">
                  <wp:extent cx="2105025" cy="2105025"/>
                  <wp:effectExtent l="0" t="0" r="9525" b="952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05025" cy="2105025"/>
                          </a:xfrm>
                          <a:prstGeom prst="rect">
                            <a:avLst/>
                          </a:prstGeom>
                        </pic:spPr>
                      </pic:pic>
                    </a:graphicData>
                  </a:graphic>
                </wp:inline>
              </w:drawing>
            </w:r>
          </w:p>
        </w:tc>
        <w:tc>
          <w:tcPr>
            <w:tcW w:w="6656" w:type="dxa"/>
          </w:tcPr>
          <w:p w14:paraId="1FEC0327" w14:textId="77777777" w:rsidR="0058031D" w:rsidRDefault="0058031D" w:rsidP="00591F11">
            <w:pPr>
              <w:rPr>
                <w:rFonts w:asciiTheme="majorHAnsi" w:hAnsiTheme="majorHAnsi" w:cstheme="majorHAnsi"/>
                <w:b/>
                <w:bCs/>
                <w:sz w:val="32"/>
                <w:szCs w:val="32"/>
              </w:rPr>
            </w:pPr>
          </w:p>
          <w:p w14:paraId="251DF733" w14:textId="77777777" w:rsidR="003F3947" w:rsidRDefault="003F3947" w:rsidP="00591F11">
            <w:pPr>
              <w:rPr>
                <w:rFonts w:asciiTheme="majorHAnsi" w:hAnsiTheme="majorHAnsi" w:cstheme="majorHAnsi"/>
                <w:b/>
                <w:bCs/>
                <w:sz w:val="32"/>
                <w:szCs w:val="32"/>
              </w:rPr>
            </w:pPr>
            <w:r>
              <w:rPr>
                <w:rFonts w:asciiTheme="majorHAnsi" w:hAnsiTheme="majorHAnsi" w:cstheme="majorHAnsi"/>
                <w:b/>
                <w:bCs/>
                <w:sz w:val="32"/>
                <w:szCs w:val="32"/>
              </w:rPr>
              <w:t>Coco e Momo</w:t>
            </w:r>
          </w:p>
          <w:p w14:paraId="08D22072" w14:textId="1954BC3F" w:rsidR="00141288" w:rsidRDefault="00533929" w:rsidP="00591F11">
            <w:pPr>
              <w:rPr>
                <w:rFonts w:asciiTheme="majorHAnsi" w:hAnsiTheme="majorHAnsi" w:cstheme="majorHAnsi"/>
                <w:b/>
                <w:bCs/>
                <w:sz w:val="32"/>
                <w:szCs w:val="32"/>
              </w:rPr>
            </w:pPr>
            <w:r>
              <w:rPr>
                <w:rFonts w:asciiTheme="majorHAnsi" w:hAnsiTheme="majorHAnsi" w:cstheme="majorHAnsi"/>
                <w:b/>
                <w:bCs/>
                <w:sz w:val="32"/>
                <w:szCs w:val="32"/>
              </w:rPr>
              <w:t xml:space="preserve">                                              </w:t>
            </w:r>
            <w:r>
              <w:rPr>
                <w:rFonts w:asciiTheme="majorHAnsi" w:hAnsiTheme="majorHAnsi" w:cstheme="majorHAnsi"/>
                <w:b/>
                <w:bCs/>
                <w:noProof/>
                <w:sz w:val="32"/>
                <w:szCs w:val="32"/>
              </w:rPr>
              <w:drawing>
                <wp:inline distT="0" distB="0" distL="0" distR="0" wp14:anchorId="32A1F7E0" wp14:editId="0AAF0E17">
                  <wp:extent cx="1676400" cy="817245"/>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817245"/>
                          </a:xfrm>
                          <a:prstGeom prst="rect">
                            <a:avLst/>
                          </a:prstGeom>
                          <a:noFill/>
                        </pic:spPr>
                      </pic:pic>
                    </a:graphicData>
                  </a:graphic>
                </wp:inline>
              </w:drawing>
            </w:r>
            <w:r>
              <w:rPr>
                <w:rFonts w:asciiTheme="majorHAnsi" w:hAnsiTheme="majorHAnsi" w:cstheme="majorHAnsi"/>
                <w:b/>
                <w:bCs/>
                <w:sz w:val="32"/>
                <w:szCs w:val="32"/>
              </w:rPr>
              <w:t xml:space="preserve">                           </w:t>
            </w:r>
          </w:p>
          <w:p w14:paraId="098191FD" w14:textId="77777777" w:rsidR="00141288" w:rsidRDefault="00CA52AE" w:rsidP="00591F11">
            <w:hyperlink r:id="rId37" w:history="1">
              <w:r w:rsidR="00141288" w:rsidRPr="00141288">
                <w:rPr>
                  <w:rFonts w:ascii="Abadi" w:hAnsi="Abadi"/>
                  <w:sz w:val="24"/>
                  <w:szCs w:val="24"/>
                </w:rPr>
                <w:t xml:space="preserve">Marianne </w:t>
              </w:r>
              <w:proofErr w:type="spellStart"/>
              <w:r w:rsidR="00141288" w:rsidRPr="00141288">
                <w:rPr>
                  <w:rFonts w:ascii="Abadi" w:hAnsi="Abadi"/>
                  <w:sz w:val="24"/>
                  <w:szCs w:val="24"/>
                </w:rPr>
                <w:t>Dubuc</w:t>
              </w:r>
              <w:proofErr w:type="spellEnd"/>
            </w:hyperlink>
          </w:p>
          <w:p w14:paraId="4FD92F83" w14:textId="77777777" w:rsidR="00533929" w:rsidRDefault="00533929" w:rsidP="00591F11"/>
          <w:p w14:paraId="4F32C323" w14:textId="77777777" w:rsidR="00533929" w:rsidRDefault="00533929" w:rsidP="00591F11">
            <w:pPr>
              <w:rPr>
                <w:rFonts w:ascii="Arial" w:hAnsi="Arial" w:cs="Arial"/>
                <w:color w:val="292929"/>
                <w:sz w:val="21"/>
                <w:szCs w:val="21"/>
                <w:shd w:val="clear" w:color="auto" w:fill="F7F7F7"/>
              </w:rPr>
            </w:pPr>
            <w:r>
              <w:rPr>
                <w:rFonts w:ascii="Arial" w:hAnsi="Arial" w:cs="Arial"/>
                <w:color w:val="292929"/>
                <w:sz w:val="21"/>
                <w:szCs w:val="21"/>
                <w:shd w:val="clear" w:color="auto" w:fill="F7F7F7"/>
              </w:rPr>
              <w:t>Coco sta proprio bene stretto stretto a Momo. Non si stacca mai. Neppure per fare la pipì. Forse per Coco è arrivato il momento di muovere i primi passi...</w:t>
            </w:r>
          </w:p>
          <w:p w14:paraId="461E1BE6" w14:textId="77777777" w:rsidR="00533929" w:rsidRDefault="00533929" w:rsidP="00591F11">
            <w:pPr>
              <w:rPr>
                <w:rFonts w:asciiTheme="majorHAnsi" w:hAnsiTheme="majorHAnsi" w:cstheme="majorHAnsi"/>
                <w:b/>
                <w:bCs/>
                <w:sz w:val="32"/>
                <w:szCs w:val="32"/>
              </w:rPr>
            </w:pPr>
          </w:p>
          <w:p w14:paraId="0206DC59" w14:textId="79CC5836" w:rsidR="00533929" w:rsidRDefault="00533929" w:rsidP="00591F11">
            <w:pPr>
              <w:rPr>
                <w:rFonts w:asciiTheme="majorHAnsi" w:hAnsiTheme="majorHAnsi" w:cstheme="majorHAnsi"/>
                <w:b/>
                <w:bCs/>
                <w:sz w:val="32"/>
                <w:szCs w:val="32"/>
              </w:rPr>
            </w:pPr>
            <w:r w:rsidRPr="00533929">
              <w:rPr>
                <w:sz w:val="24"/>
                <w:szCs w:val="24"/>
              </w:rPr>
              <w:t>Età: 0 anni</w:t>
            </w:r>
          </w:p>
        </w:tc>
      </w:tr>
      <w:tr w:rsidR="00C30FA0" w14:paraId="368C7270" w14:textId="77777777" w:rsidTr="00613919">
        <w:trPr>
          <w:trHeight w:val="3804"/>
        </w:trPr>
        <w:tc>
          <w:tcPr>
            <w:tcW w:w="3546" w:type="dxa"/>
          </w:tcPr>
          <w:p w14:paraId="7B03C963" w14:textId="77777777" w:rsidR="008049B9" w:rsidRDefault="008049B9" w:rsidP="00FC00AD">
            <w:pPr>
              <w:jc w:val="center"/>
              <w:rPr>
                <w:noProof/>
              </w:rPr>
            </w:pPr>
          </w:p>
          <w:p w14:paraId="2BE45FAF" w14:textId="75AFF981" w:rsidR="00C30FA0" w:rsidRDefault="00617C13" w:rsidP="00FC00AD">
            <w:pPr>
              <w:jc w:val="center"/>
              <w:rPr>
                <w:noProof/>
              </w:rPr>
            </w:pPr>
            <w:r>
              <w:rPr>
                <w:noProof/>
              </w:rPr>
              <w:drawing>
                <wp:inline distT="0" distB="0" distL="0" distR="0" wp14:anchorId="4421E119" wp14:editId="62C56355">
                  <wp:extent cx="2105025" cy="2105025"/>
                  <wp:effectExtent l="0" t="0" r="9525" b="952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05025" cy="2105025"/>
                          </a:xfrm>
                          <a:prstGeom prst="rect">
                            <a:avLst/>
                          </a:prstGeom>
                        </pic:spPr>
                      </pic:pic>
                    </a:graphicData>
                  </a:graphic>
                </wp:inline>
              </w:drawing>
            </w:r>
          </w:p>
        </w:tc>
        <w:tc>
          <w:tcPr>
            <w:tcW w:w="6656" w:type="dxa"/>
          </w:tcPr>
          <w:p w14:paraId="65844999" w14:textId="77777777" w:rsidR="00C30FA0" w:rsidRDefault="00C30FA0" w:rsidP="00591F11">
            <w:pPr>
              <w:rPr>
                <w:rFonts w:asciiTheme="majorHAnsi" w:hAnsiTheme="majorHAnsi" w:cstheme="majorHAnsi"/>
                <w:b/>
                <w:bCs/>
                <w:sz w:val="32"/>
                <w:szCs w:val="32"/>
              </w:rPr>
            </w:pPr>
          </w:p>
          <w:p w14:paraId="6A0687F0" w14:textId="77777777" w:rsidR="00617C13" w:rsidRDefault="00617C13" w:rsidP="00591F11">
            <w:pPr>
              <w:rPr>
                <w:rFonts w:asciiTheme="majorHAnsi" w:hAnsiTheme="majorHAnsi" w:cstheme="majorHAnsi"/>
                <w:b/>
                <w:bCs/>
                <w:sz w:val="32"/>
                <w:szCs w:val="32"/>
              </w:rPr>
            </w:pPr>
          </w:p>
          <w:p w14:paraId="03D94028" w14:textId="77777777" w:rsidR="00617C13" w:rsidRDefault="00617C13" w:rsidP="00591F11">
            <w:pPr>
              <w:rPr>
                <w:rFonts w:asciiTheme="majorHAnsi" w:hAnsiTheme="majorHAnsi" w:cstheme="majorHAnsi"/>
                <w:b/>
                <w:bCs/>
                <w:sz w:val="32"/>
                <w:szCs w:val="32"/>
              </w:rPr>
            </w:pPr>
            <w:r>
              <w:rPr>
                <w:rFonts w:asciiTheme="majorHAnsi" w:hAnsiTheme="majorHAnsi" w:cstheme="majorHAnsi"/>
                <w:b/>
                <w:bCs/>
                <w:sz w:val="32"/>
                <w:szCs w:val="32"/>
              </w:rPr>
              <w:t>Oh! Un libro che fa dei suoni</w:t>
            </w:r>
          </w:p>
          <w:p w14:paraId="605C30CE" w14:textId="77777777" w:rsidR="00617C13" w:rsidRDefault="00617C13" w:rsidP="00591F11">
            <w:pPr>
              <w:rPr>
                <w:rFonts w:asciiTheme="majorHAnsi" w:hAnsiTheme="majorHAnsi" w:cstheme="majorHAnsi"/>
                <w:b/>
                <w:bCs/>
                <w:sz w:val="32"/>
                <w:szCs w:val="32"/>
              </w:rPr>
            </w:pPr>
          </w:p>
          <w:p w14:paraId="75749DB4" w14:textId="77777777" w:rsidR="00617C13" w:rsidRDefault="00617C13" w:rsidP="00591F11">
            <w:pPr>
              <w:rPr>
                <w:rFonts w:ascii="Abadi" w:hAnsi="Abadi"/>
                <w:sz w:val="24"/>
                <w:szCs w:val="24"/>
              </w:rPr>
            </w:pPr>
            <w:proofErr w:type="spellStart"/>
            <w:r w:rsidRPr="00617C13">
              <w:rPr>
                <w:rFonts w:ascii="Abadi" w:hAnsi="Abadi"/>
                <w:sz w:val="24"/>
                <w:szCs w:val="24"/>
              </w:rPr>
              <w:t>Hervè</w:t>
            </w:r>
            <w:proofErr w:type="spellEnd"/>
            <w:r w:rsidRPr="00617C13">
              <w:rPr>
                <w:rFonts w:ascii="Abadi" w:hAnsi="Abadi"/>
                <w:sz w:val="24"/>
                <w:szCs w:val="24"/>
              </w:rPr>
              <w:t xml:space="preserve"> </w:t>
            </w:r>
            <w:proofErr w:type="spellStart"/>
            <w:r w:rsidRPr="00617C13">
              <w:rPr>
                <w:rFonts w:ascii="Abadi" w:hAnsi="Abadi"/>
                <w:sz w:val="24"/>
                <w:szCs w:val="24"/>
              </w:rPr>
              <w:t>Tullet</w:t>
            </w:r>
            <w:proofErr w:type="spellEnd"/>
          </w:p>
          <w:p w14:paraId="5A709A77" w14:textId="77777777" w:rsidR="000D0886" w:rsidRDefault="000D0886" w:rsidP="00591F11">
            <w:pPr>
              <w:rPr>
                <w:rFonts w:ascii="Abadi" w:hAnsi="Abadi"/>
                <w:sz w:val="24"/>
                <w:szCs w:val="24"/>
              </w:rPr>
            </w:pPr>
          </w:p>
          <w:p w14:paraId="023BE36B" w14:textId="2A2D51F5" w:rsidR="000D0886" w:rsidRDefault="000D0886" w:rsidP="00591F11">
            <w:pPr>
              <w:rPr>
                <w:rFonts w:ascii="Arial" w:hAnsi="Arial" w:cs="Arial"/>
                <w:color w:val="292929"/>
                <w:sz w:val="21"/>
                <w:szCs w:val="21"/>
                <w:shd w:val="clear" w:color="auto" w:fill="F7F7F7"/>
              </w:rPr>
            </w:pPr>
            <w:r>
              <w:rPr>
                <w:rFonts w:ascii="Arial" w:hAnsi="Arial" w:cs="Arial"/>
                <w:color w:val="292929"/>
                <w:sz w:val="21"/>
                <w:szCs w:val="21"/>
                <w:shd w:val="clear" w:color="auto" w:fill="F7F7F7"/>
              </w:rPr>
              <w:t xml:space="preserve">Finalmente OH! il nuovo libro dello straordinario Hervé </w:t>
            </w:r>
            <w:proofErr w:type="spellStart"/>
            <w:r>
              <w:rPr>
                <w:rFonts w:ascii="Arial" w:hAnsi="Arial" w:cs="Arial"/>
                <w:color w:val="292929"/>
                <w:sz w:val="21"/>
                <w:szCs w:val="21"/>
                <w:shd w:val="clear" w:color="auto" w:fill="F7F7F7"/>
              </w:rPr>
              <w:t>Tullet</w:t>
            </w:r>
            <w:proofErr w:type="spellEnd"/>
            <w:r>
              <w:rPr>
                <w:rFonts w:ascii="Arial" w:hAnsi="Arial" w:cs="Arial"/>
                <w:color w:val="292929"/>
                <w:sz w:val="21"/>
                <w:szCs w:val="21"/>
                <w:shd w:val="clear" w:color="auto" w:fill="F7F7F7"/>
              </w:rPr>
              <w:t xml:space="preserve"> che questa volta, nel gioco tra il libro e il bambino, introduce il suono! Sarà il lettore a dare voce ai pallini colorati con ritmi, toni e modi sempre diversi, interpretandoli nelle più strambe situazioni! Un libro imperdibile, per giocare con la propria voce e sperimentare nuovi suoni!</w:t>
            </w:r>
          </w:p>
          <w:p w14:paraId="27ADF022" w14:textId="77777777" w:rsidR="000D0886" w:rsidRDefault="000D0886" w:rsidP="00591F11">
            <w:pPr>
              <w:rPr>
                <w:rFonts w:ascii="Arial" w:hAnsi="Arial" w:cs="Arial"/>
                <w:color w:val="292929"/>
                <w:sz w:val="21"/>
                <w:szCs w:val="21"/>
                <w:shd w:val="clear" w:color="auto" w:fill="F7F7F7"/>
              </w:rPr>
            </w:pPr>
          </w:p>
          <w:p w14:paraId="73379643" w14:textId="240335A2" w:rsidR="000D0886" w:rsidRDefault="000D0886" w:rsidP="00591F11">
            <w:pPr>
              <w:rPr>
                <w:rFonts w:asciiTheme="majorHAnsi" w:hAnsiTheme="majorHAnsi" w:cstheme="majorHAnsi"/>
                <w:b/>
                <w:bCs/>
                <w:sz w:val="32"/>
                <w:szCs w:val="32"/>
              </w:rPr>
            </w:pPr>
            <w:r w:rsidRPr="000D0886">
              <w:rPr>
                <w:sz w:val="24"/>
                <w:szCs w:val="24"/>
              </w:rPr>
              <w:t>Età: 0 anni</w:t>
            </w:r>
          </w:p>
        </w:tc>
      </w:tr>
    </w:tbl>
    <w:p w14:paraId="3DF1AA71" w14:textId="77777777" w:rsidR="00DE2B50" w:rsidRPr="0085232E" w:rsidRDefault="00DE2B50" w:rsidP="0085232E">
      <w:pPr>
        <w:rPr>
          <w:b/>
          <w:outline/>
          <w:color w:val="ED7D31" w:themeColor="accent2"/>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CBC7384" w14:textId="77777777" w:rsidR="00A70972" w:rsidRDefault="00A70972"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E07EB8E" w14:textId="0CA318BF" w:rsidR="00A70972" w:rsidRDefault="00A70972"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7F91726" w14:textId="59F9FCBF" w:rsidR="00E05E27" w:rsidRDefault="00E05E2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6621376" w14:textId="5B917B2B" w:rsidR="00E05E27" w:rsidRDefault="00E05E2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72F10A3" w14:textId="639E2C42" w:rsidR="00E05E27" w:rsidRDefault="00E05E2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614C14F" w14:textId="2548CBAB" w:rsidR="00E05E27" w:rsidRDefault="00E05E2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4BA1C09" w14:textId="22D278F6" w:rsidR="00E05E27" w:rsidRDefault="00E05E2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F773A39" w14:textId="1C019A24" w:rsidR="00E05E27" w:rsidRDefault="00E05E2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4830D41" w14:textId="77777777" w:rsidR="00E05E27" w:rsidRDefault="00E05E27"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527BD6D" w14:textId="5A20DBFE" w:rsidR="00CF7714" w:rsidRDefault="00CF7714"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lastRenderedPageBreak/>
        <w:t>Libri per ragazzi</w:t>
      </w:r>
    </w:p>
    <w:tbl>
      <w:tblPr>
        <w:tblStyle w:val="Grigliatabella"/>
        <w:tblW w:w="10343" w:type="dxa"/>
        <w:tblLook w:val="04A0" w:firstRow="1" w:lastRow="0" w:firstColumn="1" w:lastColumn="0" w:noHBand="0" w:noVBand="1"/>
      </w:tblPr>
      <w:tblGrid>
        <w:gridCol w:w="53"/>
        <w:gridCol w:w="3486"/>
        <w:gridCol w:w="6804"/>
      </w:tblGrid>
      <w:tr w:rsidR="00CF7714" w14:paraId="7E306F1C" w14:textId="77777777" w:rsidTr="00297689">
        <w:trPr>
          <w:trHeight w:val="3948"/>
        </w:trPr>
        <w:tc>
          <w:tcPr>
            <w:tcW w:w="3539" w:type="dxa"/>
            <w:gridSpan w:val="2"/>
          </w:tcPr>
          <w:p w14:paraId="0EC2D5EC" w14:textId="77777777" w:rsidR="00172D94" w:rsidRPr="00172D94" w:rsidRDefault="00172D94" w:rsidP="00FC00AD">
            <w:pPr>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62F5D88" w14:textId="2E8CD104" w:rsidR="00CF7714" w:rsidRDefault="00A70972"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70972">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drawing>
                <wp:inline distT="0" distB="0" distL="0" distR="0" wp14:anchorId="180CD5DB" wp14:editId="1A6BDCC5">
                  <wp:extent cx="1859280" cy="2798445"/>
                  <wp:effectExtent l="0" t="0" r="762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9280" cy="2798445"/>
                          </a:xfrm>
                          <a:prstGeom prst="rect">
                            <a:avLst/>
                          </a:prstGeom>
                          <a:noFill/>
                        </pic:spPr>
                      </pic:pic>
                    </a:graphicData>
                  </a:graphic>
                </wp:inline>
              </w:drawing>
            </w:r>
          </w:p>
        </w:tc>
        <w:tc>
          <w:tcPr>
            <w:tcW w:w="6804" w:type="dxa"/>
          </w:tcPr>
          <w:p w14:paraId="6DA3C899" w14:textId="77777777" w:rsidR="005217F3" w:rsidRDefault="005217F3" w:rsidP="00840E81">
            <w:pPr>
              <w:rPr>
                <w:rFonts w:asciiTheme="majorHAnsi" w:hAnsiTheme="majorHAnsi" w:cstheme="majorHAnsi"/>
                <w:b/>
                <w:bCs/>
                <w:sz w:val="32"/>
                <w:szCs w:val="32"/>
              </w:rPr>
            </w:pPr>
          </w:p>
          <w:p w14:paraId="72E09BAF" w14:textId="1A653632" w:rsidR="00840E81" w:rsidRDefault="00A70972" w:rsidP="00840E81">
            <w:pPr>
              <w:rPr>
                <w:rFonts w:asciiTheme="majorHAnsi" w:hAnsiTheme="majorHAnsi" w:cstheme="majorHAnsi"/>
                <w:b/>
                <w:bCs/>
                <w:sz w:val="32"/>
                <w:szCs w:val="32"/>
              </w:rPr>
            </w:pPr>
            <w:r>
              <w:rPr>
                <w:rFonts w:asciiTheme="majorHAnsi" w:hAnsiTheme="majorHAnsi" w:cstheme="majorHAnsi"/>
                <w:b/>
                <w:bCs/>
                <w:sz w:val="32"/>
                <w:szCs w:val="32"/>
              </w:rPr>
              <w:t>Fazzoletti rossi</w:t>
            </w:r>
          </w:p>
          <w:p w14:paraId="2DC181CF" w14:textId="7FDCDB31" w:rsidR="00840E81" w:rsidRDefault="00840E81" w:rsidP="00840E81">
            <w:pPr>
              <w:rPr>
                <w:rFonts w:ascii="Abadi" w:hAnsi="Abadi"/>
                <w:sz w:val="24"/>
                <w:szCs w:val="24"/>
              </w:rPr>
            </w:pPr>
          </w:p>
          <w:p w14:paraId="739DB824" w14:textId="5DAF5159" w:rsidR="00840E81" w:rsidRDefault="000612CF" w:rsidP="00840E81">
            <w:pPr>
              <w:rPr>
                <w:rFonts w:ascii="Abadi" w:hAnsi="Abadi"/>
                <w:sz w:val="24"/>
                <w:szCs w:val="24"/>
              </w:rPr>
            </w:pPr>
            <w:r>
              <w:rPr>
                <w:noProof/>
              </w:rPr>
              <mc:AlternateContent>
                <mc:Choice Requires="wps">
                  <w:drawing>
                    <wp:anchor distT="0" distB="0" distL="114300" distR="114300" simplePos="0" relativeHeight="251687936" behindDoc="0" locked="0" layoutInCell="1" allowOverlap="1" wp14:anchorId="6559870C" wp14:editId="2ED8E5D0">
                      <wp:simplePos x="0" y="0"/>
                      <wp:positionH relativeFrom="column">
                        <wp:posOffset>2361565</wp:posOffset>
                      </wp:positionH>
                      <wp:positionV relativeFrom="paragraph">
                        <wp:posOffset>18415</wp:posOffset>
                      </wp:positionV>
                      <wp:extent cx="1671955" cy="1828800"/>
                      <wp:effectExtent l="0" t="0" r="0" b="5715"/>
                      <wp:wrapNone/>
                      <wp:docPr id="51" name="Casella di testo 51"/>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243028DE"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59870C" id="Casella di testo 51" o:spid="_x0000_s1040" type="#_x0000_t202" style="position:absolute;margin-left:185.95pt;margin-top:1.45pt;width:131.65pt;height:2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wGMgIAAFsEAAAOAAAAZHJzL2Uyb0RvYy54bWysVFFv2jAQfp+0/2D5fYQgaCkiVIyKaRJq&#10;K9Gpz8ZxSCTH59kHCfv1OzuE0m5P016c8935fPd9nzO/b2vNjsr5CkzG08GQM2Uk5JXZZ/zHy/rL&#10;lDOPwuRCg1EZPynP7xefP80bO1MjKEHnyjEqYvyssRkvEe0sSbwsVS38AKwyFCzA1QJp6/ZJ7kRD&#10;1WudjIbDm6QBl1sHUnlP3ocuyBexflEoiU9F4RUynXHqDePq4roLa7KYi9neCVtW8tyG+IcualEZ&#10;uvRS6kGgYAdX/VGqrqQDDwUOJNQJFEUlVZyBpkmHH6bZlsKqOAuB4+0FJv//ysrH47NjVZ7xScqZ&#10;ETVxtBJeaS1YXjFUHoFRiHBqrJ9R+tbSAWy/Qkt8935PzjB+W7g6fGkwRnFC/HRBWbXIZDh0c5ve&#10;TSacSYql09F0Oow8JG/HrfP4TUHNgpFxRzRGdMVx45FaodQ+JdxmYF1pHanU5p2DEoMnCb13PQYL&#10;210bZ04n/QA7yE80l4NOId7KdUV3b4THZ+FIEjQKyRyfaCk0NBmHs8VZCe7X3/whn5iiKGcNSSzj&#10;/udBOMWZ/m6Iw7t0PA6ajJvx5HZEG3cd2V1HzKFeAamYaKLuohnyUfdm4aB+pdewDLdSSBhJd2cc&#10;e3OFnfDpNUm1XMYkUqEVuDFbK0PpAF5A9qV9Fc6e4Udi7hF6MYrZBxa63HDS2+UBiYtIUQC6Q/WM&#10;Pyk4Mnd+beGJXO9j1ts/YfEbAAD//wMAUEsDBBQABgAIAAAAIQC6DvVg3QAAAAkBAAAPAAAAZHJz&#10;L2Rvd25yZXYueG1sTI/NTsMwEITvSLyDtUjcqJ1ULTTEqSp+JA5cKOG+jZc4Iraj2G3St2d7gtNq&#10;NKPZb8rt7HpxojF2wWvIFgoE+SaYzrca6s/XuwcQMaE32AdPGs4UYVtdX5VYmDD5DzrtUyu4xMcC&#10;NdiUhkLK2FhyGBdhIM/edxgdJpZjK82IE5e7XuZKraXDzvMHiwM9WWp+9kenISWzy871i4tvX/P7&#10;82RVs8Ja69ubefcIItGc/sJwwWd0qJjpEI7eRNFrWN5nG45qyPmwv16uchCHi1YbkFUp/y+ofgEA&#10;AP//AwBQSwECLQAUAAYACAAAACEAtoM4kv4AAADhAQAAEwAAAAAAAAAAAAAAAAAAAAAAW0NvbnRl&#10;bnRfVHlwZXNdLnhtbFBLAQItABQABgAIAAAAIQA4/SH/1gAAAJQBAAALAAAAAAAAAAAAAAAAAC8B&#10;AABfcmVscy8ucmVsc1BLAQItABQABgAIAAAAIQDdMywGMgIAAFsEAAAOAAAAAAAAAAAAAAAAAC4C&#10;AABkcnMvZTJvRG9jLnhtbFBLAQItABQABgAIAAAAIQC6DvVg3QAAAAkBAAAPAAAAAAAAAAAAAAAA&#10;AIwEAABkcnMvZG93bnJldi54bWxQSwUGAAAAAAQABADzAAAAlgUAAAAA&#10;" filled="f" stroked="f">
                      <v:textbox style="mso-fit-shape-to-text:t">
                        <w:txbxContent>
                          <w:p w14:paraId="243028DE" w14:textId="77777777" w:rsidR="000612CF" w:rsidRPr="00994A2B" w:rsidRDefault="000612CF" w:rsidP="000612CF">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r w:rsidR="00840E81">
              <w:rPr>
                <w:rFonts w:ascii="Abadi" w:hAnsi="Abadi"/>
                <w:sz w:val="24"/>
                <w:szCs w:val="24"/>
              </w:rPr>
              <w:t>Beatrice Masini e Fabian Negrin</w:t>
            </w:r>
          </w:p>
          <w:p w14:paraId="04AE2409" w14:textId="5789D4A3" w:rsidR="00840E81" w:rsidRPr="00DE6700" w:rsidRDefault="00840E81" w:rsidP="00840E81">
            <w:pPr>
              <w:rPr>
                <w:rFonts w:asciiTheme="majorHAnsi" w:hAnsiTheme="majorHAnsi" w:cstheme="majorHAnsi"/>
                <w:b/>
                <w:bCs/>
                <w:sz w:val="32"/>
                <w:szCs w:val="32"/>
              </w:rPr>
            </w:pPr>
          </w:p>
          <w:p w14:paraId="01B0A27A" w14:textId="67997A49" w:rsidR="00F754E9" w:rsidRDefault="00F754E9" w:rsidP="00D10B98">
            <w:pPr>
              <w:rPr>
                <w:sz w:val="24"/>
                <w:szCs w:val="24"/>
              </w:rPr>
            </w:pPr>
          </w:p>
          <w:p w14:paraId="05F5213C" w14:textId="71A2F4A3" w:rsidR="000612CF" w:rsidRDefault="00A70972" w:rsidP="00D10B98">
            <w:pPr>
              <w:rPr>
                <w:sz w:val="24"/>
                <w:szCs w:val="24"/>
              </w:rPr>
            </w:pPr>
            <w:r w:rsidRPr="00A70972">
              <w:rPr>
                <w:sz w:val="24"/>
                <w:szCs w:val="24"/>
              </w:rPr>
              <w:t xml:space="preserve">Camilla ha tredici anni e un vuoto a forma di mamma che la accompagna ovunque. Quando il padre decide di andare a vivere con la fidanzata, si ritrova anche una sorellastra, che per tutti è Annina, ma per lei è solo l'odiosa Anastasia. Luna ha un papà che vive a migliaia di chilometri di distanza per studiare i leoni marini (o forse erano elefanti?) e una mamma femminista sfegatata che passa il tempo nel suo studio a disegnare. Ma Luna è anche </w:t>
            </w:r>
            <w:proofErr w:type="spellStart"/>
            <w:r w:rsidRPr="00A70972">
              <w:rPr>
                <w:sz w:val="24"/>
                <w:szCs w:val="24"/>
              </w:rPr>
              <w:t>Lunatika</w:t>
            </w:r>
            <w:proofErr w:type="spellEnd"/>
            <w:r w:rsidRPr="00A70972">
              <w:rPr>
                <w:sz w:val="24"/>
                <w:szCs w:val="24"/>
              </w:rPr>
              <w:t xml:space="preserve">, la </w:t>
            </w:r>
            <w:proofErr w:type="spellStart"/>
            <w:r w:rsidRPr="00A70972">
              <w:rPr>
                <w:sz w:val="24"/>
                <w:szCs w:val="24"/>
              </w:rPr>
              <w:t>tiktoker</w:t>
            </w:r>
            <w:proofErr w:type="spellEnd"/>
            <w:r w:rsidRPr="00A70972">
              <w:rPr>
                <w:sz w:val="24"/>
                <w:szCs w:val="24"/>
              </w:rPr>
              <w:t xml:space="preserve"> da milioni di visualizzazioni che le ragazzine adorano e che si è guadagnata la mitica coroncina. Quando Camilla e Luna si ritrovano nella stessa classe, non hanno niente in comune, anzi, a fatica si rivolgono la parola. Ma il giorno in cui un imbarazzante video di Camilla che parla delle sue prime mestruazioni diventa virale, tutto cambia. E la solidarietà tra ragazze si rivela più forte di ogni differenza.</w:t>
            </w:r>
          </w:p>
          <w:p w14:paraId="6664C338" w14:textId="77777777" w:rsidR="00F754E9" w:rsidRDefault="00F754E9" w:rsidP="00D10B98">
            <w:pPr>
              <w:rPr>
                <w:sz w:val="24"/>
                <w:szCs w:val="24"/>
              </w:rPr>
            </w:pPr>
          </w:p>
          <w:p w14:paraId="42241B19" w14:textId="64D54FD6" w:rsidR="00CF7714" w:rsidRDefault="00840E81" w:rsidP="00D10B98">
            <w:pP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2380A">
              <w:rPr>
                <w:sz w:val="24"/>
                <w:szCs w:val="24"/>
              </w:rPr>
              <w:t xml:space="preserve">Età </w:t>
            </w:r>
            <w:r>
              <w:rPr>
                <w:sz w:val="24"/>
                <w:szCs w:val="24"/>
              </w:rPr>
              <w:t>11 anni</w:t>
            </w:r>
          </w:p>
        </w:tc>
      </w:tr>
      <w:tr w:rsidR="00CF7714" w14:paraId="1277766B" w14:textId="77777777" w:rsidTr="00297689">
        <w:trPr>
          <w:trHeight w:val="3957"/>
        </w:trPr>
        <w:tc>
          <w:tcPr>
            <w:tcW w:w="3539" w:type="dxa"/>
            <w:gridSpan w:val="2"/>
          </w:tcPr>
          <w:p w14:paraId="4867DEB4" w14:textId="77777777" w:rsidR="007A7B97" w:rsidRDefault="007A7B97" w:rsidP="00FC00AD">
            <w:pPr>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735F4A6" w14:textId="5D275154" w:rsidR="00172D94" w:rsidRPr="00172D94" w:rsidRDefault="002D0887" w:rsidP="00FC00AD">
            <w:pPr>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2D0887">
              <w:rPr>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drawing>
                <wp:inline distT="0" distB="0" distL="0" distR="0" wp14:anchorId="7D5F15E0" wp14:editId="1D159668">
                  <wp:extent cx="1560830" cy="2353310"/>
                  <wp:effectExtent l="0" t="0" r="1270" b="889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0830" cy="2353310"/>
                          </a:xfrm>
                          <a:prstGeom prst="rect">
                            <a:avLst/>
                          </a:prstGeom>
                          <a:noFill/>
                        </pic:spPr>
                      </pic:pic>
                    </a:graphicData>
                  </a:graphic>
                </wp:inline>
              </w:drawing>
            </w:r>
          </w:p>
          <w:p w14:paraId="23238DFE" w14:textId="55B1174E" w:rsidR="00CF7714" w:rsidRDefault="00CF7714"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c>
        <w:tc>
          <w:tcPr>
            <w:tcW w:w="6804" w:type="dxa"/>
          </w:tcPr>
          <w:p w14:paraId="47FA9ACF" w14:textId="77777777" w:rsidR="005217F3" w:rsidRDefault="005217F3" w:rsidP="00FD0A3C">
            <w:pPr>
              <w:rPr>
                <w:rFonts w:asciiTheme="majorHAnsi" w:hAnsiTheme="majorHAnsi" w:cstheme="majorHAnsi"/>
                <w:b/>
                <w:bCs/>
                <w:sz w:val="32"/>
                <w:szCs w:val="32"/>
              </w:rPr>
            </w:pPr>
          </w:p>
          <w:p w14:paraId="411ABC0C" w14:textId="77777777" w:rsidR="00AD5643" w:rsidRDefault="00AD5643" w:rsidP="00FD0A3C">
            <w:pPr>
              <w:jc w:val="center"/>
              <w:rPr>
                <w:sz w:val="24"/>
                <w:szCs w:val="24"/>
              </w:rPr>
            </w:pPr>
          </w:p>
          <w:p w14:paraId="513F3ACE" w14:textId="4A7784F4" w:rsidR="00192731" w:rsidRPr="00CF7E52" w:rsidRDefault="002D0887" w:rsidP="00AD5643">
            <w:pPr>
              <w:rPr>
                <w:rFonts w:asciiTheme="majorHAnsi" w:hAnsiTheme="majorHAnsi" w:cstheme="majorHAnsi"/>
                <w:b/>
                <w:bCs/>
                <w:sz w:val="32"/>
                <w:szCs w:val="32"/>
              </w:rPr>
            </w:pPr>
            <w:proofErr w:type="spellStart"/>
            <w:r w:rsidRPr="00CF7E52">
              <w:rPr>
                <w:rFonts w:asciiTheme="majorHAnsi" w:hAnsiTheme="majorHAnsi" w:cstheme="majorHAnsi"/>
                <w:b/>
                <w:bCs/>
                <w:sz w:val="32"/>
                <w:szCs w:val="32"/>
              </w:rPr>
              <w:t>Auror</w:t>
            </w:r>
            <w:proofErr w:type="spellEnd"/>
            <w:r w:rsidR="00192731" w:rsidRPr="00CF7E52">
              <w:rPr>
                <w:rFonts w:asciiTheme="majorHAnsi" w:hAnsiTheme="majorHAnsi" w:cstheme="majorHAnsi"/>
                <w:b/>
                <w:bCs/>
                <w:sz w:val="32"/>
                <w:szCs w:val="32"/>
              </w:rPr>
              <w:t xml:space="preserve"> </w:t>
            </w:r>
            <w:proofErr w:type="spellStart"/>
            <w:r w:rsidR="00192731" w:rsidRPr="00CF7E52">
              <w:rPr>
                <w:rFonts w:asciiTheme="majorHAnsi" w:hAnsiTheme="majorHAnsi" w:cstheme="majorHAnsi"/>
                <w:b/>
                <w:bCs/>
                <w:sz w:val="32"/>
                <w:szCs w:val="32"/>
              </w:rPr>
              <w:t>Rising</w:t>
            </w:r>
            <w:proofErr w:type="spellEnd"/>
            <w:r w:rsidR="00192731" w:rsidRPr="00CF7E52">
              <w:rPr>
                <w:rFonts w:asciiTheme="majorHAnsi" w:hAnsiTheme="majorHAnsi" w:cstheme="majorHAnsi"/>
                <w:b/>
                <w:bCs/>
                <w:sz w:val="32"/>
                <w:szCs w:val="32"/>
              </w:rPr>
              <w:t xml:space="preserve">. Aurora </w:t>
            </w:r>
            <w:proofErr w:type="spellStart"/>
            <w:r w:rsidR="00192731" w:rsidRPr="00CF7E52">
              <w:rPr>
                <w:rFonts w:asciiTheme="majorHAnsi" w:hAnsiTheme="majorHAnsi" w:cstheme="majorHAnsi"/>
                <w:b/>
                <w:bCs/>
                <w:sz w:val="32"/>
                <w:szCs w:val="32"/>
              </w:rPr>
              <w:t>Cycle</w:t>
            </w:r>
            <w:proofErr w:type="spellEnd"/>
            <w:r w:rsidR="00192731" w:rsidRPr="00CF7E52">
              <w:rPr>
                <w:rFonts w:asciiTheme="majorHAnsi" w:hAnsiTheme="majorHAnsi" w:cstheme="majorHAnsi"/>
                <w:b/>
                <w:bCs/>
                <w:sz w:val="32"/>
                <w:szCs w:val="32"/>
              </w:rPr>
              <w:t>. Vol. 1</w:t>
            </w:r>
          </w:p>
          <w:p w14:paraId="4183DC9E" w14:textId="7D29DB26" w:rsidR="00192731" w:rsidRDefault="00CF7E52" w:rsidP="00AD5643">
            <w:pPr>
              <w:rPr>
                <w:sz w:val="24"/>
                <w:szCs w:val="24"/>
              </w:rPr>
            </w:pPr>
            <w:r>
              <w:rPr>
                <w:noProof/>
              </w:rPr>
              <mc:AlternateContent>
                <mc:Choice Requires="wps">
                  <w:drawing>
                    <wp:anchor distT="0" distB="0" distL="114300" distR="114300" simplePos="0" relativeHeight="251696128" behindDoc="0" locked="0" layoutInCell="1" allowOverlap="1" wp14:anchorId="62C24492" wp14:editId="2888780F">
                      <wp:simplePos x="0" y="0"/>
                      <wp:positionH relativeFrom="column">
                        <wp:posOffset>2275840</wp:posOffset>
                      </wp:positionH>
                      <wp:positionV relativeFrom="paragraph">
                        <wp:posOffset>69215</wp:posOffset>
                      </wp:positionV>
                      <wp:extent cx="1671955" cy="1828800"/>
                      <wp:effectExtent l="0" t="0" r="0" b="5715"/>
                      <wp:wrapNone/>
                      <wp:docPr id="32" name="Casella di testo 32"/>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3D08F72B" w14:textId="77777777" w:rsidR="00CF7E52" w:rsidRPr="00994A2B" w:rsidRDefault="00CF7E52" w:rsidP="00CF7E52">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C24492" id="Casella di testo 32" o:spid="_x0000_s1040" type="#_x0000_t202" style="position:absolute;margin-left:179.2pt;margin-top:5.45pt;width:131.65pt;height:2in;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SKMwIAAFsEAAAOAAAAZHJzL2Uyb0RvYy54bWysVN9v2jAQfp+0/8Hy+whh0NKIUDEqpkmo&#10;rUSnPhvHIZEcn2cfJOyv39kByro9TXtxznfn+/F9d5ndd41mB+V8DSbn6WDImTISitrscv79ZfVp&#10;yplHYQqhwaicH5Xn9/OPH2atzdQIKtCFcoyCGJ+1NucVos2SxMtKNcIPwCpDxhJcI5CubpcUTrQU&#10;vdHJaDi8SVpwhXUglfekfeiNfB7jl6WS+FSWXiHTOafaMJ4unttwJvOZyHZO2KqWpzLEP1TRiNpQ&#10;0kuoB4GC7V39R6imlg48lDiQ0CRQlrVUsQfqJh2+62ZTCatiLwSOtxeY/P8LKx8Pz47VRc4/jzgz&#10;oiGOlsIrrQUraobKIzAyEU6t9Rm5byw9wO4LdMT3We9JGdrvSteELzXGyE6IHy8oqw6ZDI9ubtO7&#10;yYQzSbZ0OppOh5GH5O25dR6/KmhYEHLuiMaIrjisPVIp5Hp2CdkMrGqtI5Xa/KYgx6BJQu19jUHC&#10;btvFntPxuYEtFEfqy0E/Id7KVU2518Ljs3A0EtQKjTk+0VFqaHMOJ4mzCtzPv+mDPzFFVs5aGrGc&#10;+x974RRn+pshDu/S8TjMZLyMJ7cjurhry/baYvbNEmiKU1ooK6MY/FGfxdJB80rbsAhZySSMpNw5&#10;x7O4xH7waZukWiyiE02hFbg2GytD6ABeQPalexXOnuBHYu4RzsMosncs9L7hpbeLPRIXkaIAdI/q&#10;CX+a4MjcadvCilzfo9fbP2H+CwAA//8DAFBLAwQUAAYACAAAACEAzkU6ft4AAAAKAQAADwAAAGRy&#10;cy9kb3ducmV2LnhtbEyPy07DMBBF90j8gzVI7KiTQEsS4lQVD4kFG0rYT+MhjojtKHab9O8ZVrAc&#10;3aN7z1TbxQ7iRFPovVOQrhIQ5Fqve9cpaD5ebnIQIaLTOHhHCs4UYFtfXlRYaj+7dzrtYye4xIUS&#10;FZgYx1LK0BqyGFZ+JMfZl58sRj6nTuoJZy63g8ySZCMt9o4XDI70aKj93h+tghj1Lj03zza8fi5v&#10;T7NJ2jU2Sl1fLbsHEJGW+AfDrz6rQ81OB390OohBwe06v2OUg6QAwcAmS+9BHBRkRV6ArCv5/4X6&#10;BwAA//8DAFBLAQItABQABgAIAAAAIQC2gziS/gAAAOEBAAATAAAAAAAAAAAAAAAAAAAAAABbQ29u&#10;dGVudF9UeXBlc10ueG1sUEsBAi0AFAAGAAgAAAAhADj9If/WAAAAlAEAAAsAAAAAAAAAAAAAAAAA&#10;LwEAAF9yZWxzLy5yZWxzUEsBAi0AFAAGAAgAAAAhAC9uNIozAgAAWwQAAA4AAAAAAAAAAAAAAAAA&#10;LgIAAGRycy9lMm9Eb2MueG1sUEsBAi0AFAAGAAgAAAAhAM5FOn7eAAAACgEAAA8AAAAAAAAAAAAA&#10;AAAAjQQAAGRycy9kb3ducmV2LnhtbFBLBQYAAAAABAAEAPMAAACYBQAAAAA=&#10;" filled="f" stroked="f">
                      <v:textbox style="mso-fit-shape-to-text:t">
                        <w:txbxContent>
                          <w:p w14:paraId="3D08F72B" w14:textId="77777777" w:rsidR="00CF7E52" w:rsidRPr="00994A2B" w:rsidRDefault="00CF7E52" w:rsidP="00CF7E52">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5300B9CB" w14:textId="6F6E7FCD" w:rsidR="00192731" w:rsidRDefault="00CF7E52" w:rsidP="00AD5643">
            <w:pPr>
              <w:rPr>
                <w:sz w:val="24"/>
                <w:szCs w:val="24"/>
              </w:rPr>
            </w:pPr>
            <w:r>
              <w:rPr>
                <w:sz w:val="24"/>
                <w:szCs w:val="24"/>
              </w:rPr>
              <w:t xml:space="preserve">                                                            </w:t>
            </w:r>
          </w:p>
          <w:p w14:paraId="3EA40E57" w14:textId="77777777" w:rsidR="00CF7714" w:rsidRDefault="00192731" w:rsidP="00AD5643">
            <w:pPr>
              <w:rPr>
                <w:sz w:val="24"/>
                <w:szCs w:val="24"/>
              </w:rPr>
            </w:pPr>
            <w:r w:rsidRPr="00192731">
              <w:rPr>
                <w:sz w:val="24"/>
                <w:szCs w:val="24"/>
              </w:rPr>
              <w:t xml:space="preserve">Amie </w:t>
            </w:r>
            <w:proofErr w:type="spellStart"/>
            <w:proofErr w:type="gramStart"/>
            <w:r w:rsidRPr="00192731">
              <w:rPr>
                <w:sz w:val="24"/>
                <w:szCs w:val="24"/>
              </w:rPr>
              <w:t>Kaufman,Jay</w:t>
            </w:r>
            <w:proofErr w:type="spellEnd"/>
            <w:proofErr w:type="gramEnd"/>
            <w:r w:rsidRPr="00192731">
              <w:rPr>
                <w:sz w:val="24"/>
                <w:szCs w:val="24"/>
              </w:rPr>
              <w:t xml:space="preserve"> </w:t>
            </w:r>
            <w:proofErr w:type="spellStart"/>
            <w:r w:rsidRPr="00192731">
              <w:rPr>
                <w:sz w:val="24"/>
                <w:szCs w:val="24"/>
              </w:rPr>
              <w:t>Kristoff</w:t>
            </w:r>
            <w:r w:rsidR="002D0887">
              <w:rPr>
                <w:sz w:val="24"/>
                <w:szCs w:val="24"/>
              </w:rPr>
              <w:t>a</w:t>
            </w:r>
            <w:proofErr w:type="spellEnd"/>
            <w:r w:rsidR="002D0887">
              <w:rPr>
                <w:sz w:val="24"/>
                <w:szCs w:val="24"/>
              </w:rPr>
              <w:t xml:space="preserve"> </w:t>
            </w:r>
          </w:p>
          <w:p w14:paraId="09FD805B" w14:textId="77777777" w:rsidR="004678CA" w:rsidRPr="00E92293" w:rsidRDefault="004678CA" w:rsidP="00AD5643">
            <w:pPr>
              <w:rPr>
                <w:b/>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60B16D3" w14:textId="36CB6D60" w:rsidR="004678CA" w:rsidRPr="00E05E27" w:rsidRDefault="00E92293" w:rsidP="00AD5643">
            <w:pPr>
              <w:rPr>
                <w:b/>
                <w:outline/>
                <w:color w:val="ED7D31"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05E27">
              <w:rPr>
                <w:sz w:val="20"/>
                <w:szCs w:val="20"/>
              </w:rPr>
              <w:t>ANNO 2380: ai cadetti dell'ultimo anno dell'Accademia Aurora sta per essere affidata la prima vera missione. Tyler Jones sa che, proprio perché è il migliore del suo anno, potrà reclutare la squadra dei suoi sogni. Peccato che, a causa del suo comportamento sconsiderato, come punizione gli vengano assegnati d'ufficio i cadetti scartati da tutti gli altri capisquadra, quelli con cui nessuno vorrebbe mai lavorare. Proprio lui, l'allievo più talentuoso dell'Accademia sarà al comando di una vera e propria banda di disperati:</w:t>
            </w:r>
            <w:r w:rsidRPr="00E05E27">
              <w:rPr>
                <w:sz w:val="20"/>
                <w:szCs w:val="20"/>
              </w:rPr>
              <w:br/>
              <w:t>• una diplomatica, cintura nera di sarcasmo</w:t>
            </w:r>
            <w:r w:rsidRPr="00E05E27">
              <w:rPr>
                <w:sz w:val="20"/>
                <w:szCs w:val="20"/>
              </w:rPr>
              <w:br/>
              <w:t>• una scienziata sociopatica con la tendenza a sparare ai suoi compagni</w:t>
            </w:r>
            <w:r w:rsidRPr="00E05E27">
              <w:rPr>
                <w:sz w:val="20"/>
                <w:szCs w:val="20"/>
              </w:rPr>
              <w:br/>
              <w:t>• uno smanettone geniale e dall'ironia pungente</w:t>
            </w:r>
            <w:r w:rsidRPr="00E05E27">
              <w:rPr>
                <w:sz w:val="20"/>
                <w:szCs w:val="20"/>
              </w:rPr>
              <w:br/>
              <w:t>• un guerriero alieno con seri problemi di gestione della rabbia</w:t>
            </w:r>
            <w:r w:rsidRPr="00E05E27">
              <w:rPr>
                <w:sz w:val="20"/>
                <w:szCs w:val="20"/>
              </w:rPr>
              <w:br/>
              <w:t>• una pilota abilissima con un leggerissimo debole per Tyler.</w:t>
            </w:r>
            <w:r w:rsidRPr="00E05E27">
              <w:rPr>
                <w:sz w:val="20"/>
                <w:szCs w:val="20"/>
              </w:rPr>
              <w:br/>
              <w:t xml:space="preserve">Ma non è nemmeno questo il suo problema principale. Infatti, solo dopo aver risvegliato da un sonno lungo duecento anni la misteriosa Aurora </w:t>
            </w:r>
            <w:proofErr w:type="spellStart"/>
            <w:r w:rsidRPr="00E05E27">
              <w:rPr>
                <w:sz w:val="20"/>
                <w:szCs w:val="20"/>
              </w:rPr>
              <w:t>Jie-Lin</w:t>
            </w:r>
            <w:proofErr w:type="spellEnd"/>
            <w:r w:rsidRPr="00E05E27">
              <w:rPr>
                <w:sz w:val="20"/>
                <w:szCs w:val="20"/>
              </w:rPr>
              <w:t xml:space="preserve"> </w:t>
            </w:r>
            <w:proofErr w:type="spellStart"/>
            <w:r w:rsidRPr="00E05E27">
              <w:rPr>
                <w:sz w:val="20"/>
                <w:szCs w:val="20"/>
              </w:rPr>
              <w:t>O'Malley</w:t>
            </w:r>
            <w:proofErr w:type="spellEnd"/>
            <w:r w:rsidRPr="00E05E27">
              <w:rPr>
                <w:sz w:val="20"/>
                <w:szCs w:val="20"/>
              </w:rPr>
              <w:t xml:space="preserve">, </w:t>
            </w:r>
            <w:proofErr w:type="spellStart"/>
            <w:r w:rsidRPr="00E05E27">
              <w:rPr>
                <w:sz w:val="20"/>
                <w:szCs w:val="20"/>
              </w:rPr>
              <w:t>Ty</w:t>
            </w:r>
            <w:proofErr w:type="spellEnd"/>
            <w:r w:rsidRPr="00E05E27">
              <w:rPr>
                <w:sz w:val="20"/>
                <w:szCs w:val="20"/>
              </w:rPr>
              <w:t xml:space="preserve"> scopre che proprio lei potrebbe innescare una guerra rimasta a lungo sopita</w:t>
            </w:r>
            <w:r w:rsidR="00C1618D" w:rsidRPr="00E05E27">
              <w:rPr>
                <w:sz w:val="20"/>
                <w:szCs w:val="20"/>
              </w:rPr>
              <w:t>.</w:t>
            </w:r>
            <w:r w:rsidRPr="00E05E27">
              <w:rPr>
                <w:sz w:val="20"/>
                <w:szCs w:val="20"/>
              </w:rPr>
              <w:t xml:space="preserve"> Comunque: NIENTE PANICO!</w:t>
            </w:r>
          </w:p>
        </w:tc>
      </w:tr>
      <w:tr w:rsidR="000D1D4E" w14:paraId="654F7E09" w14:textId="77777777" w:rsidTr="00297689">
        <w:trPr>
          <w:gridBefore w:val="1"/>
          <w:wBefore w:w="53" w:type="dxa"/>
          <w:trHeight w:val="2725"/>
        </w:trPr>
        <w:tc>
          <w:tcPr>
            <w:tcW w:w="3486" w:type="dxa"/>
            <w:tcBorders>
              <w:top w:val="single" w:sz="4" w:space="0" w:color="auto"/>
              <w:left w:val="single" w:sz="4" w:space="0" w:color="auto"/>
              <w:bottom w:val="single" w:sz="4" w:space="0" w:color="auto"/>
              <w:right w:val="single" w:sz="4" w:space="0" w:color="auto"/>
            </w:tcBorders>
          </w:tcPr>
          <w:p w14:paraId="06C1A378" w14:textId="377AE115" w:rsidR="000D1D4E" w:rsidRDefault="00B54699" w:rsidP="00BC646A">
            <w:pPr>
              <w:rPr>
                <w:noProof/>
              </w:rPr>
            </w:pPr>
            <w:r>
              <w:rPr>
                <w:noProof/>
              </w:rPr>
              <w:lastRenderedPageBreak/>
              <w:t xml:space="preserve">      </w:t>
            </w:r>
            <w:r>
              <w:rPr>
                <w:noProof/>
              </w:rPr>
              <w:drawing>
                <wp:inline distT="0" distB="0" distL="0" distR="0" wp14:anchorId="7383975C" wp14:editId="31A8EF90">
                  <wp:extent cx="1479975" cy="2075839"/>
                  <wp:effectExtent l="0" t="0" r="6350"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13267" cy="2122534"/>
                          </a:xfrm>
                          <a:prstGeom prst="rect">
                            <a:avLst/>
                          </a:prstGeom>
                        </pic:spPr>
                      </pic:pic>
                    </a:graphicData>
                  </a:graphic>
                </wp:inline>
              </w:drawing>
            </w:r>
          </w:p>
        </w:tc>
        <w:tc>
          <w:tcPr>
            <w:tcW w:w="6804" w:type="dxa"/>
            <w:tcBorders>
              <w:top w:val="single" w:sz="4" w:space="0" w:color="auto"/>
              <w:left w:val="single" w:sz="4" w:space="0" w:color="auto"/>
              <w:bottom w:val="single" w:sz="4" w:space="0" w:color="auto"/>
              <w:right w:val="single" w:sz="4" w:space="0" w:color="auto"/>
            </w:tcBorders>
          </w:tcPr>
          <w:p w14:paraId="65249FFD" w14:textId="77777777" w:rsidR="000D1D4E" w:rsidRDefault="000D1D4E" w:rsidP="00BC646A">
            <w:pPr>
              <w:rPr>
                <w:sz w:val="36"/>
                <w:szCs w:val="36"/>
              </w:rPr>
            </w:pPr>
          </w:p>
          <w:p w14:paraId="1F59043E" w14:textId="04D7EC38" w:rsidR="00CA52AE" w:rsidRDefault="00CA52AE" w:rsidP="00BC646A">
            <w:pPr>
              <w:rPr>
                <w:sz w:val="36"/>
                <w:szCs w:val="36"/>
              </w:rPr>
            </w:pPr>
            <w:r>
              <w:rPr>
                <w:sz w:val="36"/>
                <w:szCs w:val="36"/>
              </w:rPr>
              <w:t>Libera. Un’amica tra le onde</w:t>
            </w:r>
          </w:p>
          <w:p w14:paraId="0B75C38C" w14:textId="5E754389" w:rsidR="00CA52AE" w:rsidRDefault="00CA52AE" w:rsidP="00BC646A">
            <w:pPr>
              <w:rPr>
                <w:sz w:val="36"/>
                <w:szCs w:val="36"/>
              </w:rPr>
            </w:pPr>
            <w:r>
              <w:rPr>
                <w:noProof/>
              </w:rPr>
              <mc:AlternateContent>
                <mc:Choice Requires="wps">
                  <w:drawing>
                    <wp:anchor distT="0" distB="0" distL="114300" distR="114300" simplePos="0" relativeHeight="251709440" behindDoc="0" locked="0" layoutInCell="1" allowOverlap="1" wp14:anchorId="3B711C36" wp14:editId="181C8A40">
                      <wp:simplePos x="0" y="0"/>
                      <wp:positionH relativeFrom="column">
                        <wp:posOffset>1689735</wp:posOffset>
                      </wp:positionH>
                      <wp:positionV relativeFrom="paragraph">
                        <wp:posOffset>78105</wp:posOffset>
                      </wp:positionV>
                      <wp:extent cx="1671955" cy="1828800"/>
                      <wp:effectExtent l="0" t="0" r="0" b="5715"/>
                      <wp:wrapNone/>
                      <wp:docPr id="15" name="Casella di testo 15"/>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266CDDB1" w14:textId="77777777" w:rsidR="00CA52AE" w:rsidRPr="00994A2B" w:rsidRDefault="00CA52AE" w:rsidP="00CA52AE">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B711C36" id="_x0000_t202" coordsize="21600,21600" o:spt="202" path="m,l,21600r21600,l21600,xe">
                      <v:stroke joinstyle="miter"/>
                      <v:path gradientshapeok="t" o:connecttype="rect"/>
                    </v:shapetype>
                    <v:shape id="Casella di testo 15" o:spid="_x0000_s1040" type="#_x0000_t202" style="position:absolute;margin-left:133.05pt;margin-top:6.15pt;width:131.65pt;height:2in;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X9LwIAAFsEAAAOAAAAZHJzL2Uyb0RvYy54bWysVN9v2jAQfp+0/8Hy+whB0NKIUDEqpkmo&#10;rUSnPhvHIZFsn2cbEvbX7+wklHZ7mvbinO/3fd85i/tWSXIS1tWgc5qOxpQIzaGo9SGnP142X+aU&#10;OM90wSRokdOzcPR++fnTojGZmEAFshCWYBLtssbktPLeZEnieCUUcyMwQqOxBKuYx6s9JIVlDWZX&#10;MpmMxzdJA7YwFrhwDrUPnZEuY/6yFNw/laUTnsicYm8+njae+3AmywXLDpaZquZ9G+wfulCs1lj0&#10;kuqBeUaOtv4jlaq5BQelH3FQCZRlzUWcAadJxx+m2VXMiDgLguPMBSb3/9Lyx9OzJXWB3M0o0Uwh&#10;R2vmhJSMFDXxwnkgaEKcGuMydN8ZDPDtV2gxZtA7VIbx29Kq8MXBCNoR8fMFZdF6wkPQzW16N8Nq&#10;HG3pfDKfjyMPyVu4sc5/E6BIEHJqkcaILjttncdW0HVwCdU0bGopI5VSv1OgY9AkofeuxyD5dt8O&#10;M/eD7aE441wWug1xhm9qrL1lzj8ziyuBo+Ca+yc8SglNTqGXKKnA/vqbPvgjU2ilpMEVy6n7eWRW&#10;UCK/a+TwLp1Ow07Gy3R2O8GLvbbsry36qNaAW5zigzI8isHfy0EsLahXfA2rUBVNTHOsnVM/iGvf&#10;LT6+Ji5Wq+iEW2iY3+qd4SF1AC8g+9K+Mmt6+D0y9wjDMrLsAwudb4h0ZnX0yEWkKADdodrjjxsc&#10;metfW3gi1/fo9fZPWP4GAAD//wMAUEsDBBQABgAIAAAAIQCvGIQf3gAAAAoBAAAPAAAAZHJzL2Rv&#10;d25yZXYueG1sTI/LTsMwEEX3SPyDNUjsqJ2ERjTEqSoeEgs2lHQ/jYckIh5Hsdukf49ZwXJ0j+49&#10;U24XO4gzTb53rCFZKRDEjTM9txrqz9e7BxA+IBscHJOGC3nYVtdXJRbGzfxB531oRSxhX6CGLoSx&#10;kNI3HVn0KzcSx+zLTRZDPKdWmgnnWG4HmSqVS4s9x4UOR3rqqPnen6yGEMwuudQv1r8dlvfnuVPN&#10;Gmutb2+W3SOIQEv4g+FXP6pDFZ2O7sTGi0FDmudJRGOQZiAisE439yCOGjKlMpBVKf+/UP0AAAD/&#10;/wMAUEsBAi0AFAAGAAgAAAAhALaDOJL+AAAA4QEAABMAAAAAAAAAAAAAAAAAAAAAAFtDb250ZW50&#10;X1R5cGVzXS54bWxQSwECLQAUAAYACAAAACEAOP0h/9YAAACUAQAACwAAAAAAAAAAAAAAAAAvAQAA&#10;X3JlbHMvLnJlbHNQSwECLQAUAAYACAAAACEAMy4V/S8CAABbBAAADgAAAAAAAAAAAAAAAAAuAgAA&#10;ZHJzL2Uyb0RvYy54bWxQSwECLQAUAAYACAAAACEArxiEH94AAAAKAQAADwAAAAAAAAAAAAAAAACJ&#10;BAAAZHJzL2Rvd25yZXYueG1sUEsFBgAAAAAEAAQA8wAAAJQFAAAAAA==&#10;" filled="f" stroked="f">
                      <v:textbox style="mso-fit-shape-to-text:t">
                        <w:txbxContent>
                          <w:p w14:paraId="266CDDB1" w14:textId="77777777" w:rsidR="00CA52AE" w:rsidRPr="00994A2B" w:rsidRDefault="00CA52AE" w:rsidP="00CA52AE">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79DCDAE9" w14:textId="3D7A698E" w:rsidR="00CA52AE" w:rsidRDefault="00CA52AE" w:rsidP="00CA52AE">
            <w:pPr>
              <w:rPr>
                <w:rFonts w:ascii="Abadi" w:hAnsi="Abadi"/>
                <w:sz w:val="24"/>
                <w:szCs w:val="24"/>
              </w:rPr>
            </w:pPr>
            <w:r>
              <w:rPr>
                <w:rFonts w:ascii="Abadi" w:hAnsi="Abadi"/>
                <w:sz w:val="24"/>
                <w:szCs w:val="24"/>
              </w:rPr>
              <w:t>Daria Bertoni</w:t>
            </w:r>
          </w:p>
          <w:p w14:paraId="6F8EEC66" w14:textId="08379501" w:rsidR="00CA52AE" w:rsidRDefault="00CA52AE" w:rsidP="00BC646A">
            <w:pPr>
              <w:rPr>
                <w:sz w:val="36"/>
                <w:szCs w:val="36"/>
              </w:rPr>
            </w:pPr>
          </w:p>
          <w:p w14:paraId="575C0135" w14:textId="77777777" w:rsidR="00CA52AE" w:rsidRDefault="00CA52AE" w:rsidP="00BC646A">
            <w:pPr>
              <w:rPr>
                <w:sz w:val="36"/>
                <w:szCs w:val="36"/>
              </w:rPr>
            </w:pPr>
          </w:p>
          <w:p w14:paraId="4DA8F1C2" w14:textId="7D017EC1" w:rsidR="00CA52AE" w:rsidRDefault="00CA52AE" w:rsidP="00BC646A">
            <w:pPr>
              <w:rPr>
                <w:sz w:val="36"/>
                <w:szCs w:val="36"/>
              </w:rPr>
            </w:pPr>
            <w:r w:rsidRPr="00CA52AE">
              <w:rPr>
                <w:rFonts w:ascii="Arial" w:hAnsi="Arial" w:cs="Arial"/>
                <w:i/>
                <w:iCs/>
                <w:color w:val="292929"/>
                <w:sz w:val="21"/>
                <w:szCs w:val="21"/>
                <w:shd w:val="clear" w:color="auto" w:fill="F7F7F7"/>
              </w:rPr>
              <w:t>C'è un'amica in pericolo, e la sua casa è l'oceano.</w:t>
            </w:r>
          </w:p>
        </w:tc>
      </w:tr>
      <w:tr w:rsidR="00CA72A1" w14:paraId="459520ED" w14:textId="77777777" w:rsidTr="0061028E">
        <w:trPr>
          <w:gridBefore w:val="1"/>
          <w:wBefore w:w="53" w:type="dxa"/>
          <w:trHeight w:val="1492"/>
        </w:trPr>
        <w:tc>
          <w:tcPr>
            <w:tcW w:w="10290" w:type="dxa"/>
            <w:gridSpan w:val="2"/>
            <w:tcBorders>
              <w:top w:val="single" w:sz="4" w:space="0" w:color="auto"/>
              <w:left w:val="single" w:sz="4" w:space="0" w:color="auto"/>
              <w:bottom w:val="single" w:sz="4" w:space="0" w:color="auto"/>
              <w:right w:val="single" w:sz="4" w:space="0" w:color="auto"/>
            </w:tcBorders>
          </w:tcPr>
          <w:p w14:paraId="5CD07E96" w14:textId="09642B1A" w:rsidR="00CA72A1" w:rsidRDefault="00CA72A1" w:rsidP="0061028E">
            <w:pPr>
              <w:rPr>
                <w:sz w:val="24"/>
                <w:szCs w:val="24"/>
              </w:rPr>
            </w:pPr>
            <w:r w:rsidRPr="003D5A25">
              <w:rPr>
                <w:sz w:val="24"/>
                <w:szCs w:val="24"/>
              </w:rPr>
              <w:t xml:space="preserve">La vita per essere vissuta pienamente è una serie di porte da aprire, ovvero di esperienze da fare: ecco il messaggio di questo brillante, commovente, bizzarro e divertentissimo romanzo, narrato in prima persona dal gigantesco, goffo, mite Cliff, che gira sempre nascosto sotto la sua «felpa </w:t>
            </w:r>
            <w:proofErr w:type="spellStart"/>
            <w:r w:rsidRPr="003D5A25">
              <w:rPr>
                <w:sz w:val="24"/>
                <w:szCs w:val="24"/>
              </w:rPr>
              <w:t>portasfortuna</w:t>
            </w:r>
            <w:proofErr w:type="spellEnd"/>
            <w:r w:rsidRPr="003D5A25">
              <w:rPr>
                <w:sz w:val="24"/>
                <w:szCs w:val="24"/>
              </w:rPr>
              <w:t>». Quando si risveglia da un grave incidente, Aaron, uno dei ragazzi più popolari della scuola, dichiara che Dio gli ha fornito una lista di cose da fare, e gli ha indicato il compagno per questa impresa: Cliff detto «Neanderthal», il bersaglio dei suoi scherzi, uno dei ragazzi meno popolari della scuola (per non parlare del fatto che ha da poco perso il fratello, morto suicida). Ma quando questa strana coppia avrà esaurito la lista, la vita di molte persone sarà cambiata in meglio. Un romanzo dalla scrittura ricchissima, frizzante, creativa e soprattutto incredibilmente divertente.</w:t>
            </w:r>
          </w:p>
        </w:tc>
      </w:tr>
      <w:tr w:rsidR="006F39CE" w14:paraId="2EE44AB7" w14:textId="77777777" w:rsidTr="00297689">
        <w:trPr>
          <w:gridBefore w:val="1"/>
          <w:wBefore w:w="53" w:type="dxa"/>
          <w:trHeight w:val="2725"/>
        </w:trPr>
        <w:tc>
          <w:tcPr>
            <w:tcW w:w="3486" w:type="dxa"/>
            <w:tcBorders>
              <w:top w:val="single" w:sz="4" w:space="0" w:color="auto"/>
              <w:left w:val="single" w:sz="4" w:space="0" w:color="auto"/>
              <w:bottom w:val="single" w:sz="4" w:space="0" w:color="auto"/>
              <w:right w:val="single" w:sz="4" w:space="0" w:color="auto"/>
            </w:tcBorders>
            <w:hideMark/>
          </w:tcPr>
          <w:p w14:paraId="6F37C805" w14:textId="042A2B1D" w:rsidR="008049B9" w:rsidRDefault="008049B9" w:rsidP="00BC646A">
            <w:pPr>
              <w:rPr>
                <w:noProof/>
              </w:rPr>
            </w:pPr>
            <w:r>
              <w:rPr>
                <w:noProof/>
              </w:rPr>
              <w:t xml:space="preserve">  </w:t>
            </w:r>
          </w:p>
          <w:p w14:paraId="77A6755E" w14:textId="22400D85" w:rsidR="006F39CE" w:rsidRDefault="008049B9" w:rsidP="00BC646A">
            <w:pPr>
              <w:rPr>
                <w:sz w:val="36"/>
                <w:szCs w:val="36"/>
              </w:rPr>
            </w:pPr>
            <w:r>
              <w:rPr>
                <w:noProof/>
              </w:rPr>
              <w:t xml:space="preserve">    </w:t>
            </w:r>
            <w:r w:rsidR="006F39CE">
              <w:rPr>
                <w:noProof/>
              </w:rPr>
              <w:drawing>
                <wp:inline distT="0" distB="0" distL="0" distR="0" wp14:anchorId="78E44E64" wp14:editId="224441C0">
                  <wp:extent cx="1285240" cy="197147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9865" cy="2009248"/>
                          </a:xfrm>
                          <a:prstGeom prst="rect">
                            <a:avLst/>
                          </a:prstGeom>
                        </pic:spPr>
                      </pic:pic>
                    </a:graphicData>
                  </a:graphic>
                </wp:inline>
              </w:drawing>
            </w:r>
          </w:p>
        </w:tc>
        <w:tc>
          <w:tcPr>
            <w:tcW w:w="6804" w:type="dxa"/>
            <w:tcBorders>
              <w:top w:val="single" w:sz="4" w:space="0" w:color="auto"/>
              <w:left w:val="single" w:sz="4" w:space="0" w:color="auto"/>
              <w:bottom w:val="single" w:sz="4" w:space="0" w:color="auto"/>
              <w:right w:val="single" w:sz="4" w:space="0" w:color="auto"/>
            </w:tcBorders>
          </w:tcPr>
          <w:p w14:paraId="47F19F38" w14:textId="51AC1BA9" w:rsidR="006F39CE" w:rsidRDefault="006F39CE" w:rsidP="00BC646A">
            <w:pPr>
              <w:rPr>
                <w:sz w:val="36"/>
                <w:szCs w:val="36"/>
              </w:rPr>
            </w:pPr>
          </w:p>
          <w:p w14:paraId="1B75FBCA" w14:textId="6BEE8F88" w:rsidR="006F39CE" w:rsidRDefault="006F39CE" w:rsidP="00BC646A">
            <w:pPr>
              <w:rPr>
                <w:rFonts w:asciiTheme="majorHAnsi" w:hAnsiTheme="majorHAnsi" w:cstheme="majorHAnsi"/>
                <w:b/>
                <w:bCs/>
                <w:sz w:val="32"/>
                <w:szCs w:val="32"/>
              </w:rPr>
            </w:pPr>
            <w:r>
              <w:rPr>
                <w:rFonts w:asciiTheme="majorHAnsi" w:hAnsiTheme="majorHAnsi" w:cstheme="majorHAnsi"/>
                <w:b/>
                <w:bCs/>
                <w:sz w:val="32"/>
                <w:szCs w:val="32"/>
              </w:rPr>
              <w:t>Neanderthal apre la porta all’universo</w:t>
            </w:r>
          </w:p>
          <w:p w14:paraId="1849430F" w14:textId="1894958A" w:rsidR="006F39CE" w:rsidRDefault="00CA72A1" w:rsidP="00BC646A">
            <w:pPr>
              <w:rPr>
                <w:sz w:val="36"/>
                <w:szCs w:val="36"/>
              </w:rPr>
            </w:pPr>
            <w:r>
              <w:rPr>
                <w:noProof/>
              </w:rPr>
              <mc:AlternateContent>
                <mc:Choice Requires="wps">
                  <w:drawing>
                    <wp:anchor distT="0" distB="0" distL="114300" distR="114300" simplePos="0" relativeHeight="251700224" behindDoc="0" locked="0" layoutInCell="1" allowOverlap="1" wp14:anchorId="47E9AD60" wp14:editId="241B4A8E">
                      <wp:simplePos x="0" y="0"/>
                      <wp:positionH relativeFrom="column">
                        <wp:posOffset>1822450</wp:posOffset>
                      </wp:positionH>
                      <wp:positionV relativeFrom="paragraph">
                        <wp:posOffset>129540</wp:posOffset>
                      </wp:positionV>
                      <wp:extent cx="1671955" cy="1828800"/>
                      <wp:effectExtent l="0" t="0" r="0" b="5715"/>
                      <wp:wrapNone/>
                      <wp:docPr id="4" name="Casella di testo 4"/>
                      <wp:cNvGraphicFramePr/>
                      <a:graphic xmlns:a="http://schemas.openxmlformats.org/drawingml/2006/main">
                        <a:graphicData uri="http://schemas.microsoft.com/office/word/2010/wordprocessingShape">
                          <wps:wsp>
                            <wps:cNvSpPr txBox="1"/>
                            <wps:spPr>
                              <a:xfrm>
                                <a:off x="0" y="0"/>
                                <a:ext cx="1671955" cy="1828800"/>
                              </a:xfrm>
                              <a:prstGeom prst="rect">
                                <a:avLst/>
                              </a:prstGeom>
                              <a:noFill/>
                              <a:ln>
                                <a:noFill/>
                              </a:ln>
                            </wps:spPr>
                            <wps:txbx>
                              <w:txbxContent>
                                <w:p w14:paraId="198DA41D" w14:textId="77777777" w:rsidR="006F39CE" w:rsidRPr="00994A2B" w:rsidRDefault="006F39CE" w:rsidP="006F39CE">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E9AD60" id="Casella di testo 4" o:spid="_x0000_s1041" type="#_x0000_t202" style="position:absolute;margin-left:143.5pt;margin-top:10.2pt;width:131.65pt;height:2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CTMQIAAFkEAAAOAAAAZHJzL2Uyb0RvYy54bWysVN9v2jAQfp+0/8Hy+whB0NKIUDEqpkmo&#10;rUSnPhvHIZEcn2cfJOyv39kBSrs9TXtxznfn+/F9d5ndd41mB+V8DSbn6WDImTISitrscv7jZfVl&#10;yplHYQqhwaicH5Xn9/PPn2atzdQIKtCFcoyCGJ+1NucVos2SxMtKNcIPwCpDxhJcI5CubpcUTrQU&#10;vdHJaDi8SVpwhXUglfekfeiNfB7jl6WS+FSWXiHTOafaMJ4unttwJvOZyHZO2KqWpzLEP1TRiNpQ&#10;0kuoB4GC7V39R6imlg48lDiQ0CRQlrVUsQfqJh1+6GZTCatiLwSOtxeY/P8LKx8Pz47VRc7HnBnR&#10;EEVL4ZXWghU1Q+UR2Dig1FqfkfPGkjt2X6Ejts96T8rQfFe6JnypLUZ2wvt4wVh1yGR4dHOb3k0m&#10;nEmypdPRdDqMLCRvz63z+E1Bw4KQc0ckRmzFYe2RSiHXs0vIZmBVax2J1OadghyDJgm19zUGCbtt&#10;FztOL41toThSXw76+fBWrmrKvRYen4WjgaBWaMjxiY5SQ5tzOEmcVeB+/U0f/IknsnLW0oDl3P/c&#10;C6c4098NMXiXjsdhIuNlPLkd0cVdW7bXFrNvlkAznNI6WRnF4I/6LJYOmlfahUXISiZhJOXOOZ7F&#10;JfZjT7sk1WIRnWgGrcC12VgZQgfwArIv3atw9gQ/EnOPcB5FkX1gofcNL71d7JG4iBQFoHtUT/jT&#10;/EbmTrsWFuT6Hr3e/gjz3wAAAP//AwBQSwMEFAAGAAgAAAAhAHBSSh7eAAAACgEAAA8AAABkcnMv&#10;ZG93bnJldi54bWxMj0tPwzAQhO9I/AdrkbhRu49AFOJUFQ+JA5eWcHfjJY6I7SjeNum/ZznBbVYz&#10;mv2m3M6+F2ccUxeDhuVCgcDQRNuFVkP98XqXg0hkgjV9DKjhggm21fVVaQobp7DH84FawSUhFUaD&#10;IxoKKVPj0Ju0iAMG9r7i6A3xObbSjmbict/LlVL30psu8AdnBnxy2HwfTl4Dkd0tL/WLT2+f8/vz&#10;5FSTmVrr25t59wiCcKa/MPziMzpUzHSMp2CT6DWs8gfeQizUBgQHskytQRw1rFW+AVmV8v+E6gcA&#10;AP//AwBQSwECLQAUAAYACAAAACEAtoM4kv4AAADhAQAAEwAAAAAAAAAAAAAAAAAAAAAAW0NvbnRl&#10;bnRfVHlwZXNdLnhtbFBLAQItABQABgAIAAAAIQA4/SH/1gAAAJQBAAALAAAAAAAAAAAAAAAAAC8B&#10;AABfcmVscy8ucmVsc1BLAQItABQABgAIAAAAIQCdOYCTMQIAAFkEAAAOAAAAAAAAAAAAAAAAAC4C&#10;AABkcnMvZTJvRG9jLnhtbFBLAQItABQABgAIAAAAIQBwUkoe3gAAAAoBAAAPAAAAAAAAAAAAAAAA&#10;AIsEAABkcnMvZG93bnJldi54bWxQSwUGAAAAAAQABADzAAAAlgUAAAAA&#10;" filled="f" stroked="f">
                      <v:textbox style="mso-fit-shape-to-text:t">
                        <w:txbxContent>
                          <w:p w14:paraId="198DA41D" w14:textId="77777777" w:rsidR="006F39CE" w:rsidRPr="00994A2B" w:rsidRDefault="006F39CE" w:rsidP="006F39CE">
                            <w:pPr>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4A2B">
                              <w:rPr>
                                <w:b/>
                                <w:color w:val="FF00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Novità</w:t>
                            </w:r>
                          </w:p>
                        </w:txbxContent>
                      </v:textbox>
                    </v:shape>
                  </w:pict>
                </mc:Fallback>
              </mc:AlternateContent>
            </w:r>
          </w:p>
          <w:p w14:paraId="4D9E65A6" w14:textId="125A434C" w:rsidR="006F39CE" w:rsidRDefault="006F39CE" w:rsidP="00BC646A">
            <w:pPr>
              <w:rPr>
                <w:rFonts w:ascii="Abadi" w:hAnsi="Abadi"/>
                <w:sz w:val="24"/>
                <w:szCs w:val="24"/>
              </w:rPr>
            </w:pPr>
            <w:r>
              <w:rPr>
                <w:rFonts w:ascii="Abadi" w:hAnsi="Abadi"/>
                <w:sz w:val="24"/>
                <w:szCs w:val="24"/>
              </w:rPr>
              <w:t>Preston Norton</w:t>
            </w:r>
          </w:p>
          <w:p w14:paraId="50AE6AEB" w14:textId="77777777" w:rsidR="006F39CE" w:rsidRDefault="006F39CE" w:rsidP="00BC646A">
            <w:pPr>
              <w:rPr>
                <w:rFonts w:ascii="Abadi" w:hAnsi="Abadi"/>
                <w:sz w:val="24"/>
                <w:szCs w:val="24"/>
              </w:rPr>
            </w:pPr>
            <w:r>
              <w:rPr>
                <w:rFonts w:ascii="Abadi" w:hAnsi="Abadi"/>
                <w:sz w:val="24"/>
                <w:szCs w:val="24"/>
              </w:rPr>
              <w:t xml:space="preserve">                                                        </w:t>
            </w:r>
          </w:p>
          <w:p w14:paraId="4E489C80" w14:textId="77777777" w:rsidR="006F39CE" w:rsidRDefault="006F39CE" w:rsidP="00BC646A">
            <w:pPr>
              <w:rPr>
                <w:rFonts w:ascii="Abadi" w:hAnsi="Abadi"/>
                <w:sz w:val="24"/>
                <w:szCs w:val="24"/>
              </w:rPr>
            </w:pPr>
          </w:p>
          <w:p w14:paraId="52A8C040" w14:textId="77777777" w:rsidR="006F39CE" w:rsidRDefault="006F39CE" w:rsidP="00BC646A">
            <w:pPr>
              <w:rPr>
                <w:sz w:val="36"/>
                <w:szCs w:val="36"/>
              </w:rPr>
            </w:pPr>
            <w:r>
              <w:rPr>
                <w:rFonts w:ascii="Arial" w:hAnsi="Arial" w:cs="Arial"/>
                <w:i/>
                <w:iCs/>
                <w:color w:val="292929"/>
                <w:sz w:val="21"/>
                <w:szCs w:val="21"/>
                <w:shd w:val="clear" w:color="auto" w:fill="F7F7F7"/>
              </w:rPr>
              <w:t>Piegai di nuovo il foglio di carta e lo restituii ad Aaron. «Allora?» domandò. «Che ne pensi?»</w:t>
            </w:r>
            <w:r>
              <w:rPr>
                <w:rFonts w:ascii="Arial" w:hAnsi="Arial" w:cs="Arial"/>
                <w:i/>
                <w:iCs/>
                <w:color w:val="292929"/>
                <w:sz w:val="21"/>
                <w:szCs w:val="21"/>
              </w:rPr>
              <w:br/>
            </w:r>
            <w:r>
              <w:rPr>
                <w:rFonts w:ascii="Arial" w:hAnsi="Arial" w:cs="Arial"/>
                <w:i/>
                <w:iCs/>
                <w:color w:val="292929"/>
                <w:sz w:val="21"/>
                <w:szCs w:val="21"/>
                <w:shd w:val="clear" w:color="auto" w:fill="F7F7F7"/>
              </w:rPr>
              <w:t>«Penso che è la cosa più stupida che abbia mai letto in tutta la mia vita.»</w:t>
            </w:r>
            <w:r>
              <w:rPr>
                <w:rFonts w:ascii="Arial" w:hAnsi="Arial" w:cs="Arial"/>
                <w:i/>
                <w:iCs/>
                <w:color w:val="292929"/>
                <w:sz w:val="21"/>
                <w:szCs w:val="21"/>
              </w:rPr>
              <w:br/>
            </w:r>
            <w:r>
              <w:rPr>
                <w:rFonts w:ascii="Arial" w:hAnsi="Arial" w:cs="Arial"/>
                <w:i/>
                <w:iCs/>
                <w:color w:val="292929"/>
                <w:sz w:val="21"/>
                <w:szCs w:val="21"/>
                <w:shd w:val="clear" w:color="auto" w:fill="F7F7F7"/>
              </w:rPr>
              <w:t>«E quale sarebbe la parte stupida?»</w:t>
            </w:r>
            <w:r>
              <w:rPr>
                <w:rFonts w:ascii="Arial" w:hAnsi="Arial" w:cs="Arial"/>
                <w:i/>
                <w:iCs/>
                <w:color w:val="292929"/>
                <w:sz w:val="21"/>
                <w:szCs w:val="21"/>
              </w:rPr>
              <w:br/>
            </w:r>
            <w:r>
              <w:rPr>
                <w:rFonts w:ascii="Arial" w:hAnsi="Arial" w:cs="Arial"/>
                <w:i/>
                <w:iCs/>
                <w:color w:val="292929"/>
                <w:sz w:val="21"/>
                <w:szCs w:val="21"/>
                <w:shd w:val="clear" w:color="auto" w:fill="F7F7F7"/>
              </w:rPr>
              <w:t>«La parte dove le lettere si uniscono per formare delle parole.»</w:t>
            </w:r>
            <w:r>
              <w:rPr>
                <w:rFonts w:ascii="Arial" w:hAnsi="Arial" w:cs="Arial"/>
                <w:i/>
                <w:iCs/>
                <w:color w:val="292929"/>
                <w:sz w:val="21"/>
                <w:szCs w:val="21"/>
              </w:rPr>
              <w:br/>
            </w:r>
            <w:r>
              <w:rPr>
                <w:rFonts w:ascii="Arial" w:hAnsi="Arial" w:cs="Arial"/>
                <w:i/>
                <w:iCs/>
                <w:color w:val="292929"/>
                <w:sz w:val="21"/>
                <w:szCs w:val="21"/>
                <w:shd w:val="clear" w:color="auto" w:fill="F7F7F7"/>
              </w:rPr>
              <w:t>Aaron si fermò a riflettere un attimo. «Dunque... la lista non ti piace»</w:t>
            </w:r>
          </w:p>
        </w:tc>
      </w:tr>
      <w:tr w:rsidR="006F39CE" w14:paraId="0477898B" w14:textId="77777777" w:rsidTr="00297689">
        <w:trPr>
          <w:gridBefore w:val="1"/>
          <w:wBefore w:w="53" w:type="dxa"/>
          <w:trHeight w:val="1492"/>
        </w:trPr>
        <w:tc>
          <w:tcPr>
            <w:tcW w:w="10290" w:type="dxa"/>
            <w:gridSpan w:val="2"/>
            <w:tcBorders>
              <w:top w:val="single" w:sz="4" w:space="0" w:color="auto"/>
              <w:left w:val="single" w:sz="4" w:space="0" w:color="auto"/>
              <w:bottom w:val="single" w:sz="4" w:space="0" w:color="auto"/>
              <w:right w:val="single" w:sz="4" w:space="0" w:color="auto"/>
            </w:tcBorders>
          </w:tcPr>
          <w:p w14:paraId="071324CD" w14:textId="77777777" w:rsidR="006F39CE" w:rsidRDefault="006F39CE" w:rsidP="00BC646A">
            <w:pPr>
              <w:rPr>
                <w:sz w:val="24"/>
                <w:szCs w:val="24"/>
              </w:rPr>
            </w:pPr>
            <w:r w:rsidRPr="003D5A25">
              <w:rPr>
                <w:sz w:val="24"/>
                <w:szCs w:val="24"/>
              </w:rPr>
              <w:t xml:space="preserve">La vita per essere vissuta pienamente è una serie di porte da aprire, ovvero di esperienze da fare: ecco il messaggio di questo brillante, commovente, bizzarro e divertentissimo romanzo, narrato in prima persona dal gigantesco, goffo, mite Cliff, che gira sempre nascosto sotto la sua «felpa </w:t>
            </w:r>
            <w:proofErr w:type="spellStart"/>
            <w:r w:rsidRPr="003D5A25">
              <w:rPr>
                <w:sz w:val="24"/>
                <w:szCs w:val="24"/>
              </w:rPr>
              <w:t>portasfortuna</w:t>
            </w:r>
            <w:proofErr w:type="spellEnd"/>
            <w:r w:rsidRPr="003D5A25">
              <w:rPr>
                <w:sz w:val="24"/>
                <w:szCs w:val="24"/>
              </w:rPr>
              <w:t>». Quando si risveglia da un grave incidente, Aaron, uno dei ragazzi più popolari della scuola, dichiara che Dio gli ha fornito una lista di cose da fare, e gli ha indicato il compagno per questa impresa: Cliff detto «Neanderthal», il bersaglio dei suoi scherzi, uno dei ragazzi meno popolari della scuola (per non parlare del fatto che ha da poco perso il fratello, morto suicida). Ma quando questa strana coppia avrà esaurito la lista, la vita di molte persone sarà cambiata in meglio. Un romanzo dalla scrittura ricchissima, frizzante, creativa e soprattutto incredibilmente divertente.</w:t>
            </w:r>
          </w:p>
        </w:tc>
      </w:tr>
    </w:tbl>
    <w:p w14:paraId="34669A6E" w14:textId="46251B49" w:rsidR="006F39CE" w:rsidRDefault="006F39CE"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4F8D523" w14:textId="2BF0151C" w:rsidR="00CF7714" w:rsidRDefault="00394BA9"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94BA9">
        <w:rPr>
          <w:noProof/>
        </w:rPr>
        <w:lastRenderedPageBreak/>
        <w:drawing>
          <wp:inline distT="0" distB="0" distL="0" distR="0" wp14:anchorId="662459D6" wp14:editId="227C42BB">
            <wp:extent cx="6645910" cy="4752975"/>
            <wp:effectExtent l="0" t="0" r="254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45910" cy="4752975"/>
                    </a:xfrm>
                    <a:prstGeom prst="rect">
                      <a:avLst/>
                    </a:prstGeom>
                    <a:noFill/>
                    <a:ln>
                      <a:noFill/>
                    </a:ln>
                  </pic:spPr>
                </pic:pic>
              </a:graphicData>
            </a:graphic>
          </wp:inline>
        </w:drawing>
      </w:r>
    </w:p>
    <w:p w14:paraId="2AFBC593" w14:textId="77777777" w:rsidR="00CF7714" w:rsidRPr="00FC00AD" w:rsidRDefault="00CF7714" w:rsidP="00FC00AD">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sectPr w:rsidR="00CF7714" w:rsidRPr="00FC00AD" w:rsidSect="00D00D8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85493"/>
    <w:multiLevelType w:val="hybridMultilevel"/>
    <w:tmpl w:val="97B8012C"/>
    <w:lvl w:ilvl="0" w:tplc="5EE84196">
      <w:numFmt w:val="bullet"/>
      <w:lvlText w:val="-"/>
      <w:lvlJc w:val="left"/>
      <w:pPr>
        <w:ind w:left="720" w:hanging="360"/>
      </w:pPr>
      <w:rPr>
        <w:rFonts w:ascii="Helvetica" w:eastAsiaTheme="minorHAnsi" w:hAnsi="Helvetic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14E5371"/>
    <w:multiLevelType w:val="hybridMultilevel"/>
    <w:tmpl w:val="A1A6D36A"/>
    <w:lvl w:ilvl="0" w:tplc="0410000F">
      <w:start w:val="1"/>
      <w:numFmt w:val="decimal"/>
      <w:lvlText w:val="%1."/>
      <w:lvlJc w:val="left"/>
      <w:pPr>
        <w:ind w:left="720" w:hanging="360"/>
      </w:pPr>
    </w:lvl>
    <w:lvl w:ilvl="1" w:tplc="1BBED168">
      <w:numFmt w:val="bullet"/>
      <w:lvlText w:val="-"/>
      <w:lvlJc w:val="left"/>
      <w:pPr>
        <w:ind w:left="1440" w:hanging="360"/>
      </w:pPr>
      <w:rPr>
        <w:rFonts w:ascii="Helvetica" w:eastAsiaTheme="minorHAnsi" w:hAnsi="Helvetica" w:cstheme="minorBid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F72"/>
    <w:rsid w:val="00001CD0"/>
    <w:rsid w:val="0000290A"/>
    <w:rsid w:val="00003183"/>
    <w:rsid w:val="00006D21"/>
    <w:rsid w:val="0001793C"/>
    <w:rsid w:val="00030BF2"/>
    <w:rsid w:val="00036481"/>
    <w:rsid w:val="00045EAF"/>
    <w:rsid w:val="000612CF"/>
    <w:rsid w:val="00064F98"/>
    <w:rsid w:val="00067E1D"/>
    <w:rsid w:val="00072CBB"/>
    <w:rsid w:val="000748DA"/>
    <w:rsid w:val="000759DE"/>
    <w:rsid w:val="00081DF9"/>
    <w:rsid w:val="0008730B"/>
    <w:rsid w:val="00092D66"/>
    <w:rsid w:val="000A246D"/>
    <w:rsid w:val="000C04D0"/>
    <w:rsid w:val="000C2A7D"/>
    <w:rsid w:val="000C39AB"/>
    <w:rsid w:val="000D0886"/>
    <w:rsid w:val="000D1D4E"/>
    <w:rsid w:val="000D4965"/>
    <w:rsid w:val="000D7F8B"/>
    <w:rsid w:val="000E6EFD"/>
    <w:rsid w:val="000F2520"/>
    <w:rsid w:val="000F6517"/>
    <w:rsid w:val="00111719"/>
    <w:rsid w:val="00112D0F"/>
    <w:rsid w:val="00117433"/>
    <w:rsid w:val="00120245"/>
    <w:rsid w:val="00123128"/>
    <w:rsid w:val="00130802"/>
    <w:rsid w:val="00132A7B"/>
    <w:rsid w:val="00136C4B"/>
    <w:rsid w:val="00141288"/>
    <w:rsid w:val="001412BC"/>
    <w:rsid w:val="00143A56"/>
    <w:rsid w:val="00143E50"/>
    <w:rsid w:val="00144F19"/>
    <w:rsid w:val="00172D94"/>
    <w:rsid w:val="00173874"/>
    <w:rsid w:val="0018041E"/>
    <w:rsid w:val="00182D17"/>
    <w:rsid w:val="001872D1"/>
    <w:rsid w:val="00190E2D"/>
    <w:rsid w:val="00192731"/>
    <w:rsid w:val="00194CCC"/>
    <w:rsid w:val="001A1A80"/>
    <w:rsid w:val="001B0CA7"/>
    <w:rsid w:val="001B3E8E"/>
    <w:rsid w:val="001B563B"/>
    <w:rsid w:val="001C64C4"/>
    <w:rsid w:val="001D468F"/>
    <w:rsid w:val="001D4F0D"/>
    <w:rsid w:val="001D7912"/>
    <w:rsid w:val="001E004F"/>
    <w:rsid w:val="001E203D"/>
    <w:rsid w:val="00204F53"/>
    <w:rsid w:val="00217F37"/>
    <w:rsid w:val="00221BB4"/>
    <w:rsid w:val="002226F9"/>
    <w:rsid w:val="00245256"/>
    <w:rsid w:val="00272788"/>
    <w:rsid w:val="00275568"/>
    <w:rsid w:val="002873D4"/>
    <w:rsid w:val="002939BD"/>
    <w:rsid w:val="00297689"/>
    <w:rsid w:val="002A7335"/>
    <w:rsid w:val="002C54A6"/>
    <w:rsid w:val="002D0887"/>
    <w:rsid w:val="002D0B04"/>
    <w:rsid w:val="002D309C"/>
    <w:rsid w:val="002D7245"/>
    <w:rsid w:val="002E3774"/>
    <w:rsid w:val="002F2C68"/>
    <w:rsid w:val="002F6F31"/>
    <w:rsid w:val="00300156"/>
    <w:rsid w:val="0032181F"/>
    <w:rsid w:val="0033295E"/>
    <w:rsid w:val="00344D28"/>
    <w:rsid w:val="003540FD"/>
    <w:rsid w:val="00361171"/>
    <w:rsid w:val="003640A3"/>
    <w:rsid w:val="00365DC0"/>
    <w:rsid w:val="0036722B"/>
    <w:rsid w:val="003810C5"/>
    <w:rsid w:val="0038150D"/>
    <w:rsid w:val="00386F72"/>
    <w:rsid w:val="00394BA9"/>
    <w:rsid w:val="003A4DF8"/>
    <w:rsid w:val="003A7967"/>
    <w:rsid w:val="003B3392"/>
    <w:rsid w:val="003B6669"/>
    <w:rsid w:val="003C3BFE"/>
    <w:rsid w:val="003C7BD2"/>
    <w:rsid w:val="003C7D81"/>
    <w:rsid w:val="003D0131"/>
    <w:rsid w:val="003D2E97"/>
    <w:rsid w:val="003D3D0F"/>
    <w:rsid w:val="003D54C0"/>
    <w:rsid w:val="003D5A25"/>
    <w:rsid w:val="003D6B5B"/>
    <w:rsid w:val="003F3947"/>
    <w:rsid w:val="003F67DD"/>
    <w:rsid w:val="00416E96"/>
    <w:rsid w:val="004257CE"/>
    <w:rsid w:val="004337C3"/>
    <w:rsid w:val="00451540"/>
    <w:rsid w:val="00451572"/>
    <w:rsid w:val="00460B3C"/>
    <w:rsid w:val="00461B12"/>
    <w:rsid w:val="004678CA"/>
    <w:rsid w:val="00470252"/>
    <w:rsid w:val="004912BA"/>
    <w:rsid w:val="00492552"/>
    <w:rsid w:val="004A292A"/>
    <w:rsid w:val="004A3548"/>
    <w:rsid w:val="004A4135"/>
    <w:rsid w:val="004B2B97"/>
    <w:rsid w:val="004B723D"/>
    <w:rsid w:val="004B78C1"/>
    <w:rsid w:val="004C0654"/>
    <w:rsid w:val="004C0E39"/>
    <w:rsid w:val="004D4920"/>
    <w:rsid w:val="004E1F72"/>
    <w:rsid w:val="004E48A7"/>
    <w:rsid w:val="004F02D7"/>
    <w:rsid w:val="004F713C"/>
    <w:rsid w:val="005007D8"/>
    <w:rsid w:val="005051E9"/>
    <w:rsid w:val="0051366D"/>
    <w:rsid w:val="005217F3"/>
    <w:rsid w:val="00521E49"/>
    <w:rsid w:val="0052222D"/>
    <w:rsid w:val="0052380A"/>
    <w:rsid w:val="00533929"/>
    <w:rsid w:val="005342FE"/>
    <w:rsid w:val="00536FEE"/>
    <w:rsid w:val="00564BAF"/>
    <w:rsid w:val="005738CC"/>
    <w:rsid w:val="00574217"/>
    <w:rsid w:val="00577A37"/>
    <w:rsid w:val="0058031D"/>
    <w:rsid w:val="00586ED6"/>
    <w:rsid w:val="00591F11"/>
    <w:rsid w:val="00596C40"/>
    <w:rsid w:val="005A011E"/>
    <w:rsid w:val="005A2365"/>
    <w:rsid w:val="005A2394"/>
    <w:rsid w:val="005A4D6E"/>
    <w:rsid w:val="005A5CEA"/>
    <w:rsid w:val="005B215F"/>
    <w:rsid w:val="005C4889"/>
    <w:rsid w:val="005D5FB1"/>
    <w:rsid w:val="005E1E30"/>
    <w:rsid w:val="005E3DC8"/>
    <w:rsid w:val="005F0652"/>
    <w:rsid w:val="0060012A"/>
    <w:rsid w:val="00606C79"/>
    <w:rsid w:val="0061261A"/>
    <w:rsid w:val="00613919"/>
    <w:rsid w:val="00614C44"/>
    <w:rsid w:val="00617C13"/>
    <w:rsid w:val="006219A5"/>
    <w:rsid w:val="00622574"/>
    <w:rsid w:val="00623E9E"/>
    <w:rsid w:val="00632C15"/>
    <w:rsid w:val="00634855"/>
    <w:rsid w:val="00650874"/>
    <w:rsid w:val="00651D02"/>
    <w:rsid w:val="00652A98"/>
    <w:rsid w:val="0066755F"/>
    <w:rsid w:val="00677E3F"/>
    <w:rsid w:val="00680143"/>
    <w:rsid w:val="00685DBD"/>
    <w:rsid w:val="00687B1A"/>
    <w:rsid w:val="00690C53"/>
    <w:rsid w:val="0069799E"/>
    <w:rsid w:val="006A6598"/>
    <w:rsid w:val="006C0B63"/>
    <w:rsid w:val="006C202D"/>
    <w:rsid w:val="006E0FEA"/>
    <w:rsid w:val="006F39CE"/>
    <w:rsid w:val="006F566A"/>
    <w:rsid w:val="007007C5"/>
    <w:rsid w:val="007021F7"/>
    <w:rsid w:val="007147AF"/>
    <w:rsid w:val="00716103"/>
    <w:rsid w:val="00717852"/>
    <w:rsid w:val="0072412C"/>
    <w:rsid w:val="007438BE"/>
    <w:rsid w:val="00746844"/>
    <w:rsid w:val="0075123B"/>
    <w:rsid w:val="00752FE2"/>
    <w:rsid w:val="00760EF0"/>
    <w:rsid w:val="007729F7"/>
    <w:rsid w:val="00776C58"/>
    <w:rsid w:val="00777504"/>
    <w:rsid w:val="00781C86"/>
    <w:rsid w:val="007850F3"/>
    <w:rsid w:val="00787B3C"/>
    <w:rsid w:val="00793AFC"/>
    <w:rsid w:val="00796C53"/>
    <w:rsid w:val="00796E0A"/>
    <w:rsid w:val="007A7B97"/>
    <w:rsid w:val="007B0091"/>
    <w:rsid w:val="007B3FCF"/>
    <w:rsid w:val="007B40C1"/>
    <w:rsid w:val="007B45FF"/>
    <w:rsid w:val="007C6429"/>
    <w:rsid w:val="007D1FDC"/>
    <w:rsid w:val="007E1915"/>
    <w:rsid w:val="007E3C02"/>
    <w:rsid w:val="007E7E51"/>
    <w:rsid w:val="007F30D6"/>
    <w:rsid w:val="008049B9"/>
    <w:rsid w:val="0081028A"/>
    <w:rsid w:val="00811DC4"/>
    <w:rsid w:val="00820A77"/>
    <w:rsid w:val="0082466C"/>
    <w:rsid w:val="00833E4E"/>
    <w:rsid w:val="00836455"/>
    <w:rsid w:val="00840E81"/>
    <w:rsid w:val="00843BD7"/>
    <w:rsid w:val="0085232E"/>
    <w:rsid w:val="008554E8"/>
    <w:rsid w:val="00863454"/>
    <w:rsid w:val="00871FBD"/>
    <w:rsid w:val="0088037F"/>
    <w:rsid w:val="0088302F"/>
    <w:rsid w:val="00887F8F"/>
    <w:rsid w:val="008910D3"/>
    <w:rsid w:val="00897053"/>
    <w:rsid w:val="008A7CE7"/>
    <w:rsid w:val="008B0D14"/>
    <w:rsid w:val="008C5000"/>
    <w:rsid w:val="008C6BCF"/>
    <w:rsid w:val="008D0AA2"/>
    <w:rsid w:val="008E21F3"/>
    <w:rsid w:val="008E5FD8"/>
    <w:rsid w:val="008E77AF"/>
    <w:rsid w:val="008E7AC5"/>
    <w:rsid w:val="008F4344"/>
    <w:rsid w:val="008F65A6"/>
    <w:rsid w:val="00914702"/>
    <w:rsid w:val="00915949"/>
    <w:rsid w:val="009202EE"/>
    <w:rsid w:val="009259D3"/>
    <w:rsid w:val="00927A31"/>
    <w:rsid w:val="0093268B"/>
    <w:rsid w:val="00933DB0"/>
    <w:rsid w:val="009417F7"/>
    <w:rsid w:val="0095023B"/>
    <w:rsid w:val="009562EA"/>
    <w:rsid w:val="0096149C"/>
    <w:rsid w:val="00972F39"/>
    <w:rsid w:val="009825C2"/>
    <w:rsid w:val="00982AD0"/>
    <w:rsid w:val="009857A8"/>
    <w:rsid w:val="00994A2B"/>
    <w:rsid w:val="009A1487"/>
    <w:rsid w:val="009A2EFC"/>
    <w:rsid w:val="009C560E"/>
    <w:rsid w:val="009E3005"/>
    <w:rsid w:val="009E4565"/>
    <w:rsid w:val="009E711E"/>
    <w:rsid w:val="009F2894"/>
    <w:rsid w:val="009F2C77"/>
    <w:rsid w:val="00A16F29"/>
    <w:rsid w:val="00A270EB"/>
    <w:rsid w:val="00A349A2"/>
    <w:rsid w:val="00A35DDF"/>
    <w:rsid w:val="00A43DE0"/>
    <w:rsid w:val="00A446EE"/>
    <w:rsid w:val="00A65D47"/>
    <w:rsid w:val="00A70972"/>
    <w:rsid w:val="00A75A61"/>
    <w:rsid w:val="00A873F1"/>
    <w:rsid w:val="00A97C6E"/>
    <w:rsid w:val="00AA4C3F"/>
    <w:rsid w:val="00AA5C9B"/>
    <w:rsid w:val="00AA7601"/>
    <w:rsid w:val="00AA7ACC"/>
    <w:rsid w:val="00AB05E6"/>
    <w:rsid w:val="00AC10F0"/>
    <w:rsid w:val="00AD32A1"/>
    <w:rsid w:val="00AD5643"/>
    <w:rsid w:val="00AE29A7"/>
    <w:rsid w:val="00AE3F4C"/>
    <w:rsid w:val="00AE4560"/>
    <w:rsid w:val="00AE4F5C"/>
    <w:rsid w:val="00AF3AF9"/>
    <w:rsid w:val="00AF403D"/>
    <w:rsid w:val="00B07F24"/>
    <w:rsid w:val="00B26CBB"/>
    <w:rsid w:val="00B54323"/>
    <w:rsid w:val="00B54342"/>
    <w:rsid w:val="00B54699"/>
    <w:rsid w:val="00B71ACE"/>
    <w:rsid w:val="00B7345F"/>
    <w:rsid w:val="00BA6273"/>
    <w:rsid w:val="00BB298B"/>
    <w:rsid w:val="00BB6898"/>
    <w:rsid w:val="00BC4318"/>
    <w:rsid w:val="00BC5032"/>
    <w:rsid w:val="00BC535B"/>
    <w:rsid w:val="00BC6767"/>
    <w:rsid w:val="00BD437D"/>
    <w:rsid w:val="00BE18CF"/>
    <w:rsid w:val="00BE3902"/>
    <w:rsid w:val="00BF1A0C"/>
    <w:rsid w:val="00BF1E6F"/>
    <w:rsid w:val="00C1198C"/>
    <w:rsid w:val="00C1618D"/>
    <w:rsid w:val="00C16F5E"/>
    <w:rsid w:val="00C30FA0"/>
    <w:rsid w:val="00C3612B"/>
    <w:rsid w:val="00C44444"/>
    <w:rsid w:val="00C47457"/>
    <w:rsid w:val="00C6227F"/>
    <w:rsid w:val="00C812F1"/>
    <w:rsid w:val="00C841F0"/>
    <w:rsid w:val="00C929D6"/>
    <w:rsid w:val="00CA224D"/>
    <w:rsid w:val="00CA2954"/>
    <w:rsid w:val="00CA52AE"/>
    <w:rsid w:val="00CA5D23"/>
    <w:rsid w:val="00CA72A1"/>
    <w:rsid w:val="00CB516F"/>
    <w:rsid w:val="00CB51C9"/>
    <w:rsid w:val="00CC3B95"/>
    <w:rsid w:val="00CE7706"/>
    <w:rsid w:val="00CF0407"/>
    <w:rsid w:val="00CF397D"/>
    <w:rsid w:val="00CF7714"/>
    <w:rsid w:val="00CF7E52"/>
    <w:rsid w:val="00D00D85"/>
    <w:rsid w:val="00D10B98"/>
    <w:rsid w:val="00D12DEB"/>
    <w:rsid w:val="00D15F84"/>
    <w:rsid w:val="00D1629B"/>
    <w:rsid w:val="00D17840"/>
    <w:rsid w:val="00D20314"/>
    <w:rsid w:val="00D27F70"/>
    <w:rsid w:val="00D3408E"/>
    <w:rsid w:val="00D34681"/>
    <w:rsid w:val="00D42D83"/>
    <w:rsid w:val="00D42EBF"/>
    <w:rsid w:val="00D45A0F"/>
    <w:rsid w:val="00D5301E"/>
    <w:rsid w:val="00D577C2"/>
    <w:rsid w:val="00D61996"/>
    <w:rsid w:val="00D66648"/>
    <w:rsid w:val="00D70183"/>
    <w:rsid w:val="00D80357"/>
    <w:rsid w:val="00D84AA1"/>
    <w:rsid w:val="00D930A5"/>
    <w:rsid w:val="00DA17B6"/>
    <w:rsid w:val="00DA696E"/>
    <w:rsid w:val="00DA70EA"/>
    <w:rsid w:val="00DB5E0C"/>
    <w:rsid w:val="00DB6DC1"/>
    <w:rsid w:val="00DC5AF2"/>
    <w:rsid w:val="00DC7878"/>
    <w:rsid w:val="00DD6E3F"/>
    <w:rsid w:val="00DE027A"/>
    <w:rsid w:val="00DE2B50"/>
    <w:rsid w:val="00DE6175"/>
    <w:rsid w:val="00DE6700"/>
    <w:rsid w:val="00E030A9"/>
    <w:rsid w:val="00E05E27"/>
    <w:rsid w:val="00E21A89"/>
    <w:rsid w:val="00E2275B"/>
    <w:rsid w:val="00E2565A"/>
    <w:rsid w:val="00E32B3E"/>
    <w:rsid w:val="00E3698B"/>
    <w:rsid w:val="00E36CED"/>
    <w:rsid w:val="00E472C7"/>
    <w:rsid w:val="00E47D6C"/>
    <w:rsid w:val="00E550F6"/>
    <w:rsid w:val="00E61721"/>
    <w:rsid w:val="00E64961"/>
    <w:rsid w:val="00E74203"/>
    <w:rsid w:val="00E82891"/>
    <w:rsid w:val="00E83B03"/>
    <w:rsid w:val="00E92293"/>
    <w:rsid w:val="00E92F0E"/>
    <w:rsid w:val="00E96DEC"/>
    <w:rsid w:val="00EA699D"/>
    <w:rsid w:val="00EB53BB"/>
    <w:rsid w:val="00EC2CAD"/>
    <w:rsid w:val="00EC2F52"/>
    <w:rsid w:val="00EC5FA6"/>
    <w:rsid w:val="00EE5574"/>
    <w:rsid w:val="00EF3209"/>
    <w:rsid w:val="00F02732"/>
    <w:rsid w:val="00F06753"/>
    <w:rsid w:val="00F078FB"/>
    <w:rsid w:val="00F11EAC"/>
    <w:rsid w:val="00F122AD"/>
    <w:rsid w:val="00F143CC"/>
    <w:rsid w:val="00F225A0"/>
    <w:rsid w:val="00F31BBB"/>
    <w:rsid w:val="00F467EA"/>
    <w:rsid w:val="00F56F31"/>
    <w:rsid w:val="00F607CA"/>
    <w:rsid w:val="00F62234"/>
    <w:rsid w:val="00F656DB"/>
    <w:rsid w:val="00F70ACA"/>
    <w:rsid w:val="00F754E9"/>
    <w:rsid w:val="00F769CD"/>
    <w:rsid w:val="00F905CE"/>
    <w:rsid w:val="00F90A21"/>
    <w:rsid w:val="00F90C95"/>
    <w:rsid w:val="00F9266C"/>
    <w:rsid w:val="00FA3BB5"/>
    <w:rsid w:val="00FC00AD"/>
    <w:rsid w:val="00FD0A3C"/>
    <w:rsid w:val="00FD13D3"/>
    <w:rsid w:val="00FE038B"/>
    <w:rsid w:val="00FE53A8"/>
    <w:rsid w:val="00FF30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B2B6252"/>
  <w15:chartTrackingRefBased/>
  <w15:docId w15:val="{775F003D-95B1-46F8-ABBF-13F84F431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A52AE"/>
  </w:style>
  <w:style w:type="paragraph" w:styleId="Titolo1">
    <w:name w:val="heading 1"/>
    <w:basedOn w:val="Normale"/>
    <w:next w:val="Normale"/>
    <w:link w:val="Titolo1Carattere"/>
    <w:uiPriority w:val="9"/>
    <w:qFormat/>
    <w:rsid w:val="00144F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21BB4"/>
    <w:rPr>
      <w:color w:val="0563C1" w:themeColor="hyperlink"/>
      <w:u w:val="single"/>
    </w:rPr>
  </w:style>
  <w:style w:type="character" w:styleId="Menzionenonrisolta">
    <w:name w:val="Unresolved Mention"/>
    <w:basedOn w:val="Carpredefinitoparagrafo"/>
    <w:uiPriority w:val="99"/>
    <w:semiHidden/>
    <w:unhideWhenUsed/>
    <w:rsid w:val="00221BB4"/>
    <w:rPr>
      <w:color w:val="605E5C"/>
      <w:shd w:val="clear" w:color="auto" w:fill="E1DFDD"/>
    </w:rPr>
  </w:style>
  <w:style w:type="table" w:styleId="Grigliatabella">
    <w:name w:val="Table Grid"/>
    <w:basedOn w:val="Tabellanormale"/>
    <w:uiPriority w:val="39"/>
    <w:rsid w:val="00072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144F19"/>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rsid w:val="006508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627289">
      <w:bodyDiv w:val="1"/>
      <w:marLeft w:val="0"/>
      <w:marRight w:val="0"/>
      <w:marTop w:val="0"/>
      <w:marBottom w:val="0"/>
      <w:divBdr>
        <w:top w:val="none" w:sz="0" w:space="0" w:color="auto"/>
        <w:left w:val="none" w:sz="0" w:space="0" w:color="auto"/>
        <w:bottom w:val="none" w:sz="0" w:space="0" w:color="auto"/>
        <w:right w:val="none" w:sz="0" w:space="0" w:color="auto"/>
      </w:divBdr>
    </w:div>
    <w:div w:id="700979879">
      <w:bodyDiv w:val="1"/>
      <w:marLeft w:val="0"/>
      <w:marRight w:val="0"/>
      <w:marTop w:val="0"/>
      <w:marBottom w:val="0"/>
      <w:divBdr>
        <w:top w:val="none" w:sz="0" w:space="0" w:color="auto"/>
        <w:left w:val="none" w:sz="0" w:space="0" w:color="auto"/>
        <w:bottom w:val="none" w:sz="0" w:space="0" w:color="auto"/>
        <w:right w:val="none" w:sz="0" w:space="0" w:color="auto"/>
      </w:divBdr>
    </w:div>
    <w:div w:id="1142650443">
      <w:bodyDiv w:val="1"/>
      <w:marLeft w:val="0"/>
      <w:marRight w:val="0"/>
      <w:marTop w:val="0"/>
      <w:marBottom w:val="0"/>
      <w:divBdr>
        <w:top w:val="none" w:sz="0" w:space="0" w:color="auto"/>
        <w:left w:val="none" w:sz="0" w:space="0" w:color="auto"/>
        <w:bottom w:val="none" w:sz="0" w:space="0" w:color="auto"/>
        <w:right w:val="none" w:sz="0" w:space="0" w:color="auto"/>
      </w:divBdr>
      <w:divsChild>
        <w:div w:id="183179173">
          <w:marLeft w:val="0"/>
          <w:marRight w:val="0"/>
          <w:marTop w:val="120"/>
          <w:marBottom w:val="0"/>
          <w:divBdr>
            <w:top w:val="none" w:sz="0" w:space="0" w:color="auto"/>
            <w:left w:val="none" w:sz="0" w:space="0" w:color="auto"/>
            <w:bottom w:val="none" w:sz="0" w:space="0" w:color="auto"/>
            <w:right w:val="none" w:sz="0" w:space="0" w:color="auto"/>
          </w:divBdr>
          <w:divsChild>
            <w:div w:id="1613436529">
              <w:marLeft w:val="0"/>
              <w:marRight w:val="0"/>
              <w:marTop w:val="0"/>
              <w:marBottom w:val="0"/>
              <w:divBdr>
                <w:top w:val="none" w:sz="0" w:space="0" w:color="auto"/>
                <w:left w:val="none" w:sz="0" w:space="0" w:color="auto"/>
                <w:bottom w:val="none" w:sz="0" w:space="0" w:color="auto"/>
                <w:right w:val="none" w:sz="0" w:space="0" w:color="auto"/>
              </w:divBdr>
            </w:div>
          </w:divsChild>
        </w:div>
        <w:div w:id="61888007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ibs.it/libri/autori/marianne-dubuc" TargetMode="External"/><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ibs.it/libri/autori/andrea-tullio-canobbio" TargetMode="External"/><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emf"/><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20" Type="http://schemas.openxmlformats.org/officeDocument/2006/relationships/image" Target="media/image15.png"/><Relationship Id="rId41" Type="http://schemas.openxmlformats.org/officeDocument/2006/relationships/image" Target="media/image3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5F9E9-CA83-4132-8438-E9D3C09D8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16</Pages>
  <Words>4082</Words>
  <Characters>23268</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Bedont</dc:creator>
  <cp:keywords/>
  <dc:description/>
  <cp:lastModifiedBy>Stefano Bedont</cp:lastModifiedBy>
  <cp:revision>169</cp:revision>
  <dcterms:created xsi:type="dcterms:W3CDTF">2020-07-12T11:21:00Z</dcterms:created>
  <dcterms:modified xsi:type="dcterms:W3CDTF">2020-07-14T08:51:00Z</dcterms:modified>
</cp:coreProperties>
</file>