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Garamond-Bold" w:hAnsi="Garamond-Bold" w:cs="Garamond-Bold"/>
          <w:b/>
          <w:bCs/>
          <w:sz w:val="24"/>
          <w:szCs w:val="24"/>
        </w:rPr>
      </w:pPr>
      <w:r>
        <w:rPr>
          <w:rFonts w:ascii="Garamond-Bold" w:hAnsi="Garamond-Bold" w:cs="Garamond-Bold"/>
          <w:b/>
          <w:bCs/>
          <w:sz w:val="24"/>
          <w:szCs w:val="24"/>
        </w:rPr>
        <w:t>ALLEGATO B</w:t>
      </w:r>
    </w:p>
    <w:p w:rsidR="00846F15" w:rsidRDefault="00846F15" w:rsidP="00846F1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</w:p>
    <w:p w:rsidR="00846F15" w:rsidRPr="00846F15" w:rsidRDefault="00846F15" w:rsidP="00846F15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 w:rsidRPr="00846F15">
        <w:rPr>
          <w:rFonts w:ascii="Garamond-Bold" w:hAnsi="Garamond-Bold" w:cs="Garamond-Bold"/>
          <w:b/>
          <w:bCs/>
          <w:sz w:val="28"/>
          <w:szCs w:val="28"/>
        </w:rPr>
        <w:t>Modulo per la segnalazione</w:t>
      </w:r>
      <w:r>
        <w:rPr>
          <w:rFonts w:ascii="Garamond-Bold" w:hAnsi="Garamond-Bold" w:cs="Garamond-Bold"/>
          <w:b/>
          <w:bCs/>
          <w:sz w:val="28"/>
          <w:szCs w:val="28"/>
        </w:rPr>
        <w:t xml:space="preserve"> illeciti </w:t>
      </w:r>
    </w:p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Nome e Cognome del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Segnalante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Qualifica e sede di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servizio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attuale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Qualifica e sede di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servizio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all’epoca del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fatto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segnalato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Telefono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Email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Specificare se la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segnalazione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è stata già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effettuata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ad altri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soggetti</w:t>
            </w:r>
            <w:proofErr w:type="gramEnd"/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Si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No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sì, specificare il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soggetto</w:t>
            </w:r>
            <w:proofErr w:type="gramEnd"/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Corte dei Conti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Autorità giudiziaria</w:t>
            </w:r>
          </w:p>
          <w:p w:rsidR="00846F15" w:rsidRP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-</w:t>
            </w:r>
            <w:r w:rsidRPr="00846F15">
              <w:rPr>
                <w:rFonts w:ascii="Garamond" w:hAnsi="Garamond" w:cs="Garamond"/>
                <w:sz w:val="24"/>
                <w:szCs w:val="24"/>
              </w:rPr>
              <w:t>dirigente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IN CAMPO LIBERO INDICARE IL SOGGETTO SPECIFICO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…………………………..</w:t>
            </w: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sì, specificare la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data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della segnalazione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sì, specificare l’esito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della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segnalazione</w:t>
            </w: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Se no, specificare 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motivi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per cui non la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segnalazione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non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stata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rivolta ad altri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soggetti</w:t>
            </w:r>
            <w:proofErr w:type="gramEnd"/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Ente in cui si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verificato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Data in cui si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verificato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Luogo fisico in cui si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verificato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Soggetto che ha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commesso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Nome, Cognome, Qualifica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possono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essere inseriti più nomi)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Nome, Cognome, Qualifica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(</w:t>
            </w: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possono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essere inseriti più nomi)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Modalità con cui è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venuto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a conoscenza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del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Eventuali altri soggetti Nome, Cognome, Qualifica, Recapiti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che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possono riferire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sul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Area cui può essere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riferito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il fatto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Descrizione del fatto Campo libero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t>La condotta è illecita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perché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>: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È penalmente rilevante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Viola il Codice di comportamento o altre disposizioni sanzionabili in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via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disciplinare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Arreca un danno patrimoniale all’ente o altra amministrazione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Arreca un danno all’immagine dell’amministrazione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Viola le norme ambientali e di sicurezza sul lavoro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 xml:space="preserve">Costituisce un caso di </w:t>
            </w:r>
            <w:proofErr w:type="spellStart"/>
            <w:r>
              <w:rPr>
                <w:rFonts w:ascii="Garamond" w:hAnsi="Garamond" w:cs="Garamond"/>
                <w:sz w:val="24"/>
                <w:szCs w:val="24"/>
              </w:rPr>
              <w:t>malagestione</w:t>
            </w:r>
            <w:proofErr w:type="spellEnd"/>
            <w:r>
              <w:rPr>
                <w:rFonts w:ascii="Garamond" w:hAnsi="Garamond" w:cs="Garamond"/>
                <w:sz w:val="24"/>
                <w:szCs w:val="24"/>
              </w:rPr>
              <w:t xml:space="preserve"> delle risorse pubbliche (sprechi,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mancato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rispetto dei termini procedimentali, ecc.)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Costituisce una misura discriminatoria nei confronti del dipendente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pubblico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che ha segnalato illecito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‐ </w:t>
            </w:r>
            <w:r>
              <w:rPr>
                <w:rFonts w:ascii="Garamond" w:hAnsi="Garamond" w:cs="Garamond"/>
                <w:sz w:val="24"/>
                <w:szCs w:val="24"/>
              </w:rPr>
              <w:t>Altro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</w:tr>
      <w:tr w:rsidR="00846F15" w:rsidTr="00846F15"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r>
              <w:rPr>
                <w:rFonts w:ascii="Garamond" w:hAnsi="Garamond" w:cs="Garamond"/>
                <w:sz w:val="24"/>
                <w:szCs w:val="24"/>
              </w:rPr>
              <w:lastRenderedPageBreak/>
              <w:t>Caricamento degli</w:t>
            </w:r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allegati</w:t>
            </w:r>
            <w:proofErr w:type="gramEnd"/>
            <w:r>
              <w:rPr>
                <w:rFonts w:ascii="Garamond" w:hAnsi="Garamond" w:cs="Garamond"/>
                <w:sz w:val="24"/>
                <w:szCs w:val="24"/>
              </w:rPr>
              <w:t xml:space="preserve"> a corredo della</w:t>
            </w:r>
          </w:p>
          <w:p w:rsidR="00846F15" w:rsidRDefault="00846F15" w:rsidP="00846F15">
            <w:proofErr w:type="gramStart"/>
            <w:r>
              <w:rPr>
                <w:rFonts w:ascii="Garamond" w:hAnsi="Garamond" w:cs="Garamond"/>
                <w:sz w:val="24"/>
                <w:szCs w:val="24"/>
              </w:rPr>
              <w:t>denuncia</w:t>
            </w:r>
            <w:proofErr w:type="gramEnd"/>
          </w:p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24"/>
                <w:szCs w:val="24"/>
              </w:rPr>
            </w:pPr>
          </w:p>
        </w:tc>
        <w:tc>
          <w:tcPr>
            <w:tcW w:w="4889" w:type="dxa"/>
          </w:tcPr>
          <w:p w:rsidR="00846F15" w:rsidRDefault="00846F15" w:rsidP="00846F1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46F15" w:rsidRDefault="00846F15" w:rsidP="00846F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bookmarkStart w:id="0" w:name="_GoBack"/>
      <w:bookmarkEnd w:id="0"/>
    </w:p>
    <w:sectPr w:rsidR="00846F15" w:rsidSect="00226E3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A43B69"/>
    <w:multiLevelType w:val="hybridMultilevel"/>
    <w:tmpl w:val="F58241D2"/>
    <w:lvl w:ilvl="0" w:tplc="32F684C4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21EC3"/>
    <w:multiLevelType w:val="hybridMultilevel"/>
    <w:tmpl w:val="8076C67C"/>
    <w:lvl w:ilvl="0" w:tplc="38240732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15"/>
    <w:rsid w:val="00226E3A"/>
    <w:rsid w:val="00356175"/>
    <w:rsid w:val="0084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B1128-B349-4C3D-AB14-C669EC1C6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46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46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FASANO</dc:creator>
  <cp:lastModifiedBy>Maurizio Giusiano</cp:lastModifiedBy>
  <cp:revision>3</cp:revision>
  <dcterms:created xsi:type="dcterms:W3CDTF">2018-01-15T15:15:00Z</dcterms:created>
  <dcterms:modified xsi:type="dcterms:W3CDTF">2019-01-30T11:05:00Z</dcterms:modified>
</cp:coreProperties>
</file>