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-OneByteIdentityH"/>
          <w:b/>
          <w:bCs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sz w:val="24"/>
          <w:szCs w:val="24"/>
        </w:rPr>
        <w:t>ALL. A)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-OneByteIdentityH"/>
          <w:b/>
          <w:b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sz w:val="24"/>
          <w:szCs w:val="24"/>
        </w:rPr>
        <w:t>DOMANDA DI PARTECIPAZIONE ALL’ASTA PUBBLICA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sz w:val="24"/>
          <w:szCs w:val="24"/>
        </w:rPr>
        <w:t>PER LA VENDITA DI BENI MOBILI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-OneByteIdentityH"/>
          <w:b/>
          <w:bCs/>
          <w:sz w:val="24"/>
          <w:szCs w:val="24"/>
        </w:rPr>
      </w:pPr>
    </w:p>
    <w:p w:rsidR="00FC1265" w:rsidRDefault="00FC1265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-OneByteIdentityH"/>
          <w:b/>
          <w:b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,Bold-OneByteIdentityH"/>
          <w:b/>
          <w:bCs/>
          <w:i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(</w:t>
      </w:r>
      <w:proofErr w:type="gramStart"/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nel</w:t>
      </w:r>
      <w:proofErr w:type="gramEnd"/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 xml:space="preserve"> caso di persone fisiche)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Il sottoscritto ________________________________ nato il __________________________ a______________________________ residente a __________________________ in via__________________ C.F. _______________ Tel. ______________ e-mail ________________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(Ai fini della restituzione del deposito cauzionale)</w:t>
      </w:r>
    </w:p>
    <w:p w:rsidR="002A2B5E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n</w:t>
      </w:r>
      <w:r w:rsidR="002A2B5E">
        <w:rPr>
          <w:rFonts w:ascii="Garamond" w:hAnsi="Garamond" w:cs="Garamond-OneByteIdentityH"/>
          <w:sz w:val="24"/>
          <w:szCs w:val="24"/>
        </w:rPr>
        <w:t xml:space="preserve">. </w:t>
      </w:r>
      <w:r w:rsidRPr="00FA75FF">
        <w:rPr>
          <w:rFonts w:ascii="Garamond" w:hAnsi="Garamond" w:cs="Garamond-OneByteIdentityH"/>
          <w:sz w:val="24"/>
          <w:szCs w:val="24"/>
        </w:rPr>
        <w:t>conto corrente bancario _______</w:t>
      </w:r>
      <w:r w:rsidR="002A2B5E">
        <w:rPr>
          <w:rFonts w:ascii="Garamond" w:hAnsi="Garamond" w:cs="Garamond-OneByteIdentityH"/>
          <w:sz w:val="24"/>
          <w:szCs w:val="24"/>
        </w:rPr>
        <w:t>_________ intestat</w:t>
      </w:r>
      <w:r w:rsidRPr="00FA75FF">
        <w:rPr>
          <w:rFonts w:ascii="Garamond" w:hAnsi="Garamond" w:cs="Garamond-OneByteIdentityH"/>
          <w:sz w:val="24"/>
          <w:szCs w:val="24"/>
        </w:rPr>
        <w:t xml:space="preserve">o </w:t>
      </w:r>
      <w:r w:rsidR="002A2B5E">
        <w:rPr>
          <w:rFonts w:ascii="Garamond" w:hAnsi="Garamond" w:cs="Garamond-OneByteIdentityH"/>
          <w:sz w:val="24"/>
          <w:szCs w:val="24"/>
        </w:rPr>
        <w:t>a</w:t>
      </w:r>
      <w:r w:rsidRPr="00FA75FF">
        <w:rPr>
          <w:rFonts w:ascii="Garamond" w:hAnsi="Garamond" w:cs="Garamond-OneByteIdentityH"/>
          <w:sz w:val="24"/>
          <w:szCs w:val="24"/>
        </w:rPr>
        <w:t>______</w:t>
      </w:r>
      <w:r w:rsidR="002A2B5E">
        <w:rPr>
          <w:rFonts w:ascii="Garamond" w:hAnsi="Garamond" w:cs="Garamond-OneByteIdentityH"/>
          <w:sz w:val="24"/>
          <w:szCs w:val="24"/>
        </w:rPr>
        <w:t>________________</w:t>
      </w:r>
    </w:p>
    <w:p w:rsidR="002A2B5E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Istituto di Credito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__________________________________ Agenzia di ______________________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codice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IBAN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____________________________</w:t>
      </w:r>
    </w:p>
    <w:p w:rsid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,Bold-OneByteIdentityH"/>
          <w:b/>
          <w:b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,Bold-OneByteIdentityH"/>
          <w:b/>
          <w:bCs/>
          <w:i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(</w:t>
      </w:r>
      <w:proofErr w:type="gramStart"/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nel</w:t>
      </w:r>
      <w:proofErr w:type="gramEnd"/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 xml:space="preserve"> caso di imprese individuali</w:t>
      </w:r>
      <w:r w:rsidR="002A2B5E">
        <w:rPr>
          <w:rFonts w:ascii="Garamond" w:hAnsi="Garamond" w:cs="Garamond,Bold-OneByteIdentityH"/>
          <w:b/>
          <w:bCs/>
          <w:i/>
          <w:sz w:val="24"/>
          <w:szCs w:val="24"/>
        </w:rPr>
        <w:t xml:space="preserve">, </w:t>
      </w:r>
      <w:r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società e persone giuridiche)</w:t>
      </w:r>
    </w:p>
    <w:p w:rsid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Il sottoscritto ________________________ nato a _______________ il _________________ in qualità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di rappresentante legale della __________________ con sede in sede legale in via ___________________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città ________________Codice Fiscale/Partita Iva ________________ n. iscrizione registro delle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imprese ___________________C.C.I.A.A. di _______________ telefono n. ________ fax n. ________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e-mail________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bookmarkStart w:id="0" w:name="_GoBack"/>
      <w:bookmarkEnd w:id="0"/>
      <w:r>
        <w:rPr>
          <w:rFonts w:ascii="Garamond" w:hAnsi="Garamond" w:cs="Garamond-OneByteIdentityH"/>
          <w:sz w:val="24"/>
          <w:szCs w:val="24"/>
        </w:rPr>
        <w:t>(</w:t>
      </w:r>
      <w:r w:rsidRPr="00FA75FF">
        <w:rPr>
          <w:rFonts w:ascii="Garamond" w:hAnsi="Garamond" w:cs="Garamond-OneByteIdentityH"/>
          <w:sz w:val="24"/>
          <w:szCs w:val="24"/>
        </w:rPr>
        <w:t>Ai fini della restituzione del deposito cauzionale)</w:t>
      </w:r>
    </w:p>
    <w:p w:rsidR="002A2B5E" w:rsidRDefault="002A2B5E" w:rsidP="002A2B5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n</w:t>
      </w:r>
      <w:r>
        <w:rPr>
          <w:rFonts w:ascii="Garamond" w:hAnsi="Garamond" w:cs="Garamond-OneByteIdentityH"/>
          <w:sz w:val="24"/>
          <w:szCs w:val="24"/>
        </w:rPr>
        <w:t xml:space="preserve">. </w:t>
      </w:r>
      <w:r w:rsidRPr="00FA75FF">
        <w:rPr>
          <w:rFonts w:ascii="Garamond" w:hAnsi="Garamond" w:cs="Garamond-OneByteIdentityH"/>
          <w:sz w:val="24"/>
          <w:szCs w:val="24"/>
        </w:rPr>
        <w:t>conto corrente bancario _______</w:t>
      </w:r>
      <w:r>
        <w:rPr>
          <w:rFonts w:ascii="Garamond" w:hAnsi="Garamond" w:cs="Garamond-OneByteIdentityH"/>
          <w:sz w:val="24"/>
          <w:szCs w:val="24"/>
        </w:rPr>
        <w:t>_________ intestat</w:t>
      </w:r>
      <w:r w:rsidRPr="00FA75FF">
        <w:rPr>
          <w:rFonts w:ascii="Garamond" w:hAnsi="Garamond" w:cs="Garamond-OneByteIdentityH"/>
          <w:sz w:val="24"/>
          <w:szCs w:val="24"/>
        </w:rPr>
        <w:t xml:space="preserve">o </w:t>
      </w:r>
      <w:r>
        <w:rPr>
          <w:rFonts w:ascii="Garamond" w:hAnsi="Garamond" w:cs="Garamond-OneByteIdentityH"/>
          <w:sz w:val="24"/>
          <w:szCs w:val="24"/>
        </w:rPr>
        <w:t>a</w:t>
      </w:r>
      <w:r w:rsidRPr="00FA75FF">
        <w:rPr>
          <w:rFonts w:ascii="Garamond" w:hAnsi="Garamond" w:cs="Garamond-OneByteIdentityH"/>
          <w:sz w:val="24"/>
          <w:szCs w:val="24"/>
        </w:rPr>
        <w:t>______</w:t>
      </w:r>
      <w:r>
        <w:rPr>
          <w:rFonts w:ascii="Garamond" w:hAnsi="Garamond" w:cs="Garamond-OneByteIdentityH"/>
          <w:sz w:val="24"/>
          <w:szCs w:val="24"/>
        </w:rPr>
        <w:t>________________</w:t>
      </w:r>
    </w:p>
    <w:p w:rsidR="002A2B5E" w:rsidRDefault="002A2B5E" w:rsidP="002A2B5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Istituto di Credito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__________________________________ Agenzia di ______________________</w:t>
      </w:r>
    </w:p>
    <w:p w:rsidR="002A2B5E" w:rsidRPr="00FA75FF" w:rsidRDefault="002A2B5E" w:rsidP="002A2B5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codice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IBAN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____________________________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sz w:val="24"/>
          <w:szCs w:val="24"/>
        </w:rPr>
        <w:t>C H I E D E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-OneByteIdentityH"/>
          <w:b/>
          <w:bCs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In nome e per conto proprio, di partecipare all’asta pubblica per la vendita di beni mobili di proprietà del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 xml:space="preserve">Comune di </w:t>
      </w:r>
      <w:proofErr w:type="gramStart"/>
      <w:r>
        <w:rPr>
          <w:rFonts w:ascii="Garamond" w:hAnsi="Garamond" w:cs="Garamond-OneByteIdentityH"/>
          <w:sz w:val="24"/>
          <w:szCs w:val="24"/>
        </w:rPr>
        <w:t xml:space="preserve">Besnate </w:t>
      </w:r>
      <w:r w:rsidRPr="00FA75FF">
        <w:rPr>
          <w:rFonts w:ascii="Garamond" w:hAnsi="Garamond" w:cs="Garamond-OneByteIdentityH"/>
          <w:sz w:val="24"/>
          <w:szCs w:val="24"/>
        </w:rPr>
        <w:t xml:space="preserve"> –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,Bold-OneByteIdentityH"/>
          <w:b/>
          <w:bCs/>
          <w:sz w:val="24"/>
          <w:szCs w:val="24"/>
        </w:rPr>
        <w:t>presentando offerta per il Lotto n. _______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i/>
          <w:iCs/>
          <w:sz w:val="24"/>
          <w:szCs w:val="24"/>
        </w:rPr>
      </w:pPr>
      <w:r w:rsidRPr="00FA75FF">
        <w:rPr>
          <w:rFonts w:ascii="Garamond" w:hAnsi="Garamond" w:cs="Garamond,Italic-OneByteIdentity"/>
          <w:i/>
          <w:iCs/>
          <w:sz w:val="24"/>
          <w:szCs w:val="24"/>
        </w:rPr>
        <w:t>A tal fine consapevole delle sanzioni penali cui può andare incontro, previste dall’art. 76 del D.P.R. 445/00, in caso di</w:t>
      </w:r>
      <w:r>
        <w:rPr>
          <w:rFonts w:ascii="Garamond" w:hAnsi="Garamond" w:cs="Garamond,Italic-OneByteIdentity"/>
          <w:i/>
          <w:iCs/>
          <w:sz w:val="24"/>
          <w:szCs w:val="24"/>
        </w:rPr>
        <w:t xml:space="preserve"> </w:t>
      </w:r>
      <w:r w:rsidRPr="00FA75FF">
        <w:rPr>
          <w:rFonts w:ascii="Garamond" w:hAnsi="Garamond" w:cs="Garamond,Italic-OneByteIdentity"/>
          <w:i/>
          <w:iCs/>
          <w:sz w:val="24"/>
          <w:szCs w:val="24"/>
        </w:rPr>
        <w:t>falsità in atti e dichiarazioni mendaci e della decadenza dei benefici conseguiti a seguito di un provvedimento adottato in base</w:t>
      </w:r>
      <w:r>
        <w:rPr>
          <w:rFonts w:ascii="Garamond" w:hAnsi="Garamond" w:cs="Garamond,Italic-OneByteIdentity"/>
          <w:i/>
          <w:iCs/>
          <w:sz w:val="24"/>
          <w:szCs w:val="24"/>
        </w:rPr>
        <w:t xml:space="preserve"> </w:t>
      </w:r>
      <w:r w:rsidRPr="00FA75FF">
        <w:rPr>
          <w:rFonts w:ascii="Garamond" w:hAnsi="Garamond" w:cs="Garamond,Italic-OneByteIdentity"/>
          <w:i/>
          <w:iCs/>
          <w:sz w:val="24"/>
          <w:szCs w:val="24"/>
        </w:rPr>
        <w:t>ad una dichiarazione rilevatasi, successivamente, mendace</w:t>
      </w: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i/>
          <w:i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  <w:r w:rsidRPr="00FA75FF">
        <w:rPr>
          <w:rFonts w:ascii="Garamond" w:hAnsi="Garamond" w:cs="Garamond,Bold-OneByteIdentityH"/>
          <w:b/>
          <w:bCs/>
          <w:sz w:val="24"/>
          <w:szCs w:val="24"/>
        </w:rPr>
        <w:t>DICHIARA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i/>
          <w:i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b/>
          <w:i/>
          <w:iCs/>
          <w:sz w:val="24"/>
          <w:szCs w:val="24"/>
        </w:rPr>
      </w:pPr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>(</w:t>
      </w:r>
      <w:proofErr w:type="gramStart"/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>se</w:t>
      </w:r>
      <w:proofErr w:type="gramEnd"/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 xml:space="preserve"> persona fisica)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trovarsi nel pieno e libero godimento dei diritti civili;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non essere interdetto e/o inabilito;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non è pendente procedimento per l’applicazione di una delle misure di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prevenzione di cui all’articolo 3 della legge 27 dicembre 1956, n. 1423 o di una delle cause ostative previste dall’articolo 10 della legge 31 maggio 1965, n. 575;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lastRenderedPageBreak/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non è stata pronunciata sentenza di condanna passata in giudicato, o emesso decreto penale di condanna divenuto irrevocabile, oppure applicazione della pena su richiesta, ai sensi dell’articolo 444 del codice procedura penale, per reati gravi in danno dello Stato o della comunità che incidono sulla moralità professionale;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non è stata pronunciata condanna, con sentenza passata in giudicato, per uno o più reati di partecipazione a un’organizzazione criminale corruzione, frode, riciclaggio, quali definiti dagli atti comunitari citati all’articolo 45, paragrafo 1, della direttiva 2004/18/CE; 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non vi è ogni altra situazione che possa determinare l’esclusione dall’asta pubblica e/o l’incapacità a contrattare con la pubblica amministrazione;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non vi sono insolvenze nei confronti del Comune di </w:t>
      </w:r>
      <w:r>
        <w:rPr>
          <w:rFonts w:ascii="Garamond" w:hAnsi="Garamond" w:cs="Garamond-OneByteIdentityH"/>
          <w:sz w:val="24"/>
          <w:szCs w:val="24"/>
        </w:rPr>
        <w:t>Besnate</w:t>
      </w:r>
      <w:r w:rsidRPr="00FA75FF">
        <w:rPr>
          <w:rFonts w:ascii="Garamond" w:hAnsi="Garamond" w:cs="Garamond-OneByteIdentityH"/>
          <w:sz w:val="24"/>
          <w:szCs w:val="24"/>
        </w:rPr>
        <w:t xml:space="preserve"> per somme di denaro dovute per tributi, canoni, fitti, indennità, corrispettivi od altro qualsiasi titolo;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aver preso cognizione e di accettare integralme</w:t>
      </w:r>
      <w:r w:rsidR="002A2B5E">
        <w:rPr>
          <w:rFonts w:ascii="Garamond" w:hAnsi="Garamond" w:cs="Garamond-OneByteIdentityH"/>
          <w:sz w:val="24"/>
          <w:szCs w:val="24"/>
        </w:rPr>
        <w:t xml:space="preserve">nte le condizioni riportate nell’Avviso </w:t>
      </w:r>
      <w:r w:rsidRPr="00FA75FF">
        <w:rPr>
          <w:rFonts w:ascii="Garamond" w:hAnsi="Garamond" w:cs="Garamond-OneByteIdentityH"/>
          <w:sz w:val="24"/>
          <w:szCs w:val="24"/>
        </w:rPr>
        <w:t>di gara;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conoscere e di accettare che in caso di aggiudicazione il prezzo di aggiudicazione del bene, dovrà essere corrisposto entro e non oltre 15 (quindici) giorni dalla notifica del provvedimento di aggiudicazione definitiva;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conoscere e accettare che il deposito cauzionale: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 xml:space="preserve"> a) copre la mancata dimostrazione dei requisiti;</w:t>
      </w:r>
    </w:p>
    <w:p w:rsidR="00FA75FF" w:rsidRPr="00FA75FF" w:rsidRDefault="002A2B5E" w:rsidP="002A2B5E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Garamond-OneByteIdentityH"/>
          <w:sz w:val="24"/>
          <w:szCs w:val="24"/>
        </w:rPr>
      </w:pPr>
      <w:r>
        <w:rPr>
          <w:rFonts w:ascii="Garamond" w:hAnsi="Garamond" w:cs="Garamond-OneByteIdentityH"/>
          <w:sz w:val="24"/>
          <w:szCs w:val="24"/>
        </w:rPr>
        <w:t xml:space="preserve">b) </w:t>
      </w:r>
      <w:r w:rsidR="00FA75FF" w:rsidRPr="00FA75FF">
        <w:rPr>
          <w:rFonts w:ascii="Garamond" w:hAnsi="Garamond" w:cs="Garamond-OneByteIdentityH"/>
          <w:sz w:val="24"/>
          <w:szCs w:val="24"/>
        </w:rPr>
        <w:t xml:space="preserve">la mancanza di serietà dell’offerta derivante da qualsivoglia motivo, ivi compresa la dichiarazione mendace; </w:t>
      </w:r>
      <w:r>
        <w:rPr>
          <w:rFonts w:ascii="Garamond" w:hAnsi="Garamond" w:cs="Garamond-OneByteIdentityH"/>
          <w:sz w:val="24"/>
          <w:szCs w:val="24"/>
        </w:rPr>
        <w:t>c</w:t>
      </w:r>
      <w:r w:rsidR="00FA75FF" w:rsidRPr="00FA75FF">
        <w:rPr>
          <w:rFonts w:ascii="Garamond" w:hAnsi="Garamond" w:cs="Garamond-OneByteIdentityH"/>
          <w:sz w:val="24"/>
          <w:szCs w:val="24"/>
        </w:rPr>
        <w:t>) copre per l’aggiudicatario la mancata sottoscrizione dell’atto di compravendita, assumendo, la stessa, al momento dell’aggiudicazione, forma e titolo di penale per l’aggiudicatario;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autorizzare il Comune di </w:t>
      </w:r>
      <w:r>
        <w:rPr>
          <w:rFonts w:ascii="Garamond" w:hAnsi="Garamond" w:cs="Garamond-OneByteIdentityH"/>
          <w:sz w:val="24"/>
          <w:szCs w:val="24"/>
        </w:rPr>
        <w:t>Besnate</w:t>
      </w:r>
      <w:r w:rsidRPr="00FA75FF">
        <w:rPr>
          <w:rFonts w:ascii="Garamond" w:hAnsi="Garamond" w:cs="Garamond-OneByteIdentityH"/>
          <w:sz w:val="24"/>
          <w:szCs w:val="24"/>
        </w:rPr>
        <w:t>, in caso di mancato versamento del prezzo offerto, ad incamerare, a titolo di penale, la cauzione prestata per inadempimento contrattuale;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conoscere e di accettare che sono a carico dell’aggiudicatario tutte le spese di registrazione, trascrizione, necessarie per il passaggio di proprietà</w:t>
      </w:r>
      <w:r w:rsidR="002A2B5E">
        <w:rPr>
          <w:rFonts w:ascii="Garamond" w:hAnsi="Garamond" w:cs="Garamond-OneByteIdentityH"/>
          <w:sz w:val="24"/>
          <w:szCs w:val="24"/>
        </w:rPr>
        <w:t>, nonché di manutenzione, di assicurazione, di rottamazione e di trasporto</w:t>
      </w:r>
      <w:r w:rsidRPr="00FA75FF">
        <w:rPr>
          <w:rFonts w:ascii="Garamond" w:hAnsi="Garamond" w:cs="Garamond-OneByteIdentityH"/>
          <w:sz w:val="24"/>
          <w:szCs w:val="24"/>
        </w:rPr>
        <w:t>.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i/>
          <w:iCs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b/>
          <w:i/>
          <w:iCs/>
          <w:sz w:val="24"/>
          <w:szCs w:val="24"/>
        </w:rPr>
      </w:pPr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>(</w:t>
      </w:r>
      <w:proofErr w:type="gramStart"/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>se</w:t>
      </w:r>
      <w:proofErr w:type="gramEnd"/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 xml:space="preserve"> </w:t>
      </w:r>
      <w:r w:rsidR="002A2B5E"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imprese individuali</w:t>
      </w:r>
      <w:r w:rsidR="002A2B5E">
        <w:rPr>
          <w:rFonts w:ascii="Garamond" w:hAnsi="Garamond" w:cs="Garamond,Bold-OneByteIdentityH"/>
          <w:b/>
          <w:bCs/>
          <w:i/>
          <w:sz w:val="24"/>
          <w:szCs w:val="24"/>
        </w:rPr>
        <w:t xml:space="preserve">, </w:t>
      </w:r>
      <w:r w:rsidR="002A2B5E" w:rsidRPr="00FA75FF">
        <w:rPr>
          <w:rFonts w:ascii="Garamond" w:hAnsi="Garamond" w:cs="Garamond,Bold-OneByteIdentityH"/>
          <w:b/>
          <w:bCs/>
          <w:i/>
          <w:sz w:val="24"/>
          <w:szCs w:val="24"/>
        </w:rPr>
        <w:t>società e persone giuridiche</w:t>
      </w:r>
      <w:r w:rsidRPr="00FA75FF">
        <w:rPr>
          <w:rFonts w:ascii="Garamond" w:hAnsi="Garamond" w:cs="Garamond,Italic-OneByteIdentity"/>
          <w:b/>
          <w:i/>
          <w:iCs/>
          <w:sz w:val="24"/>
          <w:szCs w:val="24"/>
        </w:rPr>
        <w:t>)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la ditta non si trova in stato di fallimento, di liquidazione coatta, di concordato preventivo, di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amministrazione straordinaria, o nei cui riguardi sia in corso un procedimento per la dichiarazione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di tali situazioni;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essere iscritto nel registro delle imprese della Camera di Commercio, Industria, Artigianato e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Agricoltura di ……… al n. …….</w:t>
      </w:r>
    </w:p>
    <w:p w:rsidR="00FA75FF" w:rsidRPr="00FA75FF" w:rsidRDefault="00FA75FF" w:rsidP="002A2B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Garamond-OneByteIdentityH"/>
          <w:sz w:val="24"/>
          <w:szCs w:val="24"/>
        </w:rPr>
      </w:pPr>
      <w:r>
        <w:rPr>
          <w:rFonts w:ascii="Garamond" w:hAnsi="Garamond" w:cs="Garamond-OneByteIdentityH"/>
          <w:sz w:val="24"/>
          <w:szCs w:val="24"/>
        </w:rPr>
        <w:t xml:space="preserve">- </w:t>
      </w:r>
      <w:r w:rsidR="0021187C">
        <w:rPr>
          <w:rFonts w:ascii="Garamond" w:hAnsi="Garamond" w:cs="Garamond-OneByteIdentityH"/>
          <w:sz w:val="24"/>
          <w:szCs w:val="24"/>
        </w:rPr>
        <w:t xml:space="preserve"> </w:t>
      </w:r>
      <w:r>
        <w:rPr>
          <w:rFonts w:ascii="Garamond" w:hAnsi="Garamond" w:cs="Garamond-OneByteIdentityH"/>
          <w:sz w:val="24"/>
          <w:szCs w:val="24"/>
        </w:rPr>
        <w:t>numero di iscrizione ………………….</w:t>
      </w:r>
    </w:p>
    <w:p w:rsidR="00FA75FF" w:rsidRPr="00FA75FF" w:rsidRDefault="00FA75FF" w:rsidP="002A2B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Garamond-OneByteIdentityH"/>
          <w:sz w:val="24"/>
          <w:szCs w:val="24"/>
        </w:rPr>
      </w:pPr>
      <w:r>
        <w:rPr>
          <w:rFonts w:ascii="Garamond" w:hAnsi="Garamond" w:cs="Garamond-OneByteIdentityH"/>
          <w:sz w:val="24"/>
          <w:szCs w:val="24"/>
        </w:rPr>
        <w:t xml:space="preserve">- </w:t>
      </w:r>
      <w:r w:rsidR="0021187C">
        <w:rPr>
          <w:rFonts w:ascii="Garamond" w:hAnsi="Garamond" w:cs="Garamond-OneByteIdentityH"/>
          <w:sz w:val="24"/>
          <w:szCs w:val="24"/>
        </w:rPr>
        <w:t xml:space="preserve"> </w:t>
      </w:r>
      <w:r>
        <w:rPr>
          <w:rFonts w:ascii="Garamond" w:hAnsi="Garamond" w:cs="Garamond-OneByteIdentityH"/>
          <w:sz w:val="24"/>
          <w:szCs w:val="24"/>
        </w:rPr>
        <w:t>data di iscrizione………………………</w:t>
      </w:r>
    </w:p>
    <w:p w:rsidR="00FA75FF" w:rsidRPr="00FA75FF" w:rsidRDefault="00FA75FF" w:rsidP="002A2B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 xml:space="preserve">- </w:t>
      </w:r>
      <w:r w:rsidR="0021187C"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forma giuridica</w:t>
      </w:r>
      <w:r>
        <w:rPr>
          <w:rFonts w:ascii="Garamond" w:hAnsi="Garamond" w:cs="Garamond-OneByteIdentityH"/>
          <w:sz w:val="24"/>
          <w:szCs w:val="24"/>
        </w:rPr>
        <w:t>……………</w:t>
      </w:r>
      <w:proofErr w:type="gramStart"/>
      <w:r>
        <w:rPr>
          <w:rFonts w:ascii="Garamond" w:hAnsi="Garamond" w:cs="Garamond-OneByteIdentityH"/>
          <w:sz w:val="24"/>
          <w:szCs w:val="24"/>
        </w:rPr>
        <w:t>…….</w:t>
      </w:r>
      <w:proofErr w:type="gramEnd"/>
      <w:r>
        <w:rPr>
          <w:rFonts w:ascii="Garamond" w:hAnsi="Garamond" w:cs="Garamond-OneByteIdentityH"/>
          <w:sz w:val="24"/>
          <w:szCs w:val="24"/>
        </w:rPr>
        <w:t>.……</w:t>
      </w:r>
    </w:p>
    <w:p w:rsidR="00FA75FF" w:rsidRDefault="00FA75FF" w:rsidP="002A2B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- altri titolari, direttore tecnici, (indicare i</w:t>
      </w:r>
      <w:r>
        <w:rPr>
          <w:rFonts w:ascii="Garamond" w:hAnsi="Garamond" w:cs="Garamond-OneByteIdentityH"/>
          <w:sz w:val="24"/>
          <w:szCs w:val="24"/>
        </w:rPr>
        <w:t xml:space="preserve"> nominativi</w:t>
      </w:r>
      <w:r w:rsidR="002A2B5E">
        <w:rPr>
          <w:rFonts w:ascii="Garamond" w:hAnsi="Garamond" w:cs="Garamond-OneByteIdentityH"/>
          <w:sz w:val="24"/>
          <w:szCs w:val="24"/>
        </w:rPr>
        <w:t xml:space="preserve">, </w:t>
      </w:r>
      <w:r>
        <w:rPr>
          <w:rFonts w:ascii="Garamond" w:hAnsi="Garamond" w:cs="Garamond-OneByteIdentityH"/>
          <w:sz w:val="24"/>
          <w:szCs w:val="24"/>
        </w:rPr>
        <w:t>qualifiche</w:t>
      </w:r>
      <w:r w:rsidR="002A2B5E">
        <w:rPr>
          <w:rFonts w:ascii="Garamond" w:hAnsi="Garamond" w:cs="Garamond-OneByteIdentityH"/>
          <w:sz w:val="24"/>
          <w:szCs w:val="24"/>
        </w:rPr>
        <w:t xml:space="preserve">, dati fiscali e rispettive </w:t>
      </w:r>
      <w:proofErr w:type="gramStart"/>
      <w:r w:rsidR="002A2B5E">
        <w:rPr>
          <w:rFonts w:ascii="Garamond" w:hAnsi="Garamond" w:cs="Garamond-OneByteIdentityH"/>
          <w:sz w:val="24"/>
          <w:szCs w:val="24"/>
        </w:rPr>
        <w:t>residenze</w:t>
      </w:r>
      <w:r>
        <w:rPr>
          <w:rFonts w:ascii="Garamond" w:hAnsi="Garamond" w:cs="Garamond-OneByteIdentityH"/>
          <w:sz w:val="24"/>
          <w:szCs w:val="24"/>
        </w:rPr>
        <w:t>)…</w:t>
      </w:r>
      <w:proofErr w:type="gramEnd"/>
      <w:r>
        <w:rPr>
          <w:rFonts w:ascii="Garamond" w:hAnsi="Garamond" w:cs="Garamond-OneByteIdentityH"/>
          <w:sz w:val="24"/>
          <w:szCs w:val="24"/>
        </w:rPr>
        <w:t>…………………………</w:t>
      </w:r>
      <w:r w:rsidR="002A2B5E">
        <w:rPr>
          <w:rFonts w:ascii="Garamond" w:hAnsi="Garamond" w:cs="Garamond-OneByteIdentityH"/>
          <w:sz w:val="24"/>
          <w:szCs w:val="24"/>
        </w:rPr>
        <w:t>…………………………………………………………</w:t>
      </w:r>
    </w:p>
    <w:p w:rsidR="002A2B5E" w:rsidRPr="00FA75FF" w:rsidRDefault="002A2B5E" w:rsidP="002A2B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Garamond-OneByteIdentityH"/>
          <w:sz w:val="24"/>
          <w:szCs w:val="24"/>
        </w:rPr>
      </w:pPr>
      <w:r>
        <w:rPr>
          <w:rFonts w:ascii="Garamond" w:hAnsi="Garamond" w:cs="Garamond-OneByteIdentityH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e a carico degli altri soggetti suindicati non è pendente un procedimento per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l’applicazione di una delle misure di prevenzione di cui all’art. 3 della legge 27 dicembre 1956, n.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1423 o di una delle cause ostative previste dall’art. 10 della legge 31 maggio 1965 n. 575;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non è stato sottoposto, né sono stati sottoposti gli altri soggetti suindicati, a misure di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prevenzione di tipo patrimoniale di cui all’art. 2 bis, comma 6 bis, della legge 31 maggio 1965 n.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575, come modificata dal D.L. 92/08, convertito, con modificazioni, in legge 24 luglio 2008 n. 125;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ed a carico degli altri soggetti suindicati non è stata pronunciata sentenza di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condanna passata in giudicato, o emesso decreto penale di condanna divenuto irrevocabile, oppure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di applicazione della pena su richiesta, ai sensi dell’art. 444 del codice di procedura penale, per reati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gravi in danno dello Stato o della Comunità che incidono sulla moralità professionale;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ed a carico degli altri soggetti suindicati non è stata pronunciata condanna, con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sentenza passata in giudicato, per uno o più reati di partecipazione a un’organizzazione criminale,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corruzione, frode, riciclaggio, quali definiti dagli atti comunitari citati all’art. 45, paragrafo 1, della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direttiva 2004/18/CE;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lastRenderedPageBreak/>
        <w:t>che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 proprio carico </w:t>
      </w:r>
      <w:r w:rsidR="00D1063E" w:rsidRPr="00FA75FF">
        <w:rPr>
          <w:rFonts w:ascii="Garamond" w:hAnsi="Garamond" w:cs="Garamond-OneByteIdentityH"/>
          <w:sz w:val="24"/>
          <w:szCs w:val="24"/>
        </w:rPr>
        <w:t xml:space="preserve">e a carico degli altri soggetti suindicati </w:t>
      </w:r>
      <w:r w:rsidRPr="00FA75FF">
        <w:rPr>
          <w:rFonts w:ascii="Garamond" w:hAnsi="Garamond" w:cs="Garamond-OneByteIdentityH"/>
          <w:sz w:val="24"/>
          <w:szCs w:val="24"/>
        </w:rPr>
        <w:t>non vi è ogni altra situazione che possa det</w:t>
      </w:r>
      <w:r>
        <w:rPr>
          <w:rFonts w:ascii="Garamond" w:hAnsi="Garamond" w:cs="Garamond-OneByteIdentityH"/>
          <w:sz w:val="24"/>
          <w:szCs w:val="24"/>
        </w:rPr>
        <w:t xml:space="preserve">erminare l’esclusione dall’asta </w:t>
      </w:r>
      <w:r w:rsidRPr="00FA75FF">
        <w:rPr>
          <w:rFonts w:ascii="Garamond" w:hAnsi="Garamond" w:cs="Garamond-OneByteIdentityH"/>
          <w:sz w:val="24"/>
          <w:szCs w:val="24"/>
        </w:rPr>
        <w:t>pubblica e/o l’incapacità a contrattare con la pubblica amministrazione;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 xml:space="preserve">che a proprio carico </w:t>
      </w:r>
      <w:r w:rsidR="00D1063E" w:rsidRPr="00FA75FF">
        <w:rPr>
          <w:rFonts w:ascii="Garamond" w:hAnsi="Garamond" w:cs="Garamond-OneByteIdentityH"/>
          <w:sz w:val="24"/>
          <w:szCs w:val="24"/>
        </w:rPr>
        <w:t xml:space="preserve">e a carico degli altri soggetti suindicati </w:t>
      </w:r>
      <w:r w:rsidRPr="00FA75FF">
        <w:rPr>
          <w:rFonts w:ascii="Garamond" w:hAnsi="Garamond" w:cs="Garamond-OneByteIdentityH"/>
          <w:sz w:val="24"/>
          <w:szCs w:val="24"/>
        </w:rPr>
        <w:t xml:space="preserve">non vi sono insolvenze nei confronti del Comune di </w:t>
      </w:r>
      <w:r>
        <w:rPr>
          <w:rFonts w:ascii="Garamond" w:hAnsi="Garamond" w:cs="Garamond-OneByteIdentityH"/>
          <w:sz w:val="24"/>
          <w:szCs w:val="24"/>
        </w:rPr>
        <w:t>Besnate</w:t>
      </w:r>
      <w:r w:rsidRPr="00FA75FF">
        <w:rPr>
          <w:rFonts w:ascii="Garamond" w:hAnsi="Garamond" w:cs="Garamond-OneByteIdentityH"/>
          <w:sz w:val="24"/>
          <w:szCs w:val="24"/>
        </w:rPr>
        <w:t xml:space="preserve"> per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somme di denaro dovute per tributi, canoni, fitti, indennità, corrispettivi od altro qualsiasi titolo;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aver preso cognizione e di accettare integralme</w:t>
      </w:r>
      <w:r w:rsidR="002A2B5E">
        <w:rPr>
          <w:rFonts w:ascii="Garamond" w:hAnsi="Garamond" w:cs="Garamond-OneByteIdentityH"/>
          <w:sz w:val="24"/>
          <w:szCs w:val="24"/>
        </w:rPr>
        <w:t xml:space="preserve">nte le condizioni riportate nell’Avviso </w:t>
      </w:r>
      <w:r w:rsidRPr="00FA75FF">
        <w:rPr>
          <w:rFonts w:ascii="Garamond" w:hAnsi="Garamond" w:cs="Garamond-OneByteIdentityH"/>
          <w:sz w:val="24"/>
          <w:szCs w:val="24"/>
        </w:rPr>
        <w:t>di gara;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conoscere e di accettare che in caso di aggiudicazione il prezzo di</w:t>
      </w:r>
      <w:r>
        <w:rPr>
          <w:rFonts w:ascii="Garamond" w:hAnsi="Garamond" w:cs="Garamond-OneByteIdentityH"/>
          <w:sz w:val="24"/>
          <w:szCs w:val="24"/>
        </w:rPr>
        <w:t xml:space="preserve"> aggiudicazione del bene, dovrà </w:t>
      </w:r>
      <w:r w:rsidRPr="00FA75FF">
        <w:rPr>
          <w:rFonts w:ascii="Garamond" w:hAnsi="Garamond" w:cs="Garamond-OneByteIdentityH"/>
          <w:sz w:val="24"/>
          <w:szCs w:val="24"/>
        </w:rPr>
        <w:t>essere corrisposto entro e non oltre 15 (quindici) giorni dall</w:t>
      </w:r>
      <w:r>
        <w:rPr>
          <w:rFonts w:ascii="Garamond" w:hAnsi="Garamond" w:cs="Garamond-OneByteIdentityH"/>
          <w:sz w:val="24"/>
          <w:szCs w:val="24"/>
        </w:rPr>
        <w:t xml:space="preserve">a notifica del provvedimento di </w:t>
      </w:r>
      <w:r w:rsidRPr="00FA75FF">
        <w:rPr>
          <w:rFonts w:ascii="Garamond" w:hAnsi="Garamond" w:cs="Garamond-OneByteIdentityH"/>
          <w:sz w:val="24"/>
          <w:szCs w:val="24"/>
        </w:rPr>
        <w:t>aggiudicazione definitiva;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conoscere e accettare che il deposito cauzionale: a) copre la manca</w:t>
      </w:r>
      <w:r>
        <w:rPr>
          <w:rFonts w:ascii="Garamond" w:hAnsi="Garamond" w:cs="Garamond-OneByteIdentityH"/>
          <w:sz w:val="24"/>
          <w:szCs w:val="24"/>
        </w:rPr>
        <w:t xml:space="preserve">ta dimostrazione dei requisiti; </w:t>
      </w:r>
      <w:r w:rsidR="002A2B5E">
        <w:rPr>
          <w:rFonts w:ascii="Garamond" w:hAnsi="Garamond" w:cs="Garamond-OneByteIdentityH"/>
          <w:sz w:val="24"/>
          <w:szCs w:val="24"/>
        </w:rPr>
        <w:t xml:space="preserve">b) </w:t>
      </w:r>
      <w:r w:rsidRPr="00FA75FF">
        <w:rPr>
          <w:rFonts w:ascii="Garamond" w:hAnsi="Garamond" w:cs="Garamond-OneByteIdentityH"/>
          <w:sz w:val="24"/>
          <w:szCs w:val="24"/>
        </w:rPr>
        <w:t>la mancanza di serietà dell’offerta derivante da qualsivoglia motivo, ivi compresa la dichiarazione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 xml:space="preserve">mendace; </w:t>
      </w:r>
      <w:r w:rsidR="002A2B5E">
        <w:rPr>
          <w:rFonts w:ascii="Garamond" w:hAnsi="Garamond" w:cs="Garamond-OneByteIdentityH"/>
          <w:sz w:val="24"/>
          <w:szCs w:val="24"/>
        </w:rPr>
        <w:t>c</w:t>
      </w:r>
      <w:r w:rsidRPr="00FA75FF">
        <w:rPr>
          <w:rFonts w:ascii="Garamond" w:hAnsi="Garamond" w:cs="Garamond-OneByteIdentityH"/>
          <w:sz w:val="24"/>
          <w:szCs w:val="24"/>
        </w:rPr>
        <w:t>) copre per l’aggiudicatario la mancata sottoscrizi</w:t>
      </w:r>
      <w:r>
        <w:rPr>
          <w:rFonts w:ascii="Garamond" w:hAnsi="Garamond" w:cs="Garamond-OneByteIdentityH"/>
          <w:sz w:val="24"/>
          <w:szCs w:val="24"/>
        </w:rPr>
        <w:t xml:space="preserve">one dell’atto di compravendita, </w:t>
      </w:r>
      <w:r w:rsidRPr="00FA75FF">
        <w:rPr>
          <w:rFonts w:ascii="Garamond" w:hAnsi="Garamond" w:cs="Garamond-OneByteIdentityH"/>
          <w:sz w:val="24"/>
          <w:szCs w:val="24"/>
        </w:rPr>
        <w:t>assumendo, la stessa, al momento dell’aggiudicazione, forma e titolo di penale per l’aggiudicatario;</w:t>
      </w:r>
    </w:p>
    <w:p w:rsidR="00FA75FF" w:rsidRPr="00FA75FF" w:rsidRDefault="00FA75FF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autorizzare il Comune di </w:t>
      </w:r>
      <w:r>
        <w:rPr>
          <w:rFonts w:ascii="Garamond" w:hAnsi="Garamond" w:cs="Garamond-OneByteIdentityH"/>
          <w:sz w:val="24"/>
          <w:szCs w:val="24"/>
        </w:rPr>
        <w:t>Besnate</w:t>
      </w:r>
      <w:r w:rsidRPr="00FA75FF">
        <w:rPr>
          <w:rFonts w:ascii="Garamond" w:hAnsi="Garamond" w:cs="Garamond-OneByteIdentityH"/>
          <w:sz w:val="24"/>
          <w:szCs w:val="24"/>
        </w:rPr>
        <w:t>, in caso di mancato versamento del prezzo offerto,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FA75FF">
        <w:rPr>
          <w:rFonts w:ascii="Garamond" w:hAnsi="Garamond" w:cs="Garamond-OneByteIdentityH"/>
          <w:sz w:val="24"/>
          <w:szCs w:val="24"/>
        </w:rPr>
        <w:t>ad incamerare, a titolo di penale, la cauzione prestata per inadempimento contrattuale;</w:t>
      </w:r>
    </w:p>
    <w:p w:rsidR="00FA75FF" w:rsidRPr="00FA75FF" w:rsidRDefault="002A2B5E" w:rsidP="00FA75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Garamond-OneByteIdentityH"/>
          <w:sz w:val="24"/>
          <w:szCs w:val="24"/>
        </w:rPr>
      </w:pPr>
      <w:proofErr w:type="gramStart"/>
      <w:r w:rsidRPr="00FA75FF">
        <w:rPr>
          <w:rFonts w:ascii="Garamond" w:hAnsi="Garamond" w:cs="Garamond-OneByteIdentityH"/>
          <w:sz w:val="24"/>
          <w:szCs w:val="24"/>
        </w:rPr>
        <w:t>di</w:t>
      </w:r>
      <w:proofErr w:type="gramEnd"/>
      <w:r w:rsidRPr="00FA75FF">
        <w:rPr>
          <w:rFonts w:ascii="Garamond" w:hAnsi="Garamond" w:cs="Garamond-OneByteIdentityH"/>
          <w:sz w:val="24"/>
          <w:szCs w:val="24"/>
        </w:rPr>
        <w:t xml:space="preserve"> conoscere e di accettare che sono a carico dell’aggiudicatario tutte le spese di registrazione, trascrizione, necessarie per il passaggio di proprietà</w:t>
      </w:r>
      <w:r>
        <w:rPr>
          <w:rFonts w:ascii="Garamond" w:hAnsi="Garamond" w:cs="Garamond-OneByteIdentityH"/>
          <w:sz w:val="24"/>
          <w:szCs w:val="24"/>
        </w:rPr>
        <w:t>, nonché di manutenzione, di assicurazione, di rottamazione e di trasporto</w:t>
      </w:r>
      <w:r w:rsidR="00FA75FF" w:rsidRPr="00FA75FF">
        <w:rPr>
          <w:rFonts w:ascii="Garamond" w:hAnsi="Garamond" w:cs="Garamond-OneByteIdentityH"/>
          <w:sz w:val="24"/>
          <w:szCs w:val="24"/>
        </w:rPr>
        <w:t>.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FA75FF" w:rsidRP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Luogo ___________ data _______________</w:t>
      </w:r>
    </w:p>
    <w:p w:rsidR="007D05FD" w:rsidRDefault="007D05FD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7D05FD" w:rsidRDefault="007D05FD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FA75FF" w:rsidRDefault="00EA454A" w:rsidP="007D05F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hAnsi="Garamond" w:cs="Garamond-OneByteIdentityH"/>
          <w:sz w:val="24"/>
          <w:szCs w:val="24"/>
        </w:rPr>
      </w:pPr>
      <w:r>
        <w:rPr>
          <w:rFonts w:ascii="Garamond" w:hAnsi="Garamond" w:cs="Garamond-OneByteIdentityH"/>
          <w:sz w:val="24"/>
          <w:szCs w:val="24"/>
        </w:rPr>
        <w:t xml:space="preserve"> </w:t>
      </w:r>
      <w:r w:rsidR="002A2B5E">
        <w:rPr>
          <w:rFonts w:ascii="Garamond" w:hAnsi="Garamond" w:cs="Garamond-OneByteIdentityH"/>
          <w:sz w:val="24"/>
          <w:szCs w:val="24"/>
        </w:rPr>
        <w:t xml:space="preserve">  </w:t>
      </w:r>
      <w:r w:rsidR="004936BA">
        <w:rPr>
          <w:rFonts w:ascii="Garamond" w:hAnsi="Garamond" w:cs="Garamond-OneByteIdentityH"/>
          <w:sz w:val="24"/>
          <w:szCs w:val="24"/>
        </w:rPr>
        <w:t xml:space="preserve"> </w:t>
      </w:r>
      <w:r w:rsidR="002A2B5E">
        <w:rPr>
          <w:rFonts w:ascii="Garamond" w:hAnsi="Garamond" w:cs="Garamond-OneByteIdentityH"/>
          <w:sz w:val="24"/>
          <w:szCs w:val="24"/>
        </w:rPr>
        <w:t xml:space="preserve">In fede </w:t>
      </w:r>
      <w:r w:rsidR="00FA75FF" w:rsidRPr="00FA75FF">
        <w:rPr>
          <w:rFonts w:ascii="Garamond" w:hAnsi="Garamond" w:cs="Garamond-OneByteIdentityH"/>
          <w:sz w:val="24"/>
          <w:szCs w:val="24"/>
        </w:rPr>
        <w:t>(firma leggibile)</w:t>
      </w:r>
    </w:p>
    <w:p w:rsidR="007D05FD" w:rsidRPr="00FA75FF" w:rsidRDefault="007D05FD" w:rsidP="007D05F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hAnsi="Garamond" w:cs="Garamond-OneByteIdentityH"/>
          <w:sz w:val="24"/>
          <w:szCs w:val="24"/>
        </w:rPr>
      </w:pPr>
    </w:p>
    <w:p w:rsidR="007D05FD" w:rsidRPr="00FA75FF" w:rsidRDefault="007D05FD" w:rsidP="007D05F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hAnsi="Garamond" w:cs="Garamond-OneByteIdentityH"/>
          <w:sz w:val="24"/>
          <w:szCs w:val="24"/>
        </w:rPr>
      </w:pPr>
      <w:r w:rsidRPr="00FA75FF">
        <w:rPr>
          <w:rFonts w:ascii="Garamond" w:hAnsi="Garamond" w:cs="Garamond-OneByteIdentityH"/>
          <w:sz w:val="24"/>
          <w:szCs w:val="24"/>
        </w:rPr>
        <w:t>_________________________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</w:p>
    <w:p w:rsidR="007D05FD" w:rsidRDefault="007D05FD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</w:p>
    <w:p w:rsidR="002A2B5E" w:rsidRDefault="00FA75FF" w:rsidP="002A2B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</w:rPr>
      </w:pPr>
      <w:r w:rsidRPr="0041714D">
        <w:rPr>
          <w:rFonts w:ascii="Garamond" w:hAnsi="Garamond" w:cs="Garamond-OneByteIdentityH"/>
        </w:rPr>
        <w:t xml:space="preserve">La presente dichiarazione deve essere allegata ai documenti di partecipazione alla gara ed inserita nella </w:t>
      </w:r>
      <w:r w:rsidRPr="0041714D">
        <w:rPr>
          <w:rFonts w:ascii="Garamond" w:hAnsi="Garamond" w:cs="Garamond,Bold-OneByteIdentityH"/>
          <w:b/>
          <w:bCs/>
        </w:rPr>
        <w:t>Busta A.</w:t>
      </w:r>
      <w:r w:rsidR="002A2B5E" w:rsidRPr="002A2B5E">
        <w:rPr>
          <w:rFonts w:ascii="Garamond" w:hAnsi="Garamond" w:cs="Garamond-OneByteIdentityH"/>
        </w:rPr>
        <w:t xml:space="preserve"> </w:t>
      </w:r>
      <w:r w:rsidR="002A2B5E">
        <w:rPr>
          <w:rFonts w:ascii="Garamond" w:hAnsi="Garamond" w:cs="Garamond-OneByteIdentityH"/>
        </w:rPr>
        <w:t>D</w:t>
      </w:r>
      <w:r w:rsidR="002A2B5E" w:rsidRPr="001B7695">
        <w:rPr>
          <w:rFonts w:ascii="Garamond" w:hAnsi="Garamond" w:cs="Garamond-OneByteIdentityH"/>
        </w:rPr>
        <w:t>ebitamente compilat</w:t>
      </w:r>
      <w:r w:rsidR="002A2B5E">
        <w:rPr>
          <w:rFonts w:ascii="Garamond" w:hAnsi="Garamond" w:cs="Garamond-OneByteIdentityH"/>
        </w:rPr>
        <w:t>a</w:t>
      </w:r>
      <w:r w:rsidR="002A2B5E" w:rsidRPr="004C0D23">
        <w:rPr>
          <w:rFonts w:ascii="Garamond" w:hAnsi="Garamond" w:cs="Garamond-OneByteIdentityH"/>
        </w:rPr>
        <w:t xml:space="preserve"> </w:t>
      </w:r>
      <w:r w:rsidR="002A2B5E">
        <w:rPr>
          <w:rFonts w:ascii="Garamond" w:hAnsi="Garamond" w:cs="Garamond-OneByteIdentityH"/>
        </w:rPr>
        <w:t>e corredata</w:t>
      </w:r>
      <w:r w:rsidR="002A2B5E" w:rsidRPr="001B7695">
        <w:rPr>
          <w:rFonts w:ascii="Garamond" w:hAnsi="Garamond" w:cs="Garamond-OneByteIdentityH"/>
        </w:rPr>
        <w:t xml:space="preserve"> da fotocopia di documento d’identità del sottoscrittore</w:t>
      </w:r>
      <w:r w:rsidR="002A2B5E">
        <w:rPr>
          <w:rFonts w:ascii="Garamond" w:hAnsi="Garamond" w:cs="Garamond-OneByteIdentityH"/>
        </w:rPr>
        <w:t>, a</w:t>
      </w:r>
      <w:r w:rsidR="002A2B5E" w:rsidRPr="0041714D">
        <w:rPr>
          <w:rFonts w:ascii="Garamond" w:hAnsi="Garamond" w:cs="Garamond-OneByteIdentityH"/>
        </w:rPr>
        <w:t>i sensi del D.P.R. 445/00</w:t>
      </w:r>
      <w:r w:rsidR="002A2B5E">
        <w:rPr>
          <w:rFonts w:ascii="Garamond" w:hAnsi="Garamond" w:cs="Garamond-OneByteIdentityH"/>
        </w:rPr>
        <w:t>, dovrà essere</w:t>
      </w:r>
      <w:r w:rsidR="002A2B5E" w:rsidRPr="001B7695">
        <w:rPr>
          <w:rFonts w:ascii="Garamond" w:hAnsi="Garamond" w:cs="Garamond-OneByteIdentityH"/>
        </w:rPr>
        <w:t xml:space="preserve"> inserit</w:t>
      </w:r>
      <w:r w:rsidR="002A2B5E">
        <w:rPr>
          <w:rFonts w:ascii="Garamond" w:hAnsi="Garamond" w:cs="Garamond-OneByteIdentityH"/>
        </w:rPr>
        <w:t>a</w:t>
      </w:r>
      <w:r w:rsidR="002A2B5E" w:rsidRPr="001B7695">
        <w:rPr>
          <w:rFonts w:ascii="Garamond" w:hAnsi="Garamond" w:cs="Garamond-OneByteIdentityH"/>
        </w:rPr>
        <w:t xml:space="preserve"> in apposita </w:t>
      </w:r>
      <w:r w:rsidR="002A2B5E" w:rsidRPr="001B7695">
        <w:rPr>
          <w:rFonts w:ascii="Garamond" w:hAnsi="Garamond" w:cs="Garamond,Bold-OneByteIdentityH"/>
          <w:b/>
          <w:bCs/>
        </w:rPr>
        <w:t xml:space="preserve">Busta </w:t>
      </w:r>
      <w:r w:rsidR="002A2B5E">
        <w:rPr>
          <w:rFonts w:ascii="Garamond" w:hAnsi="Garamond" w:cs="Garamond,Bold-OneByteIdentityH"/>
          <w:b/>
          <w:bCs/>
        </w:rPr>
        <w:t>A</w:t>
      </w:r>
      <w:r w:rsidR="002A2B5E" w:rsidRPr="001B7695">
        <w:rPr>
          <w:rFonts w:ascii="Garamond" w:hAnsi="Garamond" w:cs="Garamond,Bold-OneByteIdentityH"/>
          <w:b/>
          <w:bCs/>
        </w:rPr>
        <w:t>)</w:t>
      </w:r>
      <w:r w:rsidR="002A2B5E">
        <w:rPr>
          <w:rFonts w:ascii="Garamond" w:hAnsi="Garamond" w:cs="Garamond,Bold-OneByteIdentityH"/>
          <w:b/>
          <w:bCs/>
        </w:rPr>
        <w:t>,</w:t>
      </w:r>
      <w:r w:rsidR="002A2B5E" w:rsidRPr="001B7695">
        <w:rPr>
          <w:rFonts w:ascii="Garamond" w:hAnsi="Garamond" w:cs="Garamond,Bold-OneByteIdentityH"/>
          <w:b/>
          <w:bCs/>
        </w:rPr>
        <w:t xml:space="preserve"> </w:t>
      </w:r>
      <w:r w:rsidR="002A2B5E" w:rsidRPr="001B7695">
        <w:rPr>
          <w:rFonts w:ascii="Garamond" w:hAnsi="Garamond" w:cs="Garamond-OneByteIdentityH"/>
        </w:rPr>
        <w:t>sigillata</w:t>
      </w:r>
      <w:r w:rsidR="00F75346">
        <w:rPr>
          <w:rFonts w:ascii="Garamond" w:hAnsi="Garamond" w:cs="Garamond-OneByteIdentityH"/>
        </w:rPr>
        <w:t xml:space="preserve"> e controfirmata</w:t>
      </w:r>
      <w:r w:rsidR="002A2B5E" w:rsidRPr="001B7695">
        <w:rPr>
          <w:rFonts w:ascii="Garamond" w:hAnsi="Garamond" w:cs="Garamond-OneByteIdentityH"/>
        </w:rPr>
        <w:t xml:space="preserve"> sui lembi di chiusura come</w:t>
      </w:r>
      <w:r w:rsidR="002A2B5E">
        <w:rPr>
          <w:rFonts w:ascii="Garamond" w:hAnsi="Garamond" w:cs="Garamond-OneByteIdentityH"/>
        </w:rPr>
        <w:t xml:space="preserve"> previsto dall’Avviso.</w:t>
      </w:r>
    </w:p>
    <w:p w:rsidR="002A2B5E" w:rsidRPr="0041714D" w:rsidRDefault="002A2B5E" w:rsidP="002A2B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i/>
          <w:iCs/>
        </w:rPr>
      </w:pPr>
      <w:r w:rsidRPr="0041714D">
        <w:rPr>
          <w:rFonts w:ascii="Garamond" w:hAnsi="Garamond" w:cs="Garamond,Italic-OneByteIdentity"/>
          <w:i/>
          <w:iCs/>
        </w:rPr>
        <w:t xml:space="preserve">Qualora l’offerta sia effettuata in nome e per conto di altra persona, fisica o giuridica, dovrà essere allegata </w:t>
      </w:r>
      <w:r w:rsidRPr="002A2B5E">
        <w:rPr>
          <w:rFonts w:ascii="Garamond" w:hAnsi="Garamond" w:cs="Garamond,Italic-OneByteIdentity"/>
          <w:i/>
          <w:iCs/>
          <w:u w:val="single"/>
        </w:rPr>
        <w:t>copia conforme all’originale della procura</w:t>
      </w:r>
      <w:r w:rsidRPr="0041714D">
        <w:rPr>
          <w:rFonts w:ascii="Garamond" w:hAnsi="Garamond" w:cs="Garamond,Italic-OneByteIdentity"/>
          <w:i/>
          <w:iCs/>
        </w:rPr>
        <w:t xml:space="preserve"> ricevuta.</w:t>
      </w:r>
    </w:p>
    <w:p w:rsidR="00EE0D09" w:rsidRPr="0041714D" w:rsidRDefault="00EE0D09" w:rsidP="00FA7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</w:rPr>
      </w:pPr>
    </w:p>
    <w:sectPr w:rsidR="00EE0D09" w:rsidRPr="00417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-OneByte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A53"/>
    <w:multiLevelType w:val="hybridMultilevel"/>
    <w:tmpl w:val="509CC60E"/>
    <w:lvl w:ilvl="0" w:tplc="76DE9BC8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2E0"/>
    <w:multiLevelType w:val="hybridMultilevel"/>
    <w:tmpl w:val="B198C058"/>
    <w:lvl w:ilvl="0" w:tplc="D4463806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F"/>
    <w:rsid w:val="0017429D"/>
    <w:rsid w:val="0021187C"/>
    <w:rsid w:val="00215DA8"/>
    <w:rsid w:val="002A2B5E"/>
    <w:rsid w:val="0041714D"/>
    <w:rsid w:val="004936BA"/>
    <w:rsid w:val="004B566D"/>
    <w:rsid w:val="005319EE"/>
    <w:rsid w:val="006304E3"/>
    <w:rsid w:val="007D05FD"/>
    <w:rsid w:val="00AE274F"/>
    <w:rsid w:val="00D1063E"/>
    <w:rsid w:val="00EA454A"/>
    <w:rsid w:val="00EE0D09"/>
    <w:rsid w:val="00F75346"/>
    <w:rsid w:val="00FA75FF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CDDE-CF17-41C3-9DBA-F35B32C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Pesce</dc:creator>
  <cp:lastModifiedBy>Gina Pesce</cp:lastModifiedBy>
  <cp:revision>18</cp:revision>
  <dcterms:created xsi:type="dcterms:W3CDTF">2017-03-02T08:27:00Z</dcterms:created>
  <dcterms:modified xsi:type="dcterms:W3CDTF">2018-08-08T13:03:00Z</dcterms:modified>
</cp:coreProperties>
</file>