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bookmarkStart w:id="0" w:name="_GoBack"/>
      <w:bookmarkEnd w:id="0"/>
      <w:r w:rsidRPr="000C60BC">
        <w:rPr>
          <w:rStyle w:val="CharacterStyle1"/>
          <w:rFonts w:ascii="Times New Roman" w:hAnsi="Times New Roman" w:cs="Times New Roman"/>
          <w:b/>
          <w:bCs/>
          <w:i/>
          <w:iCs/>
          <w:color w:val="auto"/>
          <w:sz w:val="24"/>
          <w:szCs w:val="24"/>
        </w:rPr>
        <w:t xml:space="preserve">Modello  </w:t>
      </w:r>
      <w:r w:rsidR="00CE4DC9">
        <w:rPr>
          <w:rStyle w:val="CharacterStyle1"/>
          <w:rFonts w:ascii="Times New Roman" w:hAnsi="Times New Roman" w:cs="Times New Roman"/>
          <w:b/>
          <w:bCs/>
          <w:i/>
          <w:iCs/>
          <w:color w:val="auto"/>
          <w:sz w:val="24"/>
          <w:szCs w:val="24"/>
        </w:rPr>
        <w:t>Allegato E</w:t>
      </w:r>
    </w:p>
    <w:p w:rsidR="00311369" w:rsidRDefault="00311369" w:rsidP="000C60BC">
      <w:pPr>
        <w:pStyle w:val="Style1"/>
        <w:spacing w:before="0" w:line="240" w:lineRule="auto"/>
        <w:ind w:left="0"/>
        <w:rPr>
          <w:rStyle w:val="CharacterStyle1"/>
          <w:rFonts w:ascii="Times New Roman" w:hAnsi="Times New Roman" w:cs="Times New Roman"/>
          <w:b/>
          <w:bCs/>
          <w:i/>
          <w:iCs/>
          <w:color w:val="auto"/>
          <w:sz w:val="24"/>
          <w:szCs w:val="24"/>
        </w:rPr>
      </w:pPr>
    </w:p>
    <w:p w:rsidR="00311369" w:rsidRDefault="00311369" w:rsidP="000C60BC">
      <w:pPr>
        <w:pStyle w:val="Style1"/>
        <w:spacing w:before="0" w:line="240" w:lineRule="auto"/>
        <w:ind w:left="0"/>
        <w:rPr>
          <w:rStyle w:val="CharacterStyle1"/>
          <w:rFonts w:ascii="Times New Roman" w:hAnsi="Times New Roman" w:cs="Times New Roman"/>
          <w:b/>
          <w:bCs/>
          <w:i/>
          <w:iCs/>
          <w:color w:val="auto"/>
          <w:sz w:val="24"/>
          <w:szCs w:val="24"/>
        </w:rPr>
      </w:pPr>
    </w:p>
    <w:p w:rsidR="00DC489A" w:rsidRPr="003C264E" w:rsidRDefault="00DC489A" w:rsidP="00DC489A">
      <w:pPr>
        <w:pStyle w:val="Style1"/>
        <w:ind w:firstLine="2160"/>
        <w:jc w:val="right"/>
        <w:rPr>
          <w:sz w:val="24"/>
          <w:szCs w:val="24"/>
        </w:rPr>
      </w:pPr>
      <w:r w:rsidRPr="003C264E">
        <w:rPr>
          <w:sz w:val="24"/>
          <w:szCs w:val="24"/>
        </w:rPr>
        <w:t>Al Comune di Pollena Trocchia</w:t>
      </w:r>
    </w:p>
    <w:p w:rsidR="00DC489A" w:rsidRPr="003C264E" w:rsidRDefault="00DC489A" w:rsidP="00DC489A">
      <w:pPr>
        <w:pStyle w:val="Style1"/>
        <w:ind w:firstLine="2160"/>
        <w:jc w:val="right"/>
        <w:rPr>
          <w:sz w:val="24"/>
          <w:szCs w:val="24"/>
        </w:rPr>
      </w:pPr>
      <w:r w:rsidRPr="003C264E">
        <w:rPr>
          <w:sz w:val="24"/>
          <w:szCs w:val="24"/>
        </w:rPr>
        <w:t>Via Esperanto 2 80040 (NA)</w:t>
      </w:r>
    </w:p>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0C60BC" w:rsidRPr="000C60BC" w:rsidRDefault="000C60BC" w:rsidP="000C60BC">
      <w:pPr>
        <w:pStyle w:val="Style2"/>
        <w:adjustRightInd/>
        <w:jc w:val="right"/>
        <w:rPr>
          <w:b/>
          <w:bCs/>
          <w:sz w:val="24"/>
          <w:szCs w:val="24"/>
        </w:rPr>
      </w:pPr>
    </w:p>
    <w:p w:rsidR="00875E2B" w:rsidRPr="00900AC3" w:rsidRDefault="00875E2B" w:rsidP="00875E2B">
      <w:pPr>
        <w:pStyle w:val="Style2"/>
        <w:jc w:val="both"/>
        <w:rPr>
          <w:rStyle w:val="CharacterStyle1"/>
          <w:rFonts w:ascii="Times New Roman" w:hAnsi="Times New Roman" w:cs="Times New Roman"/>
          <w:color w:val="auto"/>
          <w:sz w:val="24"/>
          <w:szCs w:val="24"/>
        </w:rPr>
      </w:pPr>
      <w:r w:rsidRPr="00875E2B">
        <w:rPr>
          <w:rStyle w:val="CharacterStyle1"/>
          <w:rFonts w:ascii="Times New Roman" w:hAnsi="Times New Roman" w:cs="Times New Roman"/>
          <w:b/>
          <w:color w:val="auto"/>
          <w:sz w:val="24"/>
          <w:szCs w:val="24"/>
        </w:rPr>
        <w:t>Oggetto</w:t>
      </w:r>
      <w:r w:rsidRPr="00875E2B">
        <w:rPr>
          <w:rStyle w:val="CharacterStyle1"/>
          <w:rFonts w:ascii="Times New Roman" w:hAnsi="Times New Roman" w:cs="Times New Roman"/>
          <w:color w:val="auto"/>
          <w:sz w:val="24"/>
          <w:szCs w:val="24"/>
        </w:rPr>
        <w:t xml:space="preserve">: Gara per l’appalto del </w:t>
      </w:r>
      <w:r w:rsidRPr="00875E2B">
        <w:rPr>
          <w:spacing w:val="-2"/>
          <w:w w:val="105"/>
          <w:sz w:val="24"/>
          <w:szCs w:val="24"/>
        </w:rPr>
        <w:t>servizio</w:t>
      </w:r>
      <w:r w:rsidRPr="00875E2B">
        <w:rPr>
          <w:spacing w:val="34"/>
          <w:w w:val="105"/>
          <w:sz w:val="24"/>
          <w:szCs w:val="24"/>
        </w:rPr>
        <w:t xml:space="preserve"> </w:t>
      </w:r>
      <w:r w:rsidRPr="00875E2B">
        <w:rPr>
          <w:spacing w:val="-2"/>
          <w:w w:val="105"/>
          <w:sz w:val="24"/>
          <w:szCs w:val="24"/>
        </w:rPr>
        <w:t>relati</w:t>
      </w:r>
      <w:r w:rsidRPr="00875E2B">
        <w:rPr>
          <w:spacing w:val="-3"/>
          <w:w w:val="105"/>
          <w:sz w:val="24"/>
          <w:szCs w:val="24"/>
        </w:rPr>
        <w:t>vo</w:t>
      </w:r>
      <w:r w:rsidRPr="00875E2B">
        <w:rPr>
          <w:spacing w:val="34"/>
          <w:w w:val="105"/>
          <w:sz w:val="24"/>
          <w:szCs w:val="24"/>
        </w:rPr>
        <w:t xml:space="preserve"> </w:t>
      </w:r>
      <w:r w:rsidRPr="00875E2B">
        <w:rPr>
          <w:w w:val="105"/>
          <w:sz w:val="24"/>
          <w:szCs w:val="24"/>
        </w:rPr>
        <w:t>alla</w:t>
      </w:r>
      <w:r w:rsidRPr="00875E2B">
        <w:rPr>
          <w:spacing w:val="33"/>
          <w:w w:val="111"/>
          <w:sz w:val="24"/>
          <w:szCs w:val="24"/>
        </w:rPr>
        <w:t xml:space="preserve"> </w:t>
      </w:r>
      <w:r w:rsidRPr="00875E2B">
        <w:rPr>
          <w:w w:val="105"/>
          <w:sz w:val="24"/>
          <w:szCs w:val="24"/>
        </w:rPr>
        <w:t>potatura,</w:t>
      </w:r>
      <w:r w:rsidRPr="00875E2B">
        <w:rPr>
          <w:spacing w:val="57"/>
          <w:w w:val="105"/>
          <w:sz w:val="24"/>
          <w:szCs w:val="24"/>
        </w:rPr>
        <w:t xml:space="preserve"> </w:t>
      </w:r>
      <w:r w:rsidRPr="00875E2B">
        <w:rPr>
          <w:w w:val="105"/>
          <w:sz w:val="24"/>
          <w:szCs w:val="24"/>
        </w:rPr>
        <w:t>manutenzione</w:t>
      </w:r>
      <w:r w:rsidRPr="00875E2B">
        <w:rPr>
          <w:spacing w:val="57"/>
          <w:w w:val="105"/>
          <w:sz w:val="24"/>
          <w:szCs w:val="24"/>
        </w:rPr>
        <w:t xml:space="preserve"> </w:t>
      </w:r>
      <w:r w:rsidRPr="00875E2B">
        <w:rPr>
          <w:w w:val="105"/>
          <w:sz w:val="24"/>
          <w:szCs w:val="24"/>
        </w:rPr>
        <w:t>delle</w:t>
      </w:r>
      <w:r w:rsidRPr="00875E2B">
        <w:rPr>
          <w:spacing w:val="35"/>
          <w:w w:val="105"/>
          <w:sz w:val="24"/>
          <w:szCs w:val="24"/>
        </w:rPr>
        <w:t xml:space="preserve"> </w:t>
      </w:r>
      <w:r w:rsidRPr="00875E2B">
        <w:rPr>
          <w:w w:val="105"/>
          <w:sz w:val="24"/>
          <w:szCs w:val="24"/>
        </w:rPr>
        <w:t>albera</w:t>
      </w:r>
      <w:r w:rsidRPr="00875E2B">
        <w:rPr>
          <w:spacing w:val="1"/>
          <w:w w:val="105"/>
          <w:sz w:val="24"/>
          <w:szCs w:val="24"/>
        </w:rPr>
        <w:t>ture</w:t>
      </w:r>
      <w:r w:rsidRPr="00875E2B">
        <w:rPr>
          <w:spacing w:val="66"/>
          <w:w w:val="105"/>
          <w:sz w:val="24"/>
          <w:szCs w:val="24"/>
        </w:rPr>
        <w:t xml:space="preserve"> </w:t>
      </w:r>
      <w:r w:rsidRPr="00875E2B">
        <w:rPr>
          <w:w w:val="105"/>
          <w:sz w:val="24"/>
          <w:szCs w:val="24"/>
        </w:rPr>
        <w:t>comunali,</w:t>
      </w:r>
      <w:r w:rsidRPr="00875E2B">
        <w:rPr>
          <w:spacing w:val="60"/>
          <w:w w:val="105"/>
          <w:sz w:val="24"/>
          <w:szCs w:val="24"/>
        </w:rPr>
        <w:t xml:space="preserve"> </w:t>
      </w:r>
      <w:r w:rsidRPr="00875E2B">
        <w:rPr>
          <w:w w:val="105"/>
          <w:sz w:val="24"/>
          <w:szCs w:val="24"/>
        </w:rPr>
        <w:t>delle</w:t>
      </w:r>
      <w:r w:rsidRPr="00875E2B">
        <w:rPr>
          <w:spacing w:val="41"/>
          <w:w w:val="105"/>
          <w:sz w:val="24"/>
          <w:szCs w:val="24"/>
        </w:rPr>
        <w:t xml:space="preserve"> </w:t>
      </w:r>
      <w:r w:rsidRPr="00875E2B">
        <w:rPr>
          <w:w w:val="105"/>
          <w:sz w:val="24"/>
          <w:szCs w:val="24"/>
        </w:rPr>
        <w:t>aree</w:t>
      </w:r>
      <w:r w:rsidRPr="00875E2B">
        <w:rPr>
          <w:spacing w:val="55"/>
          <w:w w:val="105"/>
          <w:sz w:val="24"/>
          <w:szCs w:val="24"/>
        </w:rPr>
        <w:t xml:space="preserve"> </w:t>
      </w:r>
      <w:r w:rsidRPr="00875E2B">
        <w:rPr>
          <w:w w:val="105"/>
          <w:sz w:val="24"/>
          <w:szCs w:val="24"/>
        </w:rPr>
        <w:t>a</w:t>
      </w:r>
      <w:r w:rsidRPr="00875E2B">
        <w:rPr>
          <w:spacing w:val="28"/>
          <w:w w:val="108"/>
          <w:sz w:val="24"/>
          <w:szCs w:val="24"/>
        </w:rPr>
        <w:t xml:space="preserve"> </w:t>
      </w:r>
      <w:r w:rsidRPr="00875E2B">
        <w:rPr>
          <w:w w:val="105"/>
          <w:sz w:val="24"/>
          <w:szCs w:val="24"/>
        </w:rPr>
        <w:t>verde</w:t>
      </w:r>
      <w:r w:rsidRPr="00875E2B">
        <w:rPr>
          <w:spacing w:val="10"/>
          <w:w w:val="105"/>
          <w:sz w:val="24"/>
          <w:szCs w:val="24"/>
        </w:rPr>
        <w:t xml:space="preserve"> </w:t>
      </w:r>
      <w:r w:rsidRPr="00875E2B">
        <w:rPr>
          <w:w w:val="105"/>
          <w:sz w:val="24"/>
          <w:szCs w:val="24"/>
        </w:rPr>
        <w:t>e</w:t>
      </w:r>
      <w:r w:rsidRPr="00875E2B">
        <w:rPr>
          <w:spacing w:val="-20"/>
          <w:w w:val="105"/>
          <w:sz w:val="24"/>
          <w:szCs w:val="24"/>
        </w:rPr>
        <w:t xml:space="preserve"> </w:t>
      </w:r>
      <w:r w:rsidRPr="00875E2B">
        <w:rPr>
          <w:w w:val="105"/>
          <w:sz w:val="24"/>
          <w:szCs w:val="24"/>
        </w:rPr>
        <w:t>dello</w:t>
      </w:r>
      <w:r w:rsidRPr="00875E2B">
        <w:rPr>
          <w:spacing w:val="-14"/>
          <w:w w:val="105"/>
          <w:sz w:val="24"/>
          <w:szCs w:val="24"/>
        </w:rPr>
        <w:t xml:space="preserve"> </w:t>
      </w:r>
      <w:r w:rsidRPr="00875E2B">
        <w:rPr>
          <w:w w:val="105"/>
          <w:sz w:val="24"/>
          <w:szCs w:val="24"/>
        </w:rPr>
        <w:t>spazzamento</w:t>
      </w:r>
      <w:r w:rsidRPr="00875E2B">
        <w:rPr>
          <w:spacing w:val="14"/>
          <w:w w:val="105"/>
          <w:sz w:val="24"/>
          <w:szCs w:val="24"/>
        </w:rPr>
        <w:t xml:space="preserve"> </w:t>
      </w:r>
      <w:r w:rsidR="001C2AD1">
        <w:rPr>
          <w:w w:val="105"/>
          <w:sz w:val="24"/>
          <w:szCs w:val="24"/>
        </w:rPr>
        <w:t>stradale</w:t>
      </w:r>
      <w:r w:rsidRPr="00875E2B">
        <w:rPr>
          <w:rStyle w:val="CharacterStyle1"/>
          <w:rFonts w:ascii="Times New Roman" w:hAnsi="Times New Roman" w:cs="Times New Roman"/>
          <w:color w:val="auto"/>
          <w:sz w:val="24"/>
          <w:szCs w:val="24"/>
        </w:rPr>
        <w:t xml:space="preserve"> – </w:t>
      </w:r>
      <w:r w:rsidR="00900AC3" w:rsidRPr="00900AC3">
        <w:rPr>
          <w:sz w:val="24"/>
          <w:szCs w:val="24"/>
        </w:rPr>
        <w:t xml:space="preserve">C.I.G. </w:t>
      </w:r>
      <w:r w:rsidR="00900AC3" w:rsidRPr="00900AC3">
        <w:rPr>
          <w:b/>
          <w:sz w:val="24"/>
          <w:szCs w:val="24"/>
        </w:rPr>
        <w:t>8109383A8B.</w:t>
      </w:r>
    </w:p>
    <w:p w:rsidR="00875E2B" w:rsidRPr="00EB0B1E" w:rsidRDefault="00875E2B" w:rsidP="00875E2B">
      <w:pPr>
        <w:pStyle w:val="Style2"/>
        <w:tabs>
          <w:tab w:val="left" w:pos="8667"/>
        </w:tabs>
        <w:rPr>
          <w:rStyle w:val="CharacterStyle1"/>
          <w:rFonts w:ascii="Times New Roman" w:hAnsi="Times New Roman" w:cs="Times New Roman"/>
          <w:sz w:val="24"/>
          <w:szCs w:val="24"/>
        </w:rPr>
      </w:pPr>
    </w:p>
    <w:p w:rsidR="000C60BC" w:rsidRDefault="000C60BC" w:rsidP="000C60BC">
      <w:pPr>
        <w:pStyle w:val="Style2"/>
        <w:adjustRightInd/>
        <w:rPr>
          <w:b/>
          <w:bCs/>
          <w:sz w:val="24"/>
          <w:szCs w:val="24"/>
        </w:rPr>
      </w:pPr>
    </w:p>
    <w:p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rsidR="000C60BC" w:rsidRDefault="009F6646" w:rsidP="000C60BC">
      <w:pPr>
        <w:pStyle w:val="Style2"/>
        <w:adjustRightInd/>
        <w:rPr>
          <w:sz w:val="24"/>
          <w:szCs w:val="24"/>
        </w:rPr>
      </w:pPr>
      <w:r w:rsidRPr="000C60BC">
        <w:rPr>
          <w:sz w:val="24"/>
          <w:szCs w:val="24"/>
        </w:rPr>
        <w:t xml:space="preserve">partecipante </w:t>
      </w:r>
      <w:r w:rsidR="00412C81">
        <w:rPr>
          <w:sz w:val="24"/>
          <w:szCs w:val="24"/>
        </w:rPr>
        <w:t>alla procedura negoziata</w:t>
      </w:r>
      <w:r w:rsidR="00412C81" w:rsidRPr="000C60BC">
        <w:rPr>
          <w:sz w:val="24"/>
          <w:szCs w:val="24"/>
        </w:rPr>
        <w:t xml:space="preserve"> </w:t>
      </w:r>
      <w:r w:rsidRPr="000C60BC">
        <w:rPr>
          <w:sz w:val="24"/>
          <w:szCs w:val="24"/>
        </w:rPr>
        <w:t xml:space="preserve">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32327"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4C642CAF" wp14:editId="3A13127C">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86981"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08B901E2" wp14:editId="3C89DE9E">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AB64E"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jc w:val="both"/>
        <w:rPr>
          <w:sz w:val="24"/>
          <w:szCs w:val="24"/>
        </w:rPr>
      </w:pPr>
      <w:r w:rsidRPr="00036919">
        <w:rPr>
          <w:b/>
          <w:sz w:val="24"/>
          <w:szCs w:val="24"/>
        </w:rPr>
        <w:t>Di essere</w:t>
      </w:r>
      <w:r w:rsidRPr="000C60BC">
        <w:rPr>
          <w:sz w:val="24"/>
          <w:szCs w:val="24"/>
        </w:rPr>
        <w:t xml:space="preserve"> a conoscenza del protocollo di legalità sottoscritto dall'Amministrazione Comunale di Pollena Trocchia e la Prefettura di Napoli in data 10.06.2009, e di accettarne tutti gli obblighi in esso contenuti attraverso la sottoscrizione del presente atto;</w:t>
      </w:r>
    </w:p>
    <w:p w:rsidR="00036919" w:rsidRDefault="00036919" w:rsidP="000C60BC">
      <w:pPr>
        <w:pStyle w:val="Style2"/>
        <w:adjustRightInd/>
        <w:rPr>
          <w:b/>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1</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essere a conoscenza di tutte le norme pattizie di cui al protocollo di legalità. sottoscritto nell'anno 2009 dalla stazione appaltante con la Prefettura di Napoli, tra l'altro </w:t>
      </w:r>
      <w:r w:rsidRPr="000C60BC">
        <w:rPr>
          <w:sz w:val="24"/>
          <w:szCs w:val="24"/>
        </w:rPr>
        <w:lastRenderedPageBreak/>
        <w:t xml:space="preserve">consultabili al sito </w:t>
      </w:r>
      <w:r w:rsidR="00036919">
        <w:rPr>
          <w:sz w:val="24"/>
          <w:szCs w:val="24"/>
        </w:rPr>
        <w:t>www.utg</w:t>
      </w:r>
      <w:r w:rsidRPr="000C60BC">
        <w:rPr>
          <w:sz w:val="24"/>
          <w:szCs w:val="24"/>
        </w:rPr>
        <w:t>napoli.it, e che qui si intendono integralmente riportate e di accettarne incondizionatamente il contenuto e gli effetti.</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u w:val="single"/>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2</w:t>
      </w:r>
    </w:p>
    <w:p w:rsidR="009F6646" w:rsidRPr="000C60BC" w:rsidRDefault="009F6646" w:rsidP="000C60BC">
      <w:pPr>
        <w:pStyle w:val="Style2"/>
        <w:adjustRightInd/>
        <w:jc w:val="both"/>
        <w:rPr>
          <w:sz w:val="24"/>
          <w:szCs w:val="24"/>
        </w:rPr>
      </w:pPr>
      <w:r w:rsidRPr="000C60BC">
        <w:rPr>
          <w:sz w:val="24"/>
          <w:szCs w:val="24"/>
        </w:rPr>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9F6646" w:rsidRPr="000C60BC" w:rsidRDefault="009F6646" w:rsidP="000C60BC">
      <w:pPr>
        <w:pStyle w:val="Style2"/>
        <w:adjustRightInd/>
        <w:rPr>
          <w:sz w:val="24"/>
          <w:szCs w:val="24"/>
        </w:rPr>
      </w:pPr>
      <w:r w:rsidRPr="000C60BC">
        <w:rPr>
          <w:sz w:val="24"/>
          <w:szCs w:val="24"/>
        </w:rPr>
        <w:t>Nel caso di associazione tem</w:t>
      </w:r>
      <w:r w:rsidR="00036919">
        <w:rPr>
          <w:sz w:val="24"/>
          <w:szCs w:val="24"/>
        </w:rPr>
        <w:t>p</w:t>
      </w:r>
      <w:r w:rsidRPr="000C60BC">
        <w:rPr>
          <w:sz w:val="24"/>
          <w:szCs w:val="24"/>
        </w:rPr>
        <w:t xml:space="preserve">oranea di imprese o di consorzio o di GEIE non ancora costituiti sarà necessario che ciascun partecipante </w:t>
      </w:r>
      <w:r w:rsidR="00036919">
        <w:rPr>
          <w:sz w:val="24"/>
          <w:szCs w:val="24"/>
        </w:rPr>
        <w:t>pr</w:t>
      </w:r>
      <w:r w:rsidRPr="000C60BC">
        <w:rPr>
          <w:sz w:val="24"/>
          <w:szCs w:val="24"/>
        </w:rPr>
        <w:t>oduca la presente dichiarazione.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3 </w:t>
      </w:r>
    </w:p>
    <w:p w:rsidR="009F6646" w:rsidRPr="000C60BC" w:rsidRDefault="009F6646" w:rsidP="000C60BC">
      <w:pPr>
        <w:pStyle w:val="Style2"/>
        <w:adjustRightInd/>
        <w:jc w:val="both"/>
        <w:rPr>
          <w:sz w:val="24"/>
          <w:szCs w:val="24"/>
        </w:rPr>
      </w:pPr>
      <w:r w:rsidRPr="000C60BC">
        <w:rPr>
          <w:sz w:val="24"/>
          <w:szCs w:val="24"/>
        </w:rPr>
        <w:t>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4 </w:t>
      </w:r>
    </w:p>
    <w:p w:rsidR="009F6646" w:rsidRPr="000C60BC" w:rsidRDefault="009F6646" w:rsidP="000C60BC">
      <w:pPr>
        <w:pStyle w:val="Style2"/>
        <w:adjustRightInd/>
        <w:jc w:val="both"/>
        <w:rPr>
          <w:sz w:val="24"/>
          <w:szCs w:val="24"/>
        </w:rPr>
      </w:pPr>
      <w:r w:rsidRPr="000C60BC">
        <w:rPr>
          <w:sz w:val="24"/>
          <w:szCs w:val="24"/>
        </w:rPr>
        <w:t>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somma dovute all'impresa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5 </w:t>
      </w:r>
    </w:p>
    <w:p w:rsidR="009F6646" w:rsidRPr="000C60BC" w:rsidRDefault="009F6646" w:rsidP="000C60BC">
      <w:pPr>
        <w:pStyle w:val="Style2"/>
        <w:adjustRightInd/>
        <w:jc w:val="both"/>
        <w:rPr>
          <w:sz w:val="24"/>
          <w:szCs w:val="24"/>
        </w:rPr>
      </w:pPr>
      <w:r w:rsidRPr="000C60BC">
        <w:rPr>
          <w:sz w:val="24"/>
          <w:szCs w:val="24"/>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6 </w:t>
      </w:r>
    </w:p>
    <w:p w:rsidR="009F6646" w:rsidRPr="000C60BC" w:rsidRDefault="009F6646" w:rsidP="000C60BC">
      <w:pPr>
        <w:pStyle w:val="Style2"/>
        <w:adjustRightInd/>
        <w:jc w:val="both"/>
        <w:rPr>
          <w:sz w:val="24"/>
          <w:szCs w:val="24"/>
        </w:rPr>
      </w:pPr>
      <w:r w:rsidRPr="000C60BC">
        <w:rPr>
          <w:sz w:val="24"/>
          <w:szCs w:val="24"/>
        </w:rPr>
        <w:t>La sottoscritta impresa dichiara, altresì, di essere a conoscenza del divieto per la stazione appaltante di autorizzare subappalti a favore delle</w:t>
      </w:r>
      <w:r w:rsidR="00036919">
        <w:rPr>
          <w:sz w:val="24"/>
          <w:szCs w:val="24"/>
        </w:rPr>
        <w:t xml:space="preserve"> i</w:t>
      </w:r>
      <w:r w:rsidRPr="000C60BC">
        <w:rPr>
          <w:sz w:val="24"/>
          <w:szCs w:val="24"/>
        </w:rPr>
        <w:t>mprese partecipanti alla gara e non risultate aggiudicatarie, salvo le ipotesi di lavorazione altamente specialistiche.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u w:val="single"/>
        </w:rPr>
        <w:t xml:space="preserve">Clausola n. </w:t>
      </w:r>
      <w:r w:rsidRPr="000C60BC">
        <w:rPr>
          <w:rStyle w:val="CharacterStyle2"/>
          <w:rFonts w:ascii="Times New Roman" w:hAnsi="Times New Roman" w:cs="Times New Roman"/>
          <w:sz w:val="24"/>
          <w:szCs w:val="24"/>
        </w:rPr>
        <w:t>7</w:t>
      </w:r>
    </w:p>
    <w:p w:rsidR="009F6646" w:rsidRPr="000C60BC" w:rsidRDefault="009F6646" w:rsidP="00036919">
      <w:pPr>
        <w:pStyle w:val="Style2"/>
        <w:adjustRightInd/>
        <w:jc w:val="both"/>
        <w:rPr>
          <w:sz w:val="24"/>
          <w:szCs w:val="24"/>
        </w:rPr>
      </w:pPr>
      <w:r w:rsidRPr="000C60BC">
        <w:rPr>
          <w:sz w:val="24"/>
          <w:szCs w:val="24"/>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Pr>
          <w:sz w:val="24"/>
          <w:szCs w:val="24"/>
        </w:rPr>
        <w:t xml:space="preserve">- </w:t>
      </w:r>
      <w:r w:rsidRPr="000C60BC">
        <w:rPr>
          <w:sz w:val="24"/>
          <w:szCs w:val="24"/>
        </w:rPr>
        <w:t>salvo comunque il maggior danno</w:t>
      </w:r>
      <w:r w:rsidR="00036919">
        <w:rPr>
          <w:sz w:val="24"/>
          <w:szCs w:val="24"/>
        </w:rPr>
        <w:t xml:space="preserve"> - </w:t>
      </w:r>
      <w:r w:rsidRPr="000C60BC">
        <w:rPr>
          <w:sz w:val="24"/>
          <w:szCs w:val="24"/>
        </w:rPr>
        <w:t xml:space="preserve">nella misura dei 10% del valore del contratto ovvero, qualora lo stesso non sia determinato o determinabile, una penale pari al valore delle prestazioni ai momento </w:t>
      </w:r>
      <w:r w:rsidRPr="000C60BC">
        <w:rPr>
          <w:sz w:val="24"/>
          <w:szCs w:val="24"/>
        </w:rPr>
        <w:lastRenderedPageBreak/>
        <w:t>eseguite, qualora venga effettuata una movimentazione finanziaria (in entrata o in uscita) senza avvalersi degli intermediari di cui al decreto legge 143/91.</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ti. 8 </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Pr>
          <w:sz w:val="24"/>
          <w:szCs w:val="24"/>
        </w:rPr>
        <w:t>l</w:t>
      </w:r>
      <w:r w:rsidRPr="000C60BC">
        <w:rPr>
          <w:sz w:val="24"/>
          <w:szCs w:val="24"/>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036919" w:rsidRDefault="00036919" w:rsidP="00036919">
      <w:pPr>
        <w:pStyle w:val="Style2"/>
        <w:adjustRightInd/>
        <w:rPr>
          <w:b/>
          <w:bCs/>
          <w:sz w:val="24"/>
          <w:szCs w:val="24"/>
        </w:rPr>
      </w:pPr>
    </w:p>
    <w:p w:rsidR="00036919" w:rsidRPr="00C95975" w:rsidRDefault="00C95975" w:rsidP="00036919">
      <w:pPr>
        <w:pStyle w:val="Style2"/>
        <w:adjustRightInd/>
        <w:rPr>
          <w:b/>
          <w:bCs/>
          <w:i/>
          <w:sz w:val="24"/>
          <w:szCs w:val="24"/>
          <w:u w:val="single"/>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C95975">
        <w:rPr>
          <w:b/>
          <w:bCs/>
          <w:i/>
          <w:sz w:val="24"/>
          <w:szCs w:val="24"/>
          <w:u w:val="single"/>
        </w:rPr>
        <w:t xml:space="preserve">Firma digitale </w:t>
      </w:r>
    </w:p>
    <w:p w:rsidR="009F6646" w:rsidRPr="00BF21DD" w:rsidRDefault="009F6646" w:rsidP="00BF21DD">
      <w:pPr>
        <w:pStyle w:val="Style3"/>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NB: SI RIBADISCE CHE ALLA PRESENTE DICHIARAZIONE VA ALLEGATA FOTOCOPIA DEL DOCUMENTO DI IDENTITA</w:t>
      </w:r>
      <w:r w:rsidR="00036919" w:rsidRPr="00BF21DD">
        <w:rPr>
          <w:rStyle w:val="CharacterStyle2"/>
          <w:rFonts w:ascii="Arial Narrow" w:hAnsi="Arial Narrow" w:cs="Times New Roman"/>
          <w:sz w:val="24"/>
          <w:szCs w:val="24"/>
        </w:rPr>
        <w:t>’ IN CORSO DI VALIDITA’</w:t>
      </w:r>
      <w:r w:rsidRPr="00BF21DD">
        <w:rPr>
          <w:rStyle w:val="CharacterStyle2"/>
          <w:rFonts w:ascii="Arial Narrow" w:hAnsi="Arial Narrow" w:cs="Times New Roman"/>
          <w:sz w:val="24"/>
          <w:szCs w:val="24"/>
        </w:rPr>
        <w:t xml:space="preserve"> DEL SOTTOSCRITTORE.</w:t>
      </w:r>
    </w:p>
    <w:p w:rsidR="009F6646" w:rsidRPr="00BF21DD" w:rsidRDefault="009F6646" w:rsidP="000C60BC">
      <w:pPr>
        <w:pStyle w:val="Style3"/>
        <w:spacing w:line="240" w:lineRule="auto"/>
        <w:ind w:left="0"/>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La dichiarazione inerente le clausole di prevenzione antimafia dovrà essere riferita,</w:t>
      </w:r>
    </w:p>
    <w:p w:rsidR="009F6646" w:rsidRPr="00BF21DD" w:rsidRDefault="009F6646" w:rsidP="00036919">
      <w:pPr>
        <w:pStyle w:val="Style3"/>
        <w:numPr>
          <w:ilvl w:val="0"/>
          <w:numId w:val="2"/>
        </w:numPr>
        <w:tabs>
          <w:tab w:val="clear" w:pos="432"/>
          <w:tab w:val="left" w:pos="567"/>
        </w:tabs>
        <w:spacing w:line="240" w:lineRule="auto"/>
        <w:ind w:left="0"/>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ai proprietari di ditte individuali,</w:t>
      </w:r>
    </w:p>
    <w:p w:rsidR="009F6646" w:rsidRPr="00BF21DD" w:rsidRDefault="009F6646" w:rsidP="00BF21DD">
      <w:pPr>
        <w:pStyle w:val="Style3"/>
        <w:numPr>
          <w:ilvl w:val="0"/>
          <w:numId w:val="2"/>
        </w:numPr>
        <w:tabs>
          <w:tab w:val="clear" w:pos="432"/>
          <w:tab w:val="num" w:pos="567"/>
        </w:tabs>
        <w:spacing w:line="240" w:lineRule="auto"/>
        <w:ind w:left="0"/>
        <w:jc w:val="both"/>
        <w:rPr>
          <w:rFonts w:ascii="Arial Narrow" w:hAnsi="Arial Narrow" w:cs="Times New Roman"/>
          <w:sz w:val="24"/>
          <w:szCs w:val="24"/>
        </w:rPr>
      </w:pPr>
      <w:r w:rsidRPr="00BF21DD">
        <w:rPr>
          <w:rStyle w:val="CharacterStyle2"/>
          <w:rFonts w:ascii="Arial Narrow" w:hAnsi="Arial Narrow" w:cs="Times New Roman"/>
          <w:sz w:val="24"/>
          <w:szCs w:val="24"/>
        </w:rPr>
        <w:t>per le società di capitali anche consortili ai sensi dell'art. 2615 ter del Codice Civile, per le società cooperative, di consorzi</w:t>
      </w:r>
      <w:r w:rsidR="00036919" w:rsidRPr="00BF21DD">
        <w:rPr>
          <w:rStyle w:val="CharacterStyle2"/>
          <w:rFonts w:ascii="Arial Narrow" w:hAnsi="Arial Narrow" w:cs="Times New Roman"/>
          <w:sz w:val="24"/>
          <w:szCs w:val="24"/>
        </w:rPr>
        <w:t xml:space="preserve"> cooperativi, </w:t>
      </w:r>
      <w:r w:rsidRPr="00BF21DD">
        <w:rPr>
          <w:rStyle w:val="CharacterStyle2"/>
          <w:rFonts w:ascii="Arial Narrow" w:hAnsi="Arial Narrow" w:cs="Times New Roman"/>
          <w:sz w:val="24"/>
          <w:szCs w:val="24"/>
        </w:rPr>
        <w:t xml:space="preserve"> per i consorzi di cui al libro V, titolo X, capo </w:t>
      </w:r>
      <w:r w:rsidR="00036919" w:rsidRPr="00BF21DD">
        <w:rPr>
          <w:rStyle w:val="CharacterStyle2"/>
          <w:rFonts w:ascii="Arial Narrow" w:hAnsi="Arial Narrow" w:cs="Times New Roman"/>
          <w:sz w:val="24"/>
          <w:szCs w:val="24"/>
        </w:rPr>
        <w:t>II</w:t>
      </w:r>
      <w:r w:rsidRPr="00BF21DD">
        <w:rPr>
          <w:rStyle w:val="CharacterStyle2"/>
          <w:rFonts w:ascii="Arial Narrow" w:hAnsi="Arial Narrow" w:cs="Times New Roman"/>
          <w:sz w:val="24"/>
          <w:szCs w:val="24"/>
        </w:rPr>
        <w:t xml:space="preserve">, </w:t>
      </w:r>
      <w:r w:rsidR="00036919" w:rsidRPr="00BF21DD">
        <w:rPr>
          <w:rStyle w:val="CharacterStyle2"/>
          <w:rFonts w:ascii="Arial Narrow" w:hAnsi="Arial Narrow" w:cs="Times New Roman"/>
          <w:sz w:val="24"/>
          <w:szCs w:val="24"/>
        </w:rPr>
        <w:t>S</w:t>
      </w:r>
      <w:r w:rsidRPr="00BF21DD">
        <w:rPr>
          <w:rStyle w:val="CharacterStyle2"/>
          <w:rFonts w:ascii="Arial Narrow" w:hAnsi="Arial Narrow" w:cs="Times New Roman"/>
          <w:sz w:val="24"/>
          <w:szCs w:val="24"/>
        </w:rPr>
        <w:t>ezione II, de</w:t>
      </w:r>
      <w:r w:rsidR="00036919" w:rsidRPr="00BF21DD">
        <w:rPr>
          <w:rStyle w:val="CharacterStyle2"/>
          <w:rFonts w:ascii="Arial Narrow" w:hAnsi="Arial Narrow" w:cs="Times New Roman"/>
          <w:sz w:val="24"/>
          <w:szCs w:val="24"/>
        </w:rPr>
        <w:t>l</w:t>
      </w:r>
      <w:r w:rsidRPr="00BF21DD">
        <w:rPr>
          <w:rStyle w:val="CharacterStyle2"/>
          <w:rFonts w:ascii="Arial Narrow" w:hAnsi="Arial Narrow" w:cs="Times New Roman"/>
          <w:sz w:val="24"/>
          <w:szCs w:val="24"/>
        </w:rPr>
        <w:t xml:space="preserve"> Codice Civile, al legale rappresentante</w:t>
      </w:r>
      <w:r w:rsidR="00036919" w:rsidRPr="00BF21DD">
        <w:rPr>
          <w:rStyle w:val="CharacterStyle2"/>
          <w:rFonts w:ascii="Arial Narrow" w:hAnsi="Arial Narrow" w:cs="Times New Roman"/>
          <w:sz w:val="24"/>
          <w:szCs w:val="24"/>
        </w:rPr>
        <w:t xml:space="preserve"> </w:t>
      </w:r>
      <w:r w:rsidRPr="00BF21DD">
        <w:rPr>
          <w:rStyle w:val="CharacterStyle2"/>
          <w:rFonts w:ascii="Arial Narrow" w:hAnsi="Arial Narrow" w:cs="Times New Roman"/>
          <w:sz w:val="24"/>
          <w:szCs w:val="24"/>
        </w:rPr>
        <w:t>e agli eventuali altri componenti l'organo di amministrazione, nonché a ciascuno dei consorziati che nei consorzi e nelle</w:t>
      </w:r>
      <w:r w:rsidR="00036919" w:rsidRPr="00BF21DD">
        <w:rPr>
          <w:rStyle w:val="CharacterStyle2"/>
          <w:rFonts w:ascii="Arial Narrow" w:hAnsi="Arial Narrow" w:cs="Times New Roman"/>
          <w:sz w:val="24"/>
          <w:szCs w:val="24"/>
        </w:rPr>
        <w:t xml:space="preserve"> </w:t>
      </w:r>
      <w:r w:rsidRPr="00BF21DD">
        <w:rPr>
          <w:rStyle w:val="CharacterStyle2"/>
          <w:rFonts w:ascii="Arial Narrow" w:hAnsi="Arial Narrow" w:cs="Times New Roman"/>
          <w:sz w:val="24"/>
          <w:szCs w:val="24"/>
        </w:rPr>
        <w:t>società consortili detenga una partecipazione superiore al 10 per cento, ed ai soci o consorziati per conto dei quali le</w:t>
      </w:r>
      <w:r w:rsidR="00BF21DD" w:rsidRPr="00BF21DD">
        <w:rPr>
          <w:rStyle w:val="CharacterStyle2"/>
          <w:rFonts w:ascii="Arial Narrow" w:hAnsi="Arial Narrow" w:cs="Times New Roman"/>
          <w:sz w:val="24"/>
          <w:szCs w:val="24"/>
        </w:rPr>
        <w:t xml:space="preserve"> </w:t>
      </w:r>
      <w:r w:rsidRPr="00BF21DD">
        <w:rPr>
          <w:rFonts w:ascii="Arial Narrow" w:hAnsi="Arial Narrow" w:cs="Times New Roman"/>
          <w:sz w:val="24"/>
          <w:szCs w:val="24"/>
        </w:rPr>
        <w:t>società consortili o i consorzi operino in modo esclusi</w:t>
      </w:r>
      <w:r w:rsidR="00BF21DD" w:rsidRPr="00BF21DD">
        <w:rPr>
          <w:rFonts w:ascii="Arial Narrow" w:hAnsi="Arial Narrow" w:cs="Times New Roman"/>
          <w:sz w:val="24"/>
          <w:szCs w:val="24"/>
        </w:rPr>
        <w:t>vo nei confronti della pubblica a</w:t>
      </w:r>
      <w:r w:rsidRPr="00BF21DD">
        <w:rPr>
          <w:rFonts w:ascii="Arial Narrow" w:hAnsi="Arial Narrow" w:cs="Times New Roman"/>
          <w:sz w:val="24"/>
          <w:szCs w:val="24"/>
        </w:rPr>
        <w:t>mministrazione,</w:t>
      </w:r>
    </w:p>
    <w:p w:rsidR="009F6646" w:rsidRPr="00BF21DD" w:rsidRDefault="009F6646" w:rsidP="00BF21DD">
      <w:pPr>
        <w:pStyle w:val="Style3"/>
        <w:numPr>
          <w:ilvl w:val="0"/>
          <w:numId w:val="2"/>
        </w:numPr>
        <w:tabs>
          <w:tab w:val="clear" w:pos="432"/>
          <w:tab w:val="num" w:pos="567"/>
        </w:tabs>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per i consorzi di cui all'art. 2602 del Codice Civile, a chi ne ha la rappresentanza e agli imprenditori o società consorziate;</w:t>
      </w:r>
    </w:p>
    <w:p w:rsidR="009F6646" w:rsidRPr="00BF21DD" w:rsidRDefault="009F6646" w:rsidP="00BF21DD">
      <w:pPr>
        <w:pStyle w:val="Style3"/>
        <w:numPr>
          <w:ilvl w:val="0"/>
          <w:numId w:val="2"/>
        </w:numPr>
        <w:tabs>
          <w:tab w:val="clear" w:pos="432"/>
          <w:tab w:val="left" w:pos="567"/>
        </w:tabs>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per le società in nome collettivo, a tutti i soci,</w:t>
      </w:r>
    </w:p>
    <w:p w:rsidR="009F6646" w:rsidRPr="00BF21DD" w:rsidRDefault="009F6646" w:rsidP="00BF21DD">
      <w:pPr>
        <w:pStyle w:val="Style3"/>
        <w:numPr>
          <w:ilvl w:val="0"/>
          <w:numId w:val="2"/>
        </w:numPr>
        <w:tabs>
          <w:tab w:val="clear" w:pos="432"/>
          <w:tab w:val="num" w:pos="567"/>
        </w:tabs>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per le società in accomandita semplice, ai soci accomandatari;</w:t>
      </w:r>
    </w:p>
    <w:p w:rsidR="009F6646" w:rsidRPr="00BF21DD" w:rsidRDefault="009F6646" w:rsidP="00BF21DD">
      <w:pPr>
        <w:pStyle w:val="Style2"/>
        <w:numPr>
          <w:ilvl w:val="0"/>
          <w:numId w:val="2"/>
        </w:numPr>
        <w:tabs>
          <w:tab w:val="clear" w:pos="432"/>
          <w:tab w:val="num" w:pos="567"/>
        </w:tabs>
        <w:adjustRightInd/>
        <w:ind w:left="0"/>
        <w:jc w:val="both"/>
        <w:rPr>
          <w:rFonts w:ascii="Arial Narrow" w:hAnsi="Arial Narrow"/>
          <w:sz w:val="24"/>
          <w:szCs w:val="24"/>
        </w:rPr>
      </w:pPr>
      <w:r w:rsidRPr="00BF21DD">
        <w:rPr>
          <w:rFonts w:ascii="Arial Narrow" w:hAnsi="Arial Narrow"/>
          <w:sz w:val="24"/>
          <w:szCs w:val="24"/>
        </w:rPr>
        <w:t>per le società di cui all'art. 2506 del Codice Civile. a coloro che le rappresentano stabilmente nel territorio dello Stato;</w:t>
      </w:r>
    </w:p>
    <w:p w:rsidR="0046068A" w:rsidRPr="00DC489A" w:rsidRDefault="009F6646" w:rsidP="000C60BC">
      <w:pPr>
        <w:pStyle w:val="Style2"/>
        <w:numPr>
          <w:ilvl w:val="0"/>
          <w:numId w:val="2"/>
        </w:numPr>
        <w:tabs>
          <w:tab w:val="clear" w:pos="432"/>
          <w:tab w:val="num" w:pos="567"/>
        </w:tabs>
        <w:adjustRightInd/>
        <w:ind w:left="0"/>
        <w:jc w:val="both"/>
        <w:rPr>
          <w:rFonts w:ascii="Arial Narrow" w:hAnsi="Arial Narrow"/>
          <w:sz w:val="24"/>
          <w:szCs w:val="24"/>
        </w:rPr>
      </w:pPr>
      <w:r w:rsidRPr="00BF21DD">
        <w:rPr>
          <w:rFonts w:ascii="Arial Narrow" w:hAnsi="Arial Narrow"/>
          <w:sz w:val="24"/>
          <w:szCs w:val="24"/>
        </w:rPr>
        <w:t>a tutti i procuratori speciali.</w:t>
      </w:r>
    </w:p>
    <w:sectPr w:rsidR="0046068A" w:rsidRPr="00DC489A" w:rsidSect="000C60BC">
      <w:headerReference w:type="default" r:id="rId8"/>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86" w:rsidRDefault="00562586" w:rsidP="00DC489A">
      <w:r>
        <w:separator/>
      </w:r>
    </w:p>
  </w:endnote>
  <w:endnote w:type="continuationSeparator" w:id="0">
    <w:p w:rsidR="00562586" w:rsidRDefault="00562586" w:rsidP="00D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86" w:rsidRDefault="00562586" w:rsidP="00DC489A">
      <w:r>
        <w:separator/>
      </w:r>
    </w:p>
  </w:footnote>
  <w:footnote w:type="continuationSeparator" w:id="0">
    <w:p w:rsidR="00562586" w:rsidRDefault="00562586" w:rsidP="00DC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A" w:rsidRPr="00F4282C" w:rsidRDefault="00F4282C" w:rsidP="00F4282C">
    <w:pPr>
      <w:pStyle w:val="Intestazione"/>
      <w:jc w:val="center"/>
      <w:rPr>
        <w:b/>
        <w:noProof/>
        <w:sz w:val="40"/>
        <w:szCs w:val="40"/>
        <w:lang w:eastAsia="it-IT"/>
      </w:rPr>
    </w:pPr>
    <w:r w:rsidRPr="00F4282C">
      <w:rPr>
        <w:b/>
        <w:noProof/>
        <w:sz w:val="40"/>
        <w:szCs w:val="40"/>
        <w:lang w:eastAsia="it-IT"/>
      </w:rPr>
      <w:t>COMUNE DI POLLENA TROCCHIA</w:t>
    </w:r>
  </w:p>
  <w:p w:rsidR="00F4282C" w:rsidRPr="00F4282C" w:rsidRDefault="00F4282C" w:rsidP="00F4282C">
    <w:pPr>
      <w:pStyle w:val="Intestazione"/>
      <w:jc w:val="center"/>
      <w:rPr>
        <w:b/>
        <w:sz w:val="40"/>
        <w:szCs w:val="40"/>
        <w:lang w:val="x-none"/>
      </w:rPr>
    </w:pPr>
    <w:r w:rsidRPr="00F4282C">
      <w:rPr>
        <w:b/>
        <w:noProof/>
        <w:sz w:val="40"/>
        <w:szCs w:val="40"/>
        <w:lang w:eastAsia="it-IT"/>
      </w:rPr>
      <w:t>Città Metropolitana di Napoli</w:t>
    </w:r>
  </w:p>
  <w:p w:rsidR="00DC489A" w:rsidRDefault="00DC48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46"/>
    <w:rsid w:val="00036919"/>
    <w:rsid w:val="000C60BC"/>
    <w:rsid w:val="00103B6B"/>
    <w:rsid w:val="001C2AD1"/>
    <w:rsid w:val="00286C38"/>
    <w:rsid w:val="002A6828"/>
    <w:rsid w:val="002F5921"/>
    <w:rsid w:val="00311369"/>
    <w:rsid w:val="003B25F1"/>
    <w:rsid w:val="00412C81"/>
    <w:rsid w:val="0046068A"/>
    <w:rsid w:val="00562586"/>
    <w:rsid w:val="00756C49"/>
    <w:rsid w:val="00875E2B"/>
    <w:rsid w:val="00900AC3"/>
    <w:rsid w:val="009B603D"/>
    <w:rsid w:val="009F373E"/>
    <w:rsid w:val="009F6646"/>
    <w:rsid w:val="00B91E88"/>
    <w:rsid w:val="00BF21DD"/>
    <w:rsid w:val="00C265AB"/>
    <w:rsid w:val="00C536CF"/>
    <w:rsid w:val="00C95975"/>
    <w:rsid w:val="00CE4DC9"/>
    <w:rsid w:val="00CE6461"/>
    <w:rsid w:val="00D53076"/>
    <w:rsid w:val="00DC489A"/>
    <w:rsid w:val="00E2167D"/>
    <w:rsid w:val="00E5780E"/>
    <w:rsid w:val="00EF1818"/>
    <w:rsid w:val="00EF5540"/>
    <w:rsid w:val="00F4282C"/>
    <w:rsid w:val="00F55C14"/>
    <w:rsid w:val="00F82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Intestazione">
    <w:name w:val="header"/>
    <w:basedOn w:val="Normale"/>
    <w:link w:val="IntestazioneCarattere"/>
    <w:uiPriority w:val="99"/>
    <w:unhideWhenUsed/>
    <w:rsid w:val="00DC489A"/>
    <w:pPr>
      <w:tabs>
        <w:tab w:val="center" w:pos="4819"/>
        <w:tab w:val="right" w:pos="9638"/>
      </w:tabs>
    </w:pPr>
  </w:style>
  <w:style w:type="character" w:customStyle="1" w:styleId="IntestazioneCarattere">
    <w:name w:val="Intestazione Carattere"/>
    <w:basedOn w:val="Carpredefinitoparagrafo"/>
    <w:link w:val="Intestazione"/>
    <w:uiPriority w:val="99"/>
    <w:rsid w:val="00DC489A"/>
  </w:style>
  <w:style w:type="paragraph" w:styleId="Pidipagina">
    <w:name w:val="footer"/>
    <w:basedOn w:val="Normale"/>
    <w:link w:val="PidipaginaCarattere"/>
    <w:uiPriority w:val="99"/>
    <w:unhideWhenUsed/>
    <w:rsid w:val="00DC489A"/>
    <w:pPr>
      <w:tabs>
        <w:tab w:val="center" w:pos="4819"/>
        <w:tab w:val="right" w:pos="9638"/>
      </w:tabs>
    </w:pPr>
  </w:style>
  <w:style w:type="character" w:customStyle="1" w:styleId="PidipaginaCarattere">
    <w:name w:val="Piè di pagina Carattere"/>
    <w:basedOn w:val="Carpredefinitoparagrafo"/>
    <w:link w:val="Pidipagina"/>
    <w:uiPriority w:val="99"/>
    <w:rsid w:val="00DC489A"/>
  </w:style>
  <w:style w:type="paragraph" w:styleId="Testofumetto">
    <w:name w:val="Balloon Text"/>
    <w:basedOn w:val="Normale"/>
    <w:link w:val="TestofumettoCarattere"/>
    <w:uiPriority w:val="99"/>
    <w:semiHidden/>
    <w:unhideWhenUsed/>
    <w:rsid w:val="00F55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Intestazione">
    <w:name w:val="header"/>
    <w:basedOn w:val="Normale"/>
    <w:link w:val="IntestazioneCarattere"/>
    <w:uiPriority w:val="99"/>
    <w:unhideWhenUsed/>
    <w:rsid w:val="00DC489A"/>
    <w:pPr>
      <w:tabs>
        <w:tab w:val="center" w:pos="4819"/>
        <w:tab w:val="right" w:pos="9638"/>
      </w:tabs>
    </w:pPr>
  </w:style>
  <w:style w:type="character" w:customStyle="1" w:styleId="IntestazioneCarattere">
    <w:name w:val="Intestazione Carattere"/>
    <w:basedOn w:val="Carpredefinitoparagrafo"/>
    <w:link w:val="Intestazione"/>
    <w:uiPriority w:val="99"/>
    <w:rsid w:val="00DC489A"/>
  </w:style>
  <w:style w:type="paragraph" w:styleId="Pidipagina">
    <w:name w:val="footer"/>
    <w:basedOn w:val="Normale"/>
    <w:link w:val="PidipaginaCarattere"/>
    <w:uiPriority w:val="99"/>
    <w:unhideWhenUsed/>
    <w:rsid w:val="00DC489A"/>
    <w:pPr>
      <w:tabs>
        <w:tab w:val="center" w:pos="4819"/>
        <w:tab w:val="right" w:pos="9638"/>
      </w:tabs>
    </w:pPr>
  </w:style>
  <w:style w:type="character" w:customStyle="1" w:styleId="PidipaginaCarattere">
    <w:name w:val="Piè di pagina Carattere"/>
    <w:basedOn w:val="Carpredefinitoparagrafo"/>
    <w:link w:val="Pidipagina"/>
    <w:uiPriority w:val="99"/>
    <w:rsid w:val="00DC489A"/>
  </w:style>
  <w:style w:type="paragraph" w:styleId="Testofumetto">
    <w:name w:val="Balloon Text"/>
    <w:basedOn w:val="Normale"/>
    <w:link w:val="TestofumettoCarattere"/>
    <w:uiPriority w:val="99"/>
    <w:semiHidden/>
    <w:unhideWhenUsed/>
    <w:rsid w:val="00F55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Maurizio Mollo</cp:lastModifiedBy>
  <cp:revision>2</cp:revision>
  <dcterms:created xsi:type="dcterms:W3CDTF">2019-11-28T12:02:00Z</dcterms:created>
  <dcterms:modified xsi:type="dcterms:W3CDTF">2019-11-28T12:02:00Z</dcterms:modified>
</cp:coreProperties>
</file>