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2943" w14:textId="77777777" w:rsidR="0020227F" w:rsidRDefault="0020227F" w:rsidP="00A1461A">
      <w:pPr>
        <w:spacing w:after="120" w:line="276" w:lineRule="auto"/>
        <w:jc w:val="both"/>
        <w:rPr>
          <w:rFonts w:ascii="Garamond" w:hAnsi="Garamond"/>
          <w:b/>
          <w:sz w:val="20"/>
          <w:szCs w:val="20"/>
        </w:rPr>
      </w:pPr>
      <w:r w:rsidRPr="008B580E">
        <w:rPr>
          <w:rFonts w:ascii="Garamond" w:hAnsi="Garamond"/>
          <w:b/>
          <w:sz w:val="20"/>
          <w:szCs w:val="20"/>
        </w:rPr>
        <w:t xml:space="preserve">ALLEGATO </w:t>
      </w:r>
      <w:r w:rsidR="000E7832">
        <w:rPr>
          <w:rFonts w:ascii="Garamond" w:hAnsi="Garamond"/>
          <w:b/>
          <w:sz w:val="20"/>
          <w:szCs w:val="20"/>
        </w:rPr>
        <w:t>5</w:t>
      </w:r>
    </w:p>
    <w:p w14:paraId="18D1D52C" w14:textId="209152A1" w:rsidR="00A1461A" w:rsidRPr="00036CF0" w:rsidRDefault="00A1461A" w:rsidP="00A1461A">
      <w:pPr>
        <w:spacing w:line="276" w:lineRule="auto"/>
        <w:jc w:val="both"/>
        <w:rPr>
          <w:rFonts w:ascii="Garamond" w:hAnsi="Garamond"/>
          <w:b/>
          <w:sz w:val="20"/>
          <w:szCs w:val="20"/>
        </w:rPr>
      </w:pPr>
      <w:r w:rsidRPr="00C161E0">
        <w:rPr>
          <w:rFonts w:ascii="Garamond" w:hAnsi="Garamond"/>
          <w:b/>
          <w:sz w:val="20"/>
          <w:szCs w:val="20"/>
        </w:rPr>
        <w:t xml:space="preserve">PROCEDURA APERTA PER LA CESSIONE DI RAMO D’AZIENDA ORGANIZZATO PER L’ESERCIZIO DEL SERVIZIO DI MAGGIOR TUTELA </w:t>
      </w:r>
      <w:r w:rsidR="0005788F">
        <w:rPr>
          <w:rFonts w:ascii="Garamond" w:hAnsi="Garamond"/>
          <w:b/>
          <w:sz w:val="20"/>
          <w:szCs w:val="20"/>
        </w:rPr>
        <w:t>DENOMINATO “SELVINO MAGGIOR TUTELA”</w:t>
      </w:r>
    </w:p>
    <w:p w14:paraId="44EBA6C4" w14:textId="77777777" w:rsidR="0020227F" w:rsidRDefault="0020227F" w:rsidP="0020227F">
      <w:pPr>
        <w:spacing w:line="276" w:lineRule="auto"/>
        <w:jc w:val="both"/>
        <w:rPr>
          <w:rFonts w:ascii="Garamond" w:hAnsi="Garamond"/>
          <w:b/>
          <w:sz w:val="20"/>
          <w:szCs w:val="20"/>
        </w:rPr>
      </w:pPr>
    </w:p>
    <w:p w14:paraId="1F69865F" w14:textId="77777777" w:rsidR="00A1461A" w:rsidRDefault="00A1461A" w:rsidP="0020227F">
      <w:pPr>
        <w:spacing w:line="276" w:lineRule="auto"/>
        <w:jc w:val="both"/>
        <w:rPr>
          <w:rFonts w:ascii="Garamond" w:hAnsi="Garamond"/>
          <w:b/>
          <w:sz w:val="20"/>
          <w:szCs w:val="20"/>
        </w:rPr>
      </w:pPr>
    </w:p>
    <w:p w14:paraId="2E54A3D5" w14:textId="77777777" w:rsidR="0020227F" w:rsidRDefault="0020227F" w:rsidP="0020227F">
      <w:pPr>
        <w:spacing w:line="276" w:lineRule="auto"/>
        <w:jc w:val="both"/>
        <w:rPr>
          <w:rFonts w:ascii="Garamond" w:hAnsi="Garamond"/>
          <w:b/>
          <w:sz w:val="20"/>
          <w:szCs w:val="20"/>
        </w:rPr>
      </w:pPr>
      <w:r>
        <w:rPr>
          <w:rFonts w:ascii="Garamond" w:hAnsi="Garamond"/>
          <w:b/>
          <w:sz w:val="20"/>
          <w:szCs w:val="20"/>
        </w:rPr>
        <w:t>DICHIARAZIONE DEI REQUISIT</w:t>
      </w:r>
      <w:r w:rsidR="00B40B46">
        <w:rPr>
          <w:rFonts w:ascii="Garamond" w:hAnsi="Garamond"/>
          <w:b/>
          <w:sz w:val="20"/>
          <w:szCs w:val="20"/>
        </w:rPr>
        <w:t>I</w:t>
      </w:r>
    </w:p>
    <w:p w14:paraId="001DFA80" w14:textId="77777777" w:rsidR="0020227F" w:rsidRPr="00A1461A" w:rsidRDefault="0020227F" w:rsidP="0020227F">
      <w:pPr>
        <w:spacing w:line="276" w:lineRule="auto"/>
        <w:jc w:val="both"/>
        <w:rPr>
          <w:rFonts w:ascii="Garamond" w:hAnsi="Garamond"/>
          <w:sz w:val="20"/>
          <w:szCs w:val="20"/>
        </w:rPr>
      </w:pPr>
      <w:r w:rsidRPr="00A1461A">
        <w:rPr>
          <w:rFonts w:ascii="Garamond" w:hAnsi="Garamond"/>
          <w:sz w:val="20"/>
          <w:szCs w:val="20"/>
        </w:rPr>
        <w:t>RILASCIAT</w:t>
      </w:r>
      <w:r w:rsidR="007005E8" w:rsidRPr="00A1461A">
        <w:rPr>
          <w:rFonts w:ascii="Garamond" w:hAnsi="Garamond"/>
          <w:sz w:val="20"/>
          <w:szCs w:val="20"/>
        </w:rPr>
        <w:t>A</w:t>
      </w:r>
      <w:r w:rsidRPr="00A1461A">
        <w:rPr>
          <w:rFonts w:ascii="Garamond" w:hAnsi="Garamond"/>
          <w:sz w:val="20"/>
          <w:szCs w:val="20"/>
        </w:rPr>
        <w:t xml:space="preserve"> ANCHE AI SENSI DEGLI ARTT. 46 E 47 DEL D.P.R. 445/2000</w:t>
      </w:r>
    </w:p>
    <w:p w14:paraId="191FA4FE" w14:textId="77777777" w:rsidR="0020227F" w:rsidRDefault="0020227F" w:rsidP="0020227F">
      <w:pPr>
        <w:spacing w:line="276" w:lineRule="auto"/>
        <w:jc w:val="both"/>
        <w:rPr>
          <w:rFonts w:ascii="Garamond" w:hAnsi="Garamond"/>
          <w:b/>
          <w:sz w:val="20"/>
          <w:szCs w:val="20"/>
        </w:rPr>
      </w:pPr>
    </w:p>
    <w:p w14:paraId="6E09695B" w14:textId="77777777" w:rsidR="0020227F" w:rsidRPr="00A1461A" w:rsidRDefault="0020227F" w:rsidP="0020227F">
      <w:pPr>
        <w:spacing w:line="276" w:lineRule="auto"/>
        <w:jc w:val="both"/>
        <w:rPr>
          <w:rFonts w:ascii="Garamond" w:hAnsi="Garamond"/>
          <w:sz w:val="20"/>
          <w:szCs w:val="20"/>
        </w:rPr>
      </w:pPr>
      <w:r w:rsidRPr="00A1461A">
        <w:rPr>
          <w:rFonts w:ascii="Garamond" w:hAnsi="Garamond"/>
          <w:sz w:val="20"/>
          <w:szCs w:val="20"/>
        </w:rPr>
        <w:t>(</w:t>
      </w:r>
      <w:r w:rsidRPr="00A1461A">
        <w:rPr>
          <w:rFonts w:ascii="Garamond" w:hAnsi="Garamond"/>
          <w:i/>
          <w:sz w:val="20"/>
          <w:szCs w:val="20"/>
        </w:rPr>
        <w:t>Non è ammessa la sostituzione dei certificati e delle dichiarazioni con fotocopie e duplicati non autenticati nelle forme previste dagli articoli 18 e 19 del D.P.R. n. 445/2000</w:t>
      </w:r>
      <w:r w:rsidRPr="00A1461A">
        <w:rPr>
          <w:rFonts w:ascii="Garamond" w:hAnsi="Garamond"/>
          <w:sz w:val="20"/>
          <w:szCs w:val="20"/>
        </w:rPr>
        <w:t>)</w:t>
      </w:r>
    </w:p>
    <w:p w14:paraId="7A1BC265" w14:textId="77777777" w:rsidR="0020227F" w:rsidRPr="0020227F" w:rsidRDefault="0020227F" w:rsidP="0020227F">
      <w:pPr>
        <w:jc w:val="both"/>
        <w:rPr>
          <w:rFonts w:ascii="Garamond" w:hAnsi="Garamond"/>
          <w:sz w:val="20"/>
          <w:szCs w:val="20"/>
        </w:rPr>
      </w:pPr>
      <w:r>
        <w:rPr>
          <w:rFonts w:ascii="Garamond" w:hAnsi="Garamond"/>
          <w:b/>
          <w:i/>
          <w:sz w:val="20"/>
          <w:szCs w:val="20"/>
        </w:rPr>
        <w:br w:type="page"/>
      </w:r>
    </w:p>
    <w:p w14:paraId="15FD9627" w14:textId="77777777" w:rsidR="00ED2CFC" w:rsidRPr="006069BC" w:rsidRDefault="00ED2CFC" w:rsidP="00ED2CFC">
      <w:pPr>
        <w:spacing w:line="276" w:lineRule="auto"/>
        <w:jc w:val="both"/>
        <w:rPr>
          <w:rFonts w:ascii="Garamond" w:hAnsi="Garamond"/>
          <w:b/>
          <w:sz w:val="20"/>
          <w:szCs w:val="20"/>
        </w:rPr>
      </w:pPr>
      <w:r w:rsidRPr="006069BC">
        <w:rPr>
          <w:rFonts w:ascii="Garamond" w:hAnsi="Garamond"/>
          <w:b/>
          <w:i/>
          <w:sz w:val="20"/>
          <w:szCs w:val="20"/>
        </w:rPr>
        <w:lastRenderedPageBreak/>
        <w:t>Facsimile</w:t>
      </w:r>
    </w:p>
    <w:p w14:paraId="3C761A94" w14:textId="77777777" w:rsidR="00ED2CFC" w:rsidRPr="006069BC" w:rsidRDefault="00ED2CFC" w:rsidP="00ED2CFC">
      <w:pPr>
        <w:spacing w:line="276" w:lineRule="auto"/>
        <w:ind w:left="6096"/>
        <w:jc w:val="both"/>
        <w:rPr>
          <w:rFonts w:ascii="Garamond" w:hAnsi="Garamond"/>
          <w:sz w:val="20"/>
          <w:szCs w:val="20"/>
        </w:rPr>
      </w:pPr>
      <w:r w:rsidRPr="006069BC">
        <w:rPr>
          <w:rFonts w:ascii="Garamond" w:hAnsi="Garamond"/>
          <w:sz w:val="20"/>
          <w:szCs w:val="20"/>
        </w:rPr>
        <w:t>Spett.le</w:t>
      </w:r>
    </w:p>
    <w:p w14:paraId="19E67363" w14:textId="7F40C8BF" w:rsidR="00ED2CFC" w:rsidRPr="006069BC" w:rsidRDefault="00006F89" w:rsidP="00ED2CFC">
      <w:pPr>
        <w:spacing w:line="276" w:lineRule="auto"/>
        <w:ind w:left="6096"/>
        <w:jc w:val="both"/>
        <w:rPr>
          <w:rFonts w:ascii="Garamond" w:hAnsi="Garamond"/>
          <w:b/>
          <w:sz w:val="20"/>
          <w:szCs w:val="20"/>
        </w:rPr>
      </w:pPr>
      <w:r>
        <w:rPr>
          <w:rFonts w:ascii="Garamond" w:hAnsi="Garamond"/>
          <w:b/>
          <w:sz w:val="20"/>
          <w:szCs w:val="20"/>
        </w:rPr>
        <w:t xml:space="preserve">AMIAS </w:t>
      </w:r>
      <w:r w:rsidR="000E73B5">
        <w:rPr>
          <w:rFonts w:ascii="Garamond" w:hAnsi="Garamond"/>
          <w:b/>
          <w:sz w:val="20"/>
          <w:szCs w:val="20"/>
        </w:rPr>
        <w:t>Servizi s.r.l.</w:t>
      </w:r>
    </w:p>
    <w:p w14:paraId="1AE1764A" w14:textId="77777777" w:rsidR="00835ED2" w:rsidRDefault="00835ED2" w:rsidP="00ED2CFC">
      <w:pPr>
        <w:spacing w:line="276" w:lineRule="auto"/>
        <w:ind w:left="6096"/>
        <w:jc w:val="both"/>
        <w:rPr>
          <w:rFonts w:ascii="Garamond" w:hAnsi="Garamond"/>
          <w:sz w:val="20"/>
          <w:szCs w:val="20"/>
        </w:rPr>
      </w:pPr>
      <w:r w:rsidRPr="00835ED2">
        <w:rPr>
          <w:rFonts w:ascii="Garamond" w:hAnsi="Garamond"/>
          <w:sz w:val="20"/>
          <w:szCs w:val="20"/>
        </w:rPr>
        <w:t>Corso Milano, 19</w:t>
      </w:r>
    </w:p>
    <w:p w14:paraId="38E56BB7" w14:textId="1603AA65" w:rsidR="00ED2CFC" w:rsidRPr="006069BC" w:rsidRDefault="00835ED2" w:rsidP="00ED2CFC">
      <w:pPr>
        <w:spacing w:line="276" w:lineRule="auto"/>
        <w:ind w:left="6096"/>
        <w:jc w:val="both"/>
        <w:rPr>
          <w:rFonts w:ascii="Garamond" w:hAnsi="Garamond"/>
          <w:sz w:val="20"/>
          <w:szCs w:val="20"/>
        </w:rPr>
      </w:pPr>
      <w:r w:rsidRPr="00835ED2">
        <w:rPr>
          <w:rFonts w:ascii="Garamond" w:hAnsi="Garamond"/>
          <w:sz w:val="20"/>
          <w:szCs w:val="20"/>
        </w:rPr>
        <w:t xml:space="preserve">24020 Selvino </w:t>
      </w:r>
      <w:r>
        <w:rPr>
          <w:rFonts w:ascii="Garamond" w:hAnsi="Garamond"/>
          <w:sz w:val="20"/>
          <w:szCs w:val="20"/>
        </w:rPr>
        <w:t>(</w:t>
      </w:r>
      <w:r w:rsidRPr="00835ED2">
        <w:rPr>
          <w:rFonts w:ascii="Garamond" w:hAnsi="Garamond"/>
          <w:sz w:val="20"/>
          <w:szCs w:val="20"/>
        </w:rPr>
        <w:t>BG</w:t>
      </w:r>
      <w:r>
        <w:rPr>
          <w:rFonts w:ascii="Garamond" w:hAnsi="Garamond"/>
          <w:sz w:val="20"/>
          <w:szCs w:val="20"/>
        </w:rPr>
        <w:t>)</w:t>
      </w:r>
    </w:p>
    <w:p w14:paraId="53B1B2CC" w14:textId="77777777" w:rsidR="00ED2CFC" w:rsidRDefault="00ED2CFC" w:rsidP="00ED2CFC">
      <w:pPr>
        <w:spacing w:line="276" w:lineRule="auto"/>
        <w:jc w:val="both"/>
        <w:rPr>
          <w:rFonts w:ascii="Garamond" w:hAnsi="Garamond"/>
          <w:b/>
          <w:sz w:val="20"/>
          <w:szCs w:val="20"/>
        </w:rPr>
      </w:pPr>
    </w:p>
    <w:p w14:paraId="63251F9D" w14:textId="77777777" w:rsidR="0020227F" w:rsidRDefault="0020227F" w:rsidP="00ED2CFC">
      <w:pPr>
        <w:spacing w:line="276" w:lineRule="auto"/>
        <w:jc w:val="both"/>
        <w:rPr>
          <w:rFonts w:ascii="Garamond" w:hAnsi="Garamond"/>
          <w:b/>
          <w:sz w:val="20"/>
          <w:szCs w:val="20"/>
        </w:rPr>
      </w:pPr>
    </w:p>
    <w:p w14:paraId="223AAC45" w14:textId="77777777" w:rsidR="0020227F" w:rsidRPr="006069BC" w:rsidRDefault="0020227F" w:rsidP="00ED2CFC">
      <w:pPr>
        <w:spacing w:line="276" w:lineRule="auto"/>
        <w:jc w:val="both"/>
        <w:rPr>
          <w:rFonts w:ascii="Garamond" w:hAnsi="Garamond"/>
          <w:b/>
          <w:sz w:val="20"/>
          <w:szCs w:val="20"/>
        </w:rPr>
      </w:pPr>
    </w:p>
    <w:p w14:paraId="3FEF8B90" w14:textId="77777777" w:rsidR="00ED2CFC" w:rsidRPr="006069BC" w:rsidRDefault="00ED2CFC" w:rsidP="00ED2CFC">
      <w:pPr>
        <w:spacing w:line="276" w:lineRule="auto"/>
        <w:jc w:val="both"/>
        <w:rPr>
          <w:rFonts w:ascii="Garamond" w:hAnsi="Garamond"/>
          <w:b/>
          <w:sz w:val="20"/>
          <w:szCs w:val="20"/>
          <w:u w:val="single"/>
        </w:rPr>
      </w:pPr>
      <w:r w:rsidRPr="006069BC">
        <w:rPr>
          <w:rFonts w:ascii="Garamond" w:hAnsi="Garamond"/>
          <w:b/>
          <w:sz w:val="20"/>
          <w:szCs w:val="20"/>
          <w:u w:val="single"/>
        </w:rPr>
        <w:t>DICHIARAZIONE D</w:t>
      </w:r>
      <w:r w:rsidR="0082784E" w:rsidRPr="006069BC">
        <w:rPr>
          <w:rFonts w:ascii="Garamond" w:hAnsi="Garamond"/>
          <w:b/>
          <w:sz w:val="20"/>
          <w:szCs w:val="20"/>
          <w:u w:val="single"/>
        </w:rPr>
        <w:t>E</w:t>
      </w:r>
      <w:r w:rsidRPr="006069BC">
        <w:rPr>
          <w:rFonts w:ascii="Garamond" w:hAnsi="Garamond"/>
          <w:b/>
          <w:sz w:val="20"/>
          <w:szCs w:val="20"/>
          <w:u w:val="single"/>
        </w:rPr>
        <w:t>I REQUISITI</w:t>
      </w:r>
    </w:p>
    <w:p w14:paraId="63C9EB80" w14:textId="117A5340" w:rsidR="00ED2CFC" w:rsidRPr="006069BC" w:rsidRDefault="00ED2CFC" w:rsidP="00C620D2">
      <w:pPr>
        <w:spacing w:after="480" w:line="276" w:lineRule="auto"/>
        <w:jc w:val="both"/>
        <w:rPr>
          <w:rFonts w:ascii="Garamond" w:hAnsi="Garamond"/>
          <w:b/>
          <w:sz w:val="20"/>
          <w:szCs w:val="20"/>
        </w:rPr>
      </w:pPr>
      <w:r w:rsidRPr="006069BC">
        <w:rPr>
          <w:rFonts w:ascii="Garamond" w:hAnsi="Garamond"/>
          <w:b/>
          <w:sz w:val="20"/>
          <w:szCs w:val="20"/>
        </w:rPr>
        <w:t xml:space="preserve">ANCHE AI SENSI DEGLI ARTT. 46 E 47 DEL D.P.R. 445/2000 PER LA GARA A PROCEDURA APERTA PER LA CESSIONE DI RAMO D’AZIENDA ORGANIZZATO PER L’ESERCIZIO DEL SERVIZIO DI MAGGIOR TUTELA </w:t>
      </w:r>
      <w:r w:rsidR="000D33D6" w:rsidRPr="000D33D6">
        <w:rPr>
          <w:rFonts w:ascii="Garamond" w:hAnsi="Garamond"/>
          <w:b/>
          <w:sz w:val="20"/>
          <w:szCs w:val="20"/>
        </w:rPr>
        <w:t>DENOMINATO “SELVINO MAGGIOR TUTELA”</w:t>
      </w:r>
    </w:p>
    <w:p w14:paraId="545C85AF" w14:textId="77777777" w:rsidR="00ED2CFC" w:rsidRPr="00036CF0" w:rsidRDefault="00ED2CFC" w:rsidP="00C620D2">
      <w:pPr>
        <w:spacing w:line="276" w:lineRule="auto"/>
        <w:jc w:val="both"/>
        <w:rPr>
          <w:rFonts w:ascii="Garamond" w:hAnsi="Garamond"/>
          <w:sz w:val="20"/>
          <w:szCs w:val="20"/>
        </w:rPr>
      </w:pPr>
      <w:r w:rsidRPr="00036CF0">
        <w:rPr>
          <w:rFonts w:ascii="Garamond" w:hAnsi="Garamond"/>
          <w:sz w:val="20"/>
          <w:szCs w:val="20"/>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w:t>
      </w:r>
      <w:r w:rsidRPr="006069BC">
        <w:rPr>
          <w:rFonts w:ascii="Garamond" w:hAnsi="Garamond"/>
          <w:sz w:val="20"/>
          <w:szCs w:val="20"/>
        </w:rPr>
        <w:t xml:space="preserve"> </w:t>
      </w:r>
      <w:r w:rsidRPr="00036CF0">
        <w:rPr>
          <w:rFonts w:ascii="Garamond" w:hAnsi="Garamond"/>
          <w:sz w:val="20"/>
          <w:szCs w:val="20"/>
        </w:rPr>
        <w:t>di seguito denominato “operatore”</w:t>
      </w:r>
      <w:r w:rsidR="00C620D2">
        <w:rPr>
          <w:rFonts w:ascii="Garamond" w:hAnsi="Garamond"/>
          <w:sz w:val="20"/>
          <w:szCs w:val="20"/>
        </w:rPr>
        <w:t xml:space="preserve"> </w:t>
      </w:r>
      <w:r w:rsidRPr="00036CF0">
        <w:rPr>
          <w:rFonts w:ascii="Garamond" w:hAnsi="Garamond"/>
          <w:sz w:val="20"/>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7C8171E6" w14:textId="77777777" w:rsidR="00ED2CFC" w:rsidRPr="00036CF0" w:rsidRDefault="00ED2CFC" w:rsidP="00C620D2">
      <w:pPr>
        <w:spacing w:before="240" w:after="240"/>
        <w:jc w:val="center"/>
        <w:rPr>
          <w:rFonts w:ascii="Garamond" w:hAnsi="Garamond"/>
          <w:b/>
          <w:sz w:val="20"/>
          <w:szCs w:val="20"/>
        </w:rPr>
      </w:pPr>
      <w:r w:rsidRPr="006069BC">
        <w:rPr>
          <w:rFonts w:ascii="Garamond" w:hAnsi="Garamond"/>
          <w:b/>
          <w:sz w:val="20"/>
          <w:szCs w:val="20"/>
        </w:rPr>
        <w:t>CHIEDE</w:t>
      </w:r>
    </w:p>
    <w:p w14:paraId="0CFB70E8" w14:textId="77777777" w:rsidR="00ED2CFC" w:rsidRPr="00C620D2" w:rsidRDefault="00ED2CFC" w:rsidP="00C620D2">
      <w:pPr>
        <w:jc w:val="both"/>
        <w:rPr>
          <w:rFonts w:ascii="Garamond" w:hAnsi="Garamond"/>
          <w:sz w:val="20"/>
          <w:szCs w:val="20"/>
        </w:rPr>
      </w:pPr>
      <w:r w:rsidRPr="00036CF0">
        <w:rPr>
          <w:rFonts w:ascii="Garamond" w:hAnsi="Garamond"/>
          <w:sz w:val="20"/>
          <w:szCs w:val="20"/>
        </w:rPr>
        <w:t>di partecipare alla presente gara</w:t>
      </w:r>
      <w:r w:rsidR="006069BC">
        <w:rPr>
          <w:rFonts w:ascii="Garamond" w:hAnsi="Garamond"/>
          <w:sz w:val="20"/>
          <w:szCs w:val="20"/>
        </w:rPr>
        <w:t>;</w:t>
      </w:r>
    </w:p>
    <w:p w14:paraId="25271A92" w14:textId="77777777" w:rsidR="00ED2CFC" w:rsidRPr="006069BC" w:rsidRDefault="00ED2CFC" w:rsidP="00C620D2">
      <w:pPr>
        <w:spacing w:before="240" w:after="240"/>
        <w:jc w:val="center"/>
        <w:rPr>
          <w:rFonts w:ascii="Garamond" w:hAnsi="Garamond"/>
          <w:b/>
          <w:sz w:val="20"/>
          <w:szCs w:val="20"/>
        </w:rPr>
      </w:pPr>
      <w:r w:rsidRPr="006069BC">
        <w:rPr>
          <w:rFonts w:ascii="Garamond" w:hAnsi="Garamond"/>
          <w:b/>
          <w:sz w:val="20"/>
          <w:szCs w:val="20"/>
        </w:rPr>
        <w:t>E DICHIARA</w:t>
      </w:r>
    </w:p>
    <w:p w14:paraId="683325E8" w14:textId="77777777" w:rsidR="00AA7EAC" w:rsidRPr="00AA7EAC" w:rsidRDefault="00AA7EAC" w:rsidP="00C620D2">
      <w:pPr>
        <w:pStyle w:val="Paragrafoelenco"/>
        <w:numPr>
          <w:ilvl w:val="0"/>
          <w:numId w:val="3"/>
        </w:numPr>
        <w:spacing w:line="276" w:lineRule="auto"/>
        <w:jc w:val="both"/>
        <w:rPr>
          <w:rFonts w:ascii="Garamond" w:hAnsi="Garamond"/>
          <w:sz w:val="20"/>
          <w:szCs w:val="20"/>
        </w:rPr>
      </w:pPr>
      <w:r w:rsidRPr="00AA7EAC">
        <w:rPr>
          <w:rFonts w:ascii="Garamond" w:hAnsi="Garamond"/>
          <w:sz w:val="20"/>
          <w:szCs w:val="20"/>
        </w:rPr>
        <w:t>che soggetti di cui all’art. 80, comma 3, del Codice</w:t>
      </w:r>
      <w:r w:rsidR="009B24B8">
        <w:rPr>
          <w:rFonts w:ascii="Garamond" w:hAnsi="Garamond"/>
          <w:sz w:val="20"/>
          <w:szCs w:val="20"/>
        </w:rPr>
        <w:t xml:space="preserve"> </w:t>
      </w:r>
      <w:r w:rsidRPr="00AA7EAC">
        <w:rPr>
          <w:rFonts w:ascii="Garamond" w:hAnsi="Garamond"/>
          <w:sz w:val="20"/>
          <w:szCs w:val="20"/>
        </w:rPr>
        <w:t>sono stati condannati con sentenza definitiva o decreto penale di condanna divenuto irrevocabile o sentenza di applicazione della pena richiesta ai sensi dell’articolo 444 del Codice di procedura penale per uno dei motivi</w:t>
      </w:r>
      <w:r>
        <w:rPr>
          <w:rFonts w:ascii="Garamond" w:hAnsi="Garamond"/>
          <w:sz w:val="20"/>
          <w:szCs w:val="20"/>
        </w:rPr>
        <w:t xml:space="preserve"> di cui all’art. 80, comma 1</w:t>
      </w:r>
      <w:r>
        <w:rPr>
          <w:rStyle w:val="Rimandonotaapidipagina"/>
          <w:rFonts w:ascii="Garamond" w:hAnsi="Garamond"/>
          <w:sz w:val="20"/>
          <w:szCs w:val="20"/>
        </w:rPr>
        <w:footnoteReference w:id="1"/>
      </w:r>
      <w:r>
        <w:rPr>
          <w:rFonts w:ascii="Garamond" w:hAnsi="Garamond"/>
          <w:sz w:val="20"/>
          <w:szCs w:val="20"/>
        </w:rPr>
        <w:t xml:space="preserve"> del Codice </w:t>
      </w:r>
      <w:r w:rsidRPr="00AA7EAC">
        <w:rPr>
          <w:rFonts w:ascii="Garamond" w:hAnsi="Garamond"/>
          <w:sz w:val="20"/>
          <w:szCs w:val="20"/>
        </w:rPr>
        <w:t>con sentenza pronunciata non più di cinque anni fa o, indipendentemente dalla data della sentenza, in seguito alla quale sia ancora applicabile un periodo di esclusione stabilito direttamente nella sentenza ovvero desumibile ai sensi dell’art. 80 comma 10</w:t>
      </w:r>
    </w:p>
    <w:p w14:paraId="0D423171" w14:textId="77777777" w:rsidR="00AA7EAC" w:rsidRDefault="00AA7EAC" w:rsidP="00C620D2">
      <w:pPr>
        <w:pStyle w:val="Paragrafoelenco"/>
        <w:spacing w:line="276" w:lineRule="auto"/>
        <w:jc w:val="both"/>
        <w:rPr>
          <w:rFonts w:ascii="Garamond" w:hAnsi="Garamond"/>
          <w:sz w:val="20"/>
          <w:szCs w:val="20"/>
        </w:rPr>
      </w:pPr>
    </w:p>
    <w:p w14:paraId="3F6F6EB4" w14:textId="4E536707" w:rsidR="00B117C3" w:rsidRPr="006A3F00" w:rsidRDefault="00AA7EAC"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sidR="00532AC2">
        <w:rPr>
          <w:rFonts w:ascii="Garamond" w:hAnsi="Garamond"/>
          <w:sz w:val="20"/>
          <w:szCs w:val="20"/>
        </w:rPr>
        <w:tab/>
      </w:r>
      <w:r w:rsidR="006069BC"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r>
      <w:r w:rsidR="00532AC2">
        <w:rPr>
          <w:rFonts w:ascii="Garamond" w:hAnsi="Garamond"/>
          <w:sz w:val="20"/>
          <w:szCs w:val="20"/>
        </w:rPr>
        <w:tab/>
      </w:r>
      <w:r w:rsidR="00532AC2">
        <w:rPr>
          <w:rFonts w:ascii="Garamond" w:hAnsi="Garamond"/>
          <w:sz w:val="20"/>
          <w:szCs w:val="20"/>
        </w:rPr>
        <w:tab/>
      </w:r>
      <w:r w:rsidR="00B117C3">
        <w:rPr>
          <w:rFonts w:ascii="Garamond" w:hAnsi="Garamond"/>
          <w:sz w:val="20"/>
          <w:szCs w:val="20"/>
        </w:rPr>
        <w:t>no</w:t>
      </w:r>
      <w:r w:rsidR="00532AC2">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30F6C123" w14:textId="77777777" w:rsidR="00214EC2" w:rsidRPr="00B117C3" w:rsidRDefault="00214EC2" w:rsidP="00B117C3">
      <w:pPr>
        <w:spacing w:line="276" w:lineRule="auto"/>
        <w:jc w:val="both"/>
        <w:rPr>
          <w:rFonts w:ascii="Garamond" w:hAnsi="Garamond"/>
          <w:sz w:val="20"/>
          <w:szCs w:val="20"/>
        </w:rPr>
      </w:pPr>
    </w:p>
    <w:p w14:paraId="055C3C14" w14:textId="77777777" w:rsidR="00AA7EAC" w:rsidRPr="00AA7EAC" w:rsidRDefault="00AA7EAC" w:rsidP="00C620D2">
      <w:pPr>
        <w:pStyle w:val="Paragrafoelenco"/>
        <w:spacing w:line="276" w:lineRule="auto"/>
        <w:rPr>
          <w:rFonts w:ascii="Garamond" w:hAnsi="Garamond"/>
          <w:sz w:val="20"/>
          <w:szCs w:val="20"/>
          <w:lang w:bidi="it-IT"/>
        </w:rPr>
      </w:pPr>
      <w:r w:rsidRPr="00AA7EAC">
        <w:rPr>
          <w:rFonts w:ascii="Garamond" w:hAnsi="Garamond"/>
          <w:b/>
          <w:sz w:val="20"/>
          <w:szCs w:val="20"/>
          <w:lang w:bidi="it-IT"/>
        </w:rPr>
        <w:t xml:space="preserve">In caso </w:t>
      </w:r>
      <w:r w:rsidR="00547C1C">
        <w:rPr>
          <w:rFonts w:ascii="Garamond" w:hAnsi="Garamond"/>
          <w:b/>
          <w:sz w:val="20"/>
          <w:szCs w:val="20"/>
          <w:lang w:bidi="it-IT"/>
        </w:rPr>
        <w:t>affermativo</w:t>
      </w:r>
      <w:r w:rsidRPr="00AA7EAC">
        <w:rPr>
          <w:rFonts w:ascii="Garamond" w:hAnsi="Garamond"/>
          <w:sz w:val="20"/>
          <w:szCs w:val="20"/>
          <w:lang w:bidi="it-IT"/>
        </w:rPr>
        <w:t>, indicare:</w:t>
      </w:r>
    </w:p>
    <w:p w14:paraId="3E796F02" w14:textId="473CC4C8" w:rsidR="00AA7EAC" w:rsidRPr="00AA7EAC" w:rsidRDefault="00AA7EAC" w:rsidP="00C620D2">
      <w:pPr>
        <w:pStyle w:val="Paragrafoelenco"/>
        <w:numPr>
          <w:ilvl w:val="0"/>
          <w:numId w:val="6"/>
        </w:numPr>
        <w:spacing w:line="276" w:lineRule="auto"/>
        <w:jc w:val="both"/>
        <w:rPr>
          <w:rFonts w:ascii="Garamond" w:hAnsi="Garamond"/>
          <w:sz w:val="20"/>
          <w:szCs w:val="20"/>
          <w:lang w:bidi="it-IT"/>
        </w:rPr>
      </w:pPr>
      <w:r w:rsidRPr="00AA7EAC">
        <w:rPr>
          <w:rFonts w:ascii="Garamond" w:hAnsi="Garamond"/>
          <w:sz w:val="20"/>
          <w:szCs w:val="20"/>
          <w:lang w:bidi="it-IT"/>
        </w:rPr>
        <w:t xml:space="preserve">la data della condanna, del decreto penale di condanna </w:t>
      </w:r>
      <w:r w:rsidR="00FA656D" w:rsidRPr="00AA7EAC">
        <w:rPr>
          <w:rFonts w:ascii="Garamond" w:hAnsi="Garamond"/>
          <w:sz w:val="20"/>
          <w:szCs w:val="20"/>
          <w:lang w:bidi="it-IT"/>
        </w:rPr>
        <w:t>o della</w:t>
      </w:r>
      <w:r w:rsidRPr="00AA7EAC">
        <w:rPr>
          <w:rFonts w:ascii="Garamond" w:hAnsi="Garamond"/>
          <w:sz w:val="20"/>
          <w:szCs w:val="20"/>
          <w:lang w:bidi="it-IT"/>
        </w:rPr>
        <w:t xml:space="preserve"> sentenza di applicazione della pena su richiesta, la relativa durata e il reato commesso tra quelli riportati all’articolo 80, comma 1, lettera da </w:t>
      </w:r>
      <w:r w:rsidRPr="00AA7EAC">
        <w:rPr>
          <w:rFonts w:ascii="Garamond" w:hAnsi="Garamond"/>
          <w:i/>
          <w:sz w:val="20"/>
          <w:szCs w:val="20"/>
          <w:lang w:bidi="it-IT"/>
        </w:rPr>
        <w:t>a)</w:t>
      </w:r>
      <w:r w:rsidRPr="00AA7EAC">
        <w:rPr>
          <w:rFonts w:ascii="Garamond" w:hAnsi="Garamond"/>
          <w:sz w:val="20"/>
          <w:szCs w:val="20"/>
          <w:lang w:bidi="it-IT"/>
        </w:rPr>
        <w:t xml:space="preserve"> a </w:t>
      </w:r>
      <w:r w:rsidRPr="00AA7EAC">
        <w:rPr>
          <w:rFonts w:ascii="Garamond" w:hAnsi="Garamond"/>
          <w:i/>
          <w:sz w:val="20"/>
          <w:szCs w:val="20"/>
          <w:lang w:bidi="it-IT"/>
        </w:rPr>
        <w:t>g)</w:t>
      </w:r>
      <w:r w:rsidRPr="00AA7EAC">
        <w:rPr>
          <w:rFonts w:ascii="Garamond" w:hAnsi="Garamond"/>
          <w:sz w:val="20"/>
          <w:szCs w:val="20"/>
          <w:lang w:bidi="it-IT"/>
        </w:rPr>
        <w:t xml:space="preserve"> del Codice e i motivi di condanna,</w:t>
      </w:r>
    </w:p>
    <w:p w14:paraId="53A46BDA" w14:textId="77777777" w:rsidR="00AA7EAC" w:rsidRDefault="00AA7EAC" w:rsidP="00C620D2">
      <w:pPr>
        <w:spacing w:line="276" w:lineRule="auto"/>
        <w:ind w:firstLine="720"/>
        <w:rPr>
          <w:rFonts w:ascii="Garamond" w:hAnsi="Garamond"/>
          <w:sz w:val="20"/>
          <w:szCs w:val="20"/>
          <w:lang w:bidi="it-IT"/>
        </w:rPr>
      </w:pPr>
      <w:r w:rsidRPr="00AA7EAC">
        <w:rPr>
          <w:rFonts w:ascii="Garamond" w:hAnsi="Garamond"/>
          <w:sz w:val="20"/>
          <w:szCs w:val="20"/>
          <w:lang w:bidi="it-IT"/>
        </w:rPr>
        <w:t>_________________________________</w:t>
      </w:r>
    </w:p>
    <w:p w14:paraId="65CA7903" w14:textId="77777777" w:rsidR="00AA7EAC" w:rsidRPr="00AA7EAC" w:rsidRDefault="00AA7EAC" w:rsidP="00C620D2">
      <w:pPr>
        <w:spacing w:line="276" w:lineRule="auto"/>
        <w:ind w:firstLine="720"/>
        <w:rPr>
          <w:rFonts w:ascii="Garamond" w:hAnsi="Garamond"/>
          <w:sz w:val="20"/>
          <w:szCs w:val="20"/>
          <w:lang w:bidi="it-IT"/>
        </w:rPr>
      </w:pPr>
      <w:r>
        <w:rPr>
          <w:rFonts w:ascii="Garamond" w:hAnsi="Garamond"/>
          <w:sz w:val="20"/>
          <w:szCs w:val="20"/>
          <w:lang w:bidi="it-IT"/>
        </w:rPr>
        <w:t>_________________________________</w:t>
      </w:r>
    </w:p>
    <w:p w14:paraId="23915ABB" w14:textId="77777777" w:rsidR="00AA7EAC" w:rsidRDefault="00AA7EAC" w:rsidP="00C620D2">
      <w:pPr>
        <w:pStyle w:val="Paragrafoelenco"/>
        <w:numPr>
          <w:ilvl w:val="0"/>
          <w:numId w:val="6"/>
        </w:numPr>
        <w:spacing w:line="276" w:lineRule="auto"/>
        <w:rPr>
          <w:rFonts w:ascii="Garamond" w:hAnsi="Garamond"/>
          <w:sz w:val="20"/>
          <w:szCs w:val="20"/>
          <w:lang w:bidi="it-IT"/>
        </w:rPr>
      </w:pPr>
      <w:r w:rsidRPr="00AA7EAC">
        <w:rPr>
          <w:rFonts w:ascii="Garamond" w:hAnsi="Garamond"/>
          <w:sz w:val="20"/>
          <w:szCs w:val="20"/>
          <w:lang w:bidi="it-IT"/>
        </w:rPr>
        <w:t>dati identificativi delle persone condannate;</w:t>
      </w:r>
    </w:p>
    <w:p w14:paraId="1A528E54" w14:textId="77777777" w:rsidR="00AA7EAC" w:rsidRDefault="00AA7EAC" w:rsidP="00C620D2">
      <w:pPr>
        <w:pStyle w:val="Paragrafoelenco"/>
        <w:spacing w:line="276" w:lineRule="auto"/>
        <w:rPr>
          <w:rFonts w:ascii="Garamond" w:hAnsi="Garamond"/>
          <w:sz w:val="20"/>
          <w:szCs w:val="20"/>
          <w:lang w:bidi="it-IT"/>
        </w:rPr>
      </w:pPr>
      <w:r>
        <w:rPr>
          <w:rFonts w:ascii="Garamond" w:hAnsi="Garamond"/>
          <w:sz w:val="20"/>
          <w:szCs w:val="20"/>
          <w:lang w:bidi="it-IT"/>
        </w:rPr>
        <w:t>_________________________________</w:t>
      </w:r>
    </w:p>
    <w:p w14:paraId="6C2AF08C" w14:textId="77777777" w:rsidR="00AA7EAC" w:rsidRPr="00AA7EAC" w:rsidRDefault="00AA7EAC" w:rsidP="00C620D2">
      <w:pPr>
        <w:pStyle w:val="Paragrafoelenco"/>
        <w:spacing w:line="276" w:lineRule="auto"/>
        <w:rPr>
          <w:rFonts w:ascii="Garamond" w:hAnsi="Garamond"/>
          <w:sz w:val="20"/>
          <w:szCs w:val="20"/>
          <w:lang w:bidi="it-IT"/>
        </w:rPr>
      </w:pPr>
      <w:r>
        <w:rPr>
          <w:rFonts w:ascii="Garamond" w:hAnsi="Garamond"/>
          <w:sz w:val="20"/>
          <w:szCs w:val="20"/>
          <w:lang w:bidi="it-IT"/>
        </w:rPr>
        <w:t>_________________________________</w:t>
      </w:r>
    </w:p>
    <w:p w14:paraId="465B285D" w14:textId="77777777" w:rsidR="00AA7EAC" w:rsidRPr="00AA7EAC" w:rsidRDefault="00AA7EAC" w:rsidP="00C620D2">
      <w:pPr>
        <w:pStyle w:val="Paragrafoelenco"/>
        <w:spacing w:line="276" w:lineRule="auto"/>
        <w:rPr>
          <w:rFonts w:ascii="Garamond" w:hAnsi="Garamond"/>
          <w:b/>
          <w:sz w:val="20"/>
          <w:szCs w:val="20"/>
          <w:lang w:bidi="it-IT"/>
        </w:rPr>
      </w:pPr>
    </w:p>
    <w:p w14:paraId="32285B37" w14:textId="77777777" w:rsidR="00AA7EAC" w:rsidRDefault="00AA7EAC" w:rsidP="00C620D2">
      <w:pPr>
        <w:pStyle w:val="Paragrafoelenco"/>
        <w:numPr>
          <w:ilvl w:val="0"/>
          <w:numId w:val="6"/>
        </w:numPr>
        <w:spacing w:line="276" w:lineRule="auto"/>
        <w:jc w:val="both"/>
        <w:rPr>
          <w:rFonts w:ascii="Garamond" w:hAnsi="Garamond"/>
          <w:sz w:val="20"/>
          <w:szCs w:val="20"/>
        </w:rPr>
      </w:pPr>
      <w:r w:rsidRPr="00AA7EAC">
        <w:rPr>
          <w:rFonts w:ascii="Garamond" w:hAnsi="Garamond"/>
          <w:sz w:val="20"/>
          <w:szCs w:val="20"/>
          <w:lang w:bidi="it-IT"/>
        </w:rPr>
        <w:t>se stabilita direttamente nella sentenza di condanna la durata della pena accessoria, indicare:</w:t>
      </w:r>
    </w:p>
    <w:p w14:paraId="5140283E" w14:textId="77777777" w:rsidR="00AA7EAC" w:rsidRDefault="00AA7EAC" w:rsidP="00C620D2">
      <w:pPr>
        <w:spacing w:line="276" w:lineRule="auto"/>
        <w:ind w:firstLine="720"/>
        <w:rPr>
          <w:rFonts w:ascii="Garamond" w:hAnsi="Garamond"/>
          <w:sz w:val="20"/>
          <w:szCs w:val="20"/>
        </w:rPr>
      </w:pPr>
      <w:r>
        <w:rPr>
          <w:rFonts w:ascii="Garamond" w:hAnsi="Garamond"/>
          <w:sz w:val="20"/>
          <w:szCs w:val="20"/>
        </w:rPr>
        <w:lastRenderedPageBreak/>
        <w:t>__________________________________</w:t>
      </w:r>
    </w:p>
    <w:p w14:paraId="2554B581" w14:textId="77777777" w:rsidR="00AA7EAC" w:rsidRDefault="00AA7EAC" w:rsidP="00C620D2">
      <w:pPr>
        <w:spacing w:line="276" w:lineRule="auto"/>
        <w:ind w:firstLine="720"/>
      </w:pPr>
      <w:r>
        <w:rPr>
          <w:rFonts w:ascii="Garamond" w:hAnsi="Garamond"/>
          <w:sz w:val="20"/>
          <w:szCs w:val="20"/>
        </w:rPr>
        <w:t>__________________________________</w:t>
      </w:r>
    </w:p>
    <w:p w14:paraId="3DC3EDAE" w14:textId="77777777" w:rsidR="00AA7EAC" w:rsidRPr="00AA7EAC" w:rsidRDefault="00AA7EAC" w:rsidP="00C620D2">
      <w:pPr>
        <w:pStyle w:val="Paragrafoelenco"/>
        <w:spacing w:line="276" w:lineRule="auto"/>
        <w:jc w:val="both"/>
        <w:rPr>
          <w:rFonts w:ascii="Garamond" w:hAnsi="Garamond"/>
          <w:sz w:val="20"/>
          <w:szCs w:val="20"/>
        </w:rPr>
      </w:pPr>
    </w:p>
    <w:p w14:paraId="2082018E" w14:textId="08A36E6D" w:rsidR="00B40B46" w:rsidRDefault="00214EC2" w:rsidP="00C620D2">
      <w:pPr>
        <w:pStyle w:val="Paragrafoelenco"/>
        <w:numPr>
          <w:ilvl w:val="0"/>
          <w:numId w:val="3"/>
        </w:numPr>
        <w:spacing w:line="276" w:lineRule="auto"/>
        <w:jc w:val="both"/>
        <w:rPr>
          <w:rFonts w:ascii="Garamond" w:hAnsi="Garamond"/>
          <w:sz w:val="20"/>
          <w:szCs w:val="20"/>
        </w:rPr>
      </w:pPr>
      <w:r w:rsidRPr="008B580E">
        <w:rPr>
          <w:rFonts w:ascii="Garamond" w:hAnsi="Garamond"/>
          <w:sz w:val="20"/>
          <w:szCs w:val="20"/>
        </w:rPr>
        <w:t xml:space="preserve">di incorrere nelle cause di esclusione di cui all’art. 80, comma </w:t>
      </w:r>
      <w:r>
        <w:rPr>
          <w:rFonts w:ascii="Garamond" w:hAnsi="Garamond"/>
          <w:sz w:val="20"/>
          <w:szCs w:val="20"/>
        </w:rPr>
        <w:t>2</w:t>
      </w:r>
      <w:r w:rsidRPr="008B580E">
        <w:rPr>
          <w:rFonts w:ascii="Garamond" w:hAnsi="Garamond"/>
          <w:sz w:val="20"/>
          <w:szCs w:val="20"/>
        </w:rPr>
        <w:t xml:space="preserve"> del Codice</w:t>
      </w:r>
    </w:p>
    <w:p w14:paraId="36827A28" w14:textId="77777777" w:rsidR="005A7612" w:rsidRDefault="005A7612" w:rsidP="00C620D2">
      <w:pPr>
        <w:pStyle w:val="Paragrafoelenco"/>
        <w:spacing w:line="276" w:lineRule="auto"/>
        <w:jc w:val="both"/>
        <w:rPr>
          <w:rFonts w:ascii="Garamond" w:hAnsi="Garamond"/>
          <w:sz w:val="20"/>
          <w:szCs w:val="20"/>
        </w:rPr>
      </w:pPr>
    </w:p>
    <w:p w14:paraId="469514A4" w14:textId="52330966" w:rsidR="00B117C3" w:rsidRPr="006A3F00" w:rsidRDefault="00B40B46"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00214EC2"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r>
      <w:r w:rsidR="00532AC2">
        <w:rPr>
          <w:rFonts w:ascii="Garamond" w:hAnsi="Garamond"/>
          <w:sz w:val="20"/>
          <w:szCs w:val="20"/>
        </w:rPr>
        <w:tab/>
      </w:r>
      <w:r w:rsidR="00532AC2">
        <w:rPr>
          <w:rFonts w:ascii="Garamond" w:hAnsi="Garamond"/>
          <w:sz w:val="20"/>
          <w:szCs w:val="20"/>
        </w:rPr>
        <w:tab/>
      </w:r>
      <w:r w:rsidR="00B117C3">
        <w:rPr>
          <w:rFonts w:ascii="Garamond" w:hAnsi="Garamond"/>
          <w:sz w:val="20"/>
          <w:szCs w:val="20"/>
        </w:rPr>
        <w:t>no</w:t>
      </w:r>
      <w:r w:rsidR="00B117C3">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6045B5B0" w14:textId="77777777" w:rsidR="006069BC" w:rsidRDefault="006069BC" w:rsidP="00C620D2">
      <w:pPr>
        <w:pStyle w:val="Paragrafoelenco"/>
        <w:spacing w:line="276" w:lineRule="auto"/>
        <w:jc w:val="both"/>
        <w:rPr>
          <w:rFonts w:ascii="Garamond" w:hAnsi="Garamond"/>
          <w:sz w:val="20"/>
          <w:szCs w:val="20"/>
        </w:rPr>
      </w:pPr>
    </w:p>
    <w:p w14:paraId="6D58002B" w14:textId="77777777" w:rsidR="00E822B5" w:rsidRDefault="00E822B5" w:rsidP="00C620D2">
      <w:pPr>
        <w:pStyle w:val="Paragrafoelenco"/>
        <w:numPr>
          <w:ilvl w:val="0"/>
          <w:numId w:val="3"/>
        </w:numPr>
        <w:spacing w:line="276" w:lineRule="auto"/>
        <w:jc w:val="both"/>
        <w:rPr>
          <w:rFonts w:ascii="Garamond" w:hAnsi="Garamond"/>
          <w:sz w:val="20"/>
          <w:szCs w:val="20"/>
        </w:rPr>
      </w:pPr>
      <w:r>
        <w:rPr>
          <w:rFonts w:ascii="Garamond" w:hAnsi="Garamond"/>
          <w:sz w:val="20"/>
          <w:szCs w:val="20"/>
        </w:rPr>
        <w:t>di aver</w:t>
      </w:r>
      <w:r w:rsidRPr="00E822B5">
        <w:rPr>
          <w:rFonts w:ascii="Garamond" w:hAnsi="Garamond"/>
          <w:sz w:val="20"/>
          <w:szCs w:val="20"/>
        </w:rPr>
        <w:t xml:space="preserve"> soddisfatto tutti gli obblighi relativi al pagamento di imposte, tasse o contributi previdenziali, sia nel paese dove è stabilito sia nello Stato membro dell'amministrazione aggiudicatrice o dell'ente aggiudicatore </w:t>
      </w:r>
      <w:r>
        <w:rPr>
          <w:rFonts w:ascii="Garamond" w:hAnsi="Garamond"/>
          <w:sz w:val="20"/>
          <w:szCs w:val="20"/>
        </w:rPr>
        <w:t xml:space="preserve">e di non incorrere nei motivi di esclusione di cui all’art. 80 </w:t>
      </w:r>
      <w:r w:rsidRPr="00E822B5">
        <w:rPr>
          <w:rFonts w:ascii="Garamond" w:hAnsi="Garamond"/>
          <w:sz w:val="20"/>
          <w:szCs w:val="20"/>
        </w:rPr>
        <w:t>comma 4 del Codice</w:t>
      </w:r>
    </w:p>
    <w:p w14:paraId="640B6CA7" w14:textId="77777777" w:rsidR="00E822B5" w:rsidRDefault="00E822B5" w:rsidP="00C620D2">
      <w:pPr>
        <w:pStyle w:val="Paragrafoelenco"/>
        <w:spacing w:line="276" w:lineRule="auto"/>
        <w:jc w:val="both"/>
        <w:rPr>
          <w:rFonts w:ascii="Garamond" w:hAnsi="Garamond"/>
          <w:sz w:val="20"/>
          <w:szCs w:val="20"/>
        </w:rPr>
      </w:pPr>
    </w:p>
    <w:p w14:paraId="25542666" w14:textId="044888CE" w:rsidR="00B117C3" w:rsidRPr="006A3F00" w:rsidRDefault="00E822B5"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Pr="00E822B5">
        <w:rPr>
          <w:rFonts w:ascii="Garamond" w:hAnsi="Garamond"/>
          <w:sz w:val="20"/>
          <w:szCs w:val="20"/>
        </w:rPr>
        <w:t>□</w:t>
      </w:r>
      <w:r w:rsidR="00B117C3">
        <w:rPr>
          <w:rFonts w:ascii="Garamond" w:hAnsi="Garamond"/>
          <w:sz w:val="20"/>
          <w:szCs w:val="20"/>
        </w:rPr>
        <w:tab/>
      </w:r>
      <w:r w:rsidR="00B117C3">
        <w:rPr>
          <w:rFonts w:ascii="Garamond" w:hAnsi="Garamond"/>
          <w:sz w:val="20"/>
          <w:szCs w:val="20"/>
        </w:rPr>
        <w:tab/>
      </w:r>
      <w:r w:rsidR="00532AC2">
        <w:rPr>
          <w:rFonts w:ascii="Garamond" w:hAnsi="Garamond"/>
          <w:sz w:val="20"/>
          <w:szCs w:val="20"/>
        </w:rPr>
        <w:tab/>
      </w:r>
      <w:r w:rsidR="00532AC2">
        <w:rPr>
          <w:rFonts w:ascii="Garamond" w:hAnsi="Garamond"/>
          <w:sz w:val="20"/>
          <w:szCs w:val="20"/>
        </w:rPr>
        <w:tab/>
      </w:r>
      <w:r w:rsidR="00B117C3">
        <w:rPr>
          <w:rFonts w:ascii="Garamond" w:hAnsi="Garamond"/>
          <w:sz w:val="20"/>
          <w:szCs w:val="20"/>
        </w:rPr>
        <w:t>no</w:t>
      </w:r>
      <w:r w:rsidR="00B117C3">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2851E7D4" w14:textId="77777777" w:rsidR="00E822B5" w:rsidRDefault="00E822B5" w:rsidP="00C620D2">
      <w:pPr>
        <w:pStyle w:val="Paragrafoelenco"/>
        <w:spacing w:line="276" w:lineRule="auto"/>
        <w:jc w:val="both"/>
        <w:rPr>
          <w:rFonts w:ascii="Garamond" w:hAnsi="Garamond"/>
          <w:sz w:val="20"/>
          <w:szCs w:val="20"/>
        </w:rPr>
      </w:pPr>
    </w:p>
    <w:p w14:paraId="69378282" w14:textId="32CB1C43" w:rsidR="006069BC" w:rsidRPr="006069BC" w:rsidRDefault="006069BC" w:rsidP="00C620D2">
      <w:pPr>
        <w:pStyle w:val="Paragrafoelenco"/>
        <w:numPr>
          <w:ilvl w:val="0"/>
          <w:numId w:val="3"/>
        </w:numPr>
        <w:spacing w:line="276" w:lineRule="auto"/>
        <w:jc w:val="both"/>
        <w:rPr>
          <w:rFonts w:ascii="Garamond" w:hAnsi="Garamond"/>
          <w:sz w:val="20"/>
          <w:szCs w:val="20"/>
        </w:rPr>
      </w:pPr>
      <w:r w:rsidRPr="006069BC">
        <w:rPr>
          <w:rFonts w:ascii="Garamond" w:hAnsi="Garamond"/>
          <w:sz w:val="20"/>
          <w:szCs w:val="20"/>
        </w:rPr>
        <w:t xml:space="preserve">che si è reso colpevole delle fattispecie di cui all’art. 80 co. 5 lett. c </w:t>
      </w:r>
      <w:r w:rsidRPr="006069BC">
        <w:rPr>
          <w:rFonts w:ascii="Garamond" w:hAnsi="Garamond"/>
          <w:i/>
          <w:sz w:val="20"/>
          <w:szCs w:val="20"/>
        </w:rPr>
        <w:t>bis</w:t>
      </w:r>
      <w:r w:rsidRPr="006069BC">
        <w:rPr>
          <w:rFonts w:ascii="Garamond" w:hAnsi="Garamond"/>
          <w:sz w:val="20"/>
          <w:szCs w:val="20"/>
        </w:rPr>
        <w:t>) del Codice</w:t>
      </w:r>
    </w:p>
    <w:p w14:paraId="10EBABB0" w14:textId="77777777" w:rsidR="00FA656D" w:rsidRDefault="00FA656D" w:rsidP="00C620D2">
      <w:pPr>
        <w:pStyle w:val="Paragrafoelenco"/>
        <w:spacing w:line="276" w:lineRule="auto"/>
        <w:jc w:val="both"/>
        <w:rPr>
          <w:rFonts w:ascii="Garamond" w:hAnsi="Garamond"/>
          <w:sz w:val="20"/>
          <w:szCs w:val="20"/>
        </w:rPr>
      </w:pPr>
    </w:p>
    <w:p w14:paraId="5DA6EF89" w14:textId="113E8173" w:rsidR="006069BC" w:rsidRPr="00FA656D" w:rsidRDefault="00FA656D" w:rsidP="00FA656D">
      <w:pPr>
        <w:pStyle w:val="Paragrafoelenco"/>
        <w:spacing w:line="276" w:lineRule="auto"/>
        <w:jc w:val="both"/>
        <w:rPr>
          <w:rFonts w:ascii="Garamond" w:hAnsi="Garamond"/>
          <w:sz w:val="20"/>
          <w:szCs w:val="20"/>
        </w:rPr>
      </w:pPr>
      <w:bookmarkStart w:id="0" w:name="_Hlk20818477"/>
      <w:r>
        <w:rPr>
          <w:rFonts w:ascii="Garamond" w:hAnsi="Garamond"/>
          <w:sz w:val="20"/>
          <w:szCs w:val="20"/>
        </w:rPr>
        <w:t>sì</w:t>
      </w:r>
      <w:r>
        <w:rPr>
          <w:rFonts w:ascii="Garamond" w:hAnsi="Garamond"/>
          <w:sz w:val="20"/>
          <w:szCs w:val="20"/>
        </w:rPr>
        <w:tab/>
      </w:r>
      <w:r>
        <w:rPr>
          <w:rFonts w:ascii="Garamond" w:hAnsi="Garamond"/>
          <w:sz w:val="20"/>
          <w:szCs w:val="20"/>
        </w:rPr>
        <w:tab/>
      </w:r>
      <w:r w:rsidRPr="00E822B5">
        <w:rPr>
          <w:rFonts w:ascii="Garamond" w:hAnsi="Garamond"/>
          <w:sz w:val="20"/>
          <w:szCs w:val="20"/>
        </w:rPr>
        <w: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no</w:t>
      </w:r>
      <w:r>
        <w:rPr>
          <w:rFonts w:ascii="Garamond" w:hAnsi="Garamond"/>
          <w:sz w:val="20"/>
          <w:szCs w:val="20"/>
        </w:rPr>
        <w:tab/>
      </w:r>
      <w:r>
        <w:rPr>
          <w:rFonts w:ascii="Garamond" w:hAnsi="Garamond"/>
          <w:sz w:val="20"/>
          <w:szCs w:val="20"/>
        </w:rPr>
        <w:tab/>
      </w:r>
      <w:r w:rsidRPr="006069BC">
        <w:rPr>
          <w:rFonts w:ascii="Garamond" w:hAnsi="Garamond"/>
          <w:sz w:val="20"/>
          <w:szCs w:val="20"/>
        </w:rPr>
        <w:t>□</w:t>
      </w:r>
    </w:p>
    <w:p w14:paraId="34B05FC8" w14:textId="77777777" w:rsidR="00FA656D" w:rsidRDefault="00FA656D" w:rsidP="00C620D2">
      <w:pPr>
        <w:pStyle w:val="Paragrafoelenco"/>
        <w:spacing w:line="276" w:lineRule="auto"/>
        <w:jc w:val="both"/>
        <w:rPr>
          <w:rFonts w:ascii="Garamond" w:hAnsi="Garamond"/>
          <w:sz w:val="20"/>
          <w:szCs w:val="20"/>
        </w:rPr>
      </w:pPr>
    </w:p>
    <w:p w14:paraId="6EB3EA33" w14:textId="2279C612" w:rsidR="00FA656D" w:rsidRDefault="00FA656D" w:rsidP="00C620D2">
      <w:pPr>
        <w:pStyle w:val="Paragrafoelenco"/>
        <w:spacing w:line="276" w:lineRule="auto"/>
        <w:jc w:val="both"/>
        <w:rPr>
          <w:rFonts w:ascii="Garamond" w:hAnsi="Garamond"/>
          <w:sz w:val="20"/>
          <w:szCs w:val="20"/>
        </w:rPr>
      </w:pPr>
      <w:r>
        <w:rPr>
          <w:rFonts w:ascii="Garamond" w:hAnsi="Garamond"/>
          <w:sz w:val="20"/>
          <w:szCs w:val="20"/>
        </w:rPr>
        <w:t xml:space="preserve">In caso </w:t>
      </w:r>
      <w:r w:rsidRPr="00FA656D">
        <w:rPr>
          <w:rFonts w:ascii="Garamond" w:hAnsi="Garamond"/>
          <w:b/>
          <w:bCs/>
          <w:sz w:val="20"/>
          <w:szCs w:val="20"/>
        </w:rPr>
        <w:t>affermativo</w:t>
      </w:r>
      <w:r>
        <w:rPr>
          <w:rFonts w:ascii="Garamond" w:hAnsi="Garamond"/>
          <w:sz w:val="20"/>
          <w:szCs w:val="20"/>
        </w:rPr>
        <w:t xml:space="preserve"> indicare le fattispecie:</w:t>
      </w:r>
    </w:p>
    <w:p w14:paraId="68405101" w14:textId="072C90DB" w:rsidR="006069BC" w:rsidRPr="008B580E" w:rsidRDefault="006069BC" w:rsidP="00C620D2">
      <w:pPr>
        <w:pStyle w:val="Paragrafoelenco"/>
        <w:spacing w:line="276" w:lineRule="auto"/>
        <w:jc w:val="both"/>
        <w:rPr>
          <w:rFonts w:ascii="Garamond" w:hAnsi="Garamond"/>
          <w:sz w:val="20"/>
          <w:szCs w:val="20"/>
        </w:rPr>
      </w:pPr>
      <w:r w:rsidRPr="008B580E">
        <w:rPr>
          <w:rFonts w:ascii="Garamond" w:hAnsi="Garamond"/>
          <w:sz w:val="20"/>
          <w:szCs w:val="20"/>
        </w:rPr>
        <w:t>__________________________</w:t>
      </w:r>
    </w:p>
    <w:bookmarkEnd w:id="0"/>
    <w:p w14:paraId="06708555" w14:textId="77777777" w:rsidR="006069BC" w:rsidRPr="008B580E" w:rsidRDefault="006069BC" w:rsidP="00C620D2">
      <w:pPr>
        <w:pStyle w:val="Paragrafoelenco"/>
        <w:spacing w:line="276" w:lineRule="auto"/>
        <w:jc w:val="both"/>
        <w:rPr>
          <w:rFonts w:ascii="Garamond" w:hAnsi="Garamond"/>
          <w:sz w:val="20"/>
          <w:szCs w:val="20"/>
        </w:rPr>
      </w:pPr>
    </w:p>
    <w:p w14:paraId="25B7CBEC" w14:textId="145B2FAA" w:rsidR="006069BC" w:rsidRPr="008B580E" w:rsidRDefault="00D82658" w:rsidP="00C620D2">
      <w:pPr>
        <w:pStyle w:val="Paragrafoelenco"/>
        <w:numPr>
          <w:ilvl w:val="0"/>
          <w:numId w:val="3"/>
        </w:numPr>
        <w:spacing w:line="276" w:lineRule="auto"/>
        <w:jc w:val="both"/>
        <w:rPr>
          <w:rFonts w:ascii="Garamond" w:hAnsi="Garamond"/>
          <w:sz w:val="20"/>
          <w:szCs w:val="20"/>
        </w:rPr>
      </w:pPr>
      <w:r>
        <w:rPr>
          <w:rFonts w:ascii="Garamond" w:hAnsi="Garamond"/>
          <w:sz w:val="20"/>
          <w:szCs w:val="20"/>
        </w:rPr>
        <w:t xml:space="preserve">che </w:t>
      </w:r>
      <w:r w:rsidR="006069BC" w:rsidRPr="008B580E">
        <w:rPr>
          <w:rFonts w:ascii="Garamond" w:hAnsi="Garamond"/>
          <w:sz w:val="20"/>
          <w:szCs w:val="20"/>
        </w:rPr>
        <w:t xml:space="preserve">si è reso colpevole delle fattispecie di cui all’art. 80 co. 5 lett. c </w:t>
      </w:r>
      <w:r w:rsidR="006069BC" w:rsidRPr="006069BC">
        <w:rPr>
          <w:rFonts w:ascii="Garamond" w:hAnsi="Garamond"/>
          <w:i/>
          <w:sz w:val="20"/>
          <w:szCs w:val="20"/>
        </w:rPr>
        <w:t>ter</w:t>
      </w:r>
      <w:r w:rsidR="006069BC" w:rsidRPr="008B580E">
        <w:rPr>
          <w:rFonts w:ascii="Garamond" w:hAnsi="Garamond"/>
          <w:sz w:val="20"/>
          <w:szCs w:val="20"/>
        </w:rPr>
        <w:t>) del Codice</w:t>
      </w:r>
    </w:p>
    <w:p w14:paraId="556F4E67" w14:textId="77777777" w:rsidR="00FA656D" w:rsidRDefault="00FA656D" w:rsidP="00FA656D">
      <w:pPr>
        <w:pStyle w:val="Paragrafoelenco"/>
        <w:spacing w:line="276" w:lineRule="auto"/>
        <w:jc w:val="both"/>
        <w:rPr>
          <w:rFonts w:ascii="Garamond" w:hAnsi="Garamond"/>
          <w:sz w:val="20"/>
          <w:szCs w:val="20"/>
        </w:rPr>
      </w:pPr>
    </w:p>
    <w:p w14:paraId="0C0BB2E5" w14:textId="58A33E8A" w:rsidR="00FA656D" w:rsidRPr="00FA656D" w:rsidRDefault="00FA656D" w:rsidP="00FA656D">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Pr="00E822B5">
        <w:rPr>
          <w:rFonts w:ascii="Garamond" w:hAnsi="Garamond"/>
          <w:sz w:val="20"/>
          <w:szCs w:val="20"/>
        </w:rPr>
        <w:t>□</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no</w:t>
      </w:r>
      <w:r>
        <w:rPr>
          <w:rFonts w:ascii="Garamond" w:hAnsi="Garamond"/>
          <w:sz w:val="20"/>
          <w:szCs w:val="20"/>
        </w:rPr>
        <w:tab/>
      </w:r>
      <w:r>
        <w:rPr>
          <w:rFonts w:ascii="Garamond" w:hAnsi="Garamond"/>
          <w:sz w:val="20"/>
          <w:szCs w:val="20"/>
        </w:rPr>
        <w:tab/>
      </w:r>
      <w:r w:rsidRPr="006069BC">
        <w:rPr>
          <w:rFonts w:ascii="Garamond" w:hAnsi="Garamond"/>
          <w:sz w:val="20"/>
          <w:szCs w:val="20"/>
        </w:rPr>
        <w:t>□</w:t>
      </w:r>
    </w:p>
    <w:p w14:paraId="19BA7DD3" w14:textId="77777777" w:rsidR="00FA656D" w:rsidRDefault="00FA656D" w:rsidP="00FA656D">
      <w:pPr>
        <w:pStyle w:val="Paragrafoelenco"/>
        <w:spacing w:line="276" w:lineRule="auto"/>
        <w:jc w:val="both"/>
        <w:rPr>
          <w:rFonts w:ascii="Garamond" w:hAnsi="Garamond"/>
          <w:sz w:val="20"/>
          <w:szCs w:val="20"/>
        </w:rPr>
      </w:pPr>
    </w:p>
    <w:p w14:paraId="37DAB902" w14:textId="2A1F9C43" w:rsidR="00FA656D" w:rsidRDefault="00FA656D" w:rsidP="00FA656D">
      <w:pPr>
        <w:pStyle w:val="Paragrafoelenco"/>
        <w:spacing w:line="276" w:lineRule="auto"/>
        <w:jc w:val="both"/>
        <w:rPr>
          <w:rFonts w:ascii="Garamond" w:hAnsi="Garamond"/>
          <w:sz w:val="20"/>
          <w:szCs w:val="20"/>
        </w:rPr>
      </w:pPr>
      <w:r>
        <w:rPr>
          <w:rFonts w:ascii="Garamond" w:hAnsi="Garamond"/>
          <w:sz w:val="20"/>
          <w:szCs w:val="20"/>
        </w:rPr>
        <w:t xml:space="preserve">In caso </w:t>
      </w:r>
      <w:r w:rsidRPr="00FA656D">
        <w:rPr>
          <w:rFonts w:ascii="Garamond" w:hAnsi="Garamond"/>
          <w:b/>
          <w:bCs/>
          <w:sz w:val="20"/>
          <w:szCs w:val="20"/>
        </w:rPr>
        <w:t>affermativo</w:t>
      </w:r>
      <w:r>
        <w:rPr>
          <w:rFonts w:ascii="Garamond" w:hAnsi="Garamond"/>
          <w:sz w:val="20"/>
          <w:szCs w:val="20"/>
        </w:rPr>
        <w:t xml:space="preserve"> indicare le fattispecie:</w:t>
      </w:r>
    </w:p>
    <w:p w14:paraId="5CF855F2" w14:textId="77777777" w:rsidR="00FA656D" w:rsidRPr="008B580E" w:rsidRDefault="00FA656D" w:rsidP="00FA656D">
      <w:pPr>
        <w:pStyle w:val="Paragrafoelenco"/>
        <w:spacing w:line="276" w:lineRule="auto"/>
        <w:jc w:val="both"/>
        <w:rPr>
          <w:rFonts w:ascii="Garamond" w:hAnsi="Garamond"/>
          <w:sz w:val="20"/>
          <w:szCs w:val="20"/>
        </w:rPr>
      </w:pPr>
      <w:r w:rsidRPr="008B580E">
        <w:rPr>
          <w:rFonts w:ascii="Garamond" w:hAnsi="Garamond"/>
          <w:sz w:val="20"/>
          <w:szCs w:val="20"/>
        </w:rPr>
        <w:t>__________________________</w:t>
      </w:r>
    </w:p>
    <w:p w14:paraId="619B6604" w14:textId="77777777" w:rsidR="006069BC" w:rsidRPr="008B580E" w:rsidRDefault="006069BC" w:rsidP="00C620D2">
      <w:pPr>
        <w:pStyle w:val="Paragrafoelenco"/>
        <w:spacing w:line="276" w:lineRule="auto"/>
        <w:jc w:val="both"/>
        <w:rPr>
          <w:rFonts w:ascii="Garamond" w:hAnsi="Garamond"/>
          <w:sz w:val="20"/>
          <w:szCs w:val="20"/>
        </w:rPr>
      </w:pPr>
    </w:p>
    <w:p w14:paraId="21A5A410" w14:textId="77777777" w:rsidR="006069BC" w:rsidRPr="008B580E" w:rsidRDefault="006069BC" w:rsidP="00C620D2">
      <w:pPr>
        <w:pStyle w:val="Paragrafoelenco"/>
        <w:numPr>
          <w:ilvl w:val="0"/>
          <w:numId w:val="3"/>
        </w:numPr>
        <w:spacing w:line="276" w:lineRule="auto"/>
        <w:jc w:val="both"/>
        <w:rPr>
          <w:rFonts w:ascii="Garamond" w:hAnsi="Garamond"/>
          <w:sz w:val="20"/>
          <w:szCs w:val="20"/>
        </w:rPr>
      </w:pPr>
      <w:r w:rsidRPr="008B580E">
        <w:rPr>
          <w:rFonts w:ascii="Garamond" w:hAnsi="Garamond"/>
          <w:sz w:val="20"/>
          <w:szCs w:val="20"/>
        </w:rPr>
        <w:t xml:space="preserve">in caso affermativo rispetto ad una delle fattispecie di cui all’art. 80 comma 5 lettere c </w:t>
      </w:r>
      <w:r w:rsidRPr="008B580E">
        <w:rPr>
          <w:rFonts w:ascii="Garamond" w:hAnsi="Garamond"/>
          <w:i/>
          <w:sz w:val="20"/>
          <w:szCs w:val="20"/>
        </w:rPr>
        <w:t>bis</w:t>
      </w:r>
      <w:r w:rsidRPr="008B580E">
        <w:rPr>
          <w:rFonts w:ascii="Garamond" w:hAnsi="Garamond"/>
          <w:sz w:val="20"/>
          <w:szCs w:val="20"/>
        </w:rPr>
        <w:t xml:space="preserve">) e c </w:t>
      </w:r>
      <w:r w:rsidRPr="008B580E">
        <w:rPr>
          <w:rFonts w:ascii="Garamond" w:hAnsi="Garamond"/>
          <w:i/>
          <w:sz w:val="20"/>
          <w:szCs w:val="20"/>
        </w:rPr>
        <w:t>ter</w:t>
      </w:r>
      <w:r w:rsidRPr="008B580E">
        <w:rPr>
          <w:rFonts w:ascii="Garamond" w:hAnsi="Garamond"/>
          <w:sz w:val="20"/>
          <w:szCs w:val="20"/>
        </w:rPr>
        <w:t>) del Codice, l</w:t>
      </w:r>
      <w:r>
        <w:rPr>
          <w:rFonts w:ascii="Garamond" w:hAnsi="Garamond"/>
          <w:sz w:val="20"/>
          <w:szCs w:val="20"/>
        </w:rPr>
        <w:t>’</w:t>
      </w:r>
      <w:r w:rsidRPr="008B580E">
        <w:rPr>
          <w:rFonts w:ascii="Garamond" w:hAnsi="Garamond"/>
          <w:sz w:val="20"/>
          <w:szCs w:val="20"/>
        </w:rPr>
        <w:t xml:space="preserve">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 </w:t>
      </w:r>
    </w:p>
    <w:p w14:paraId="6A93AFE9" w14:textId="77777777" w:rsidR="006069BC" w:rsidRDefault="006069BC" w:rsidP="00C620D2">
      <w:pPr>
        <w:pStyle w:val="Paragrafoelenco"/>
        <w:spacing w:line="276" w:lineRule="auto"/>
        <w:jc w:val="both"/>
        <w:rPr>
          <w:rFonts w:ascii="Garamond" w:hAnsi="Garamond"/>
          <w:sz w:val="20"/>
          <w:szCs w:val="20"/>
        </w:rPr>
      </w:pPr>
    </w:p>
    <w:p w14:paraId="3ED05D07" w14:textId="35025C91" w:rsidR="00656E97" w:rsidRDefault="006069BC" w:rsidP="00656E97">
      <w:pPr>
        <w:pStyle w:val="Paragrafoelenco"/>
        <w:numPr>
          <w:ilvl w:val="0"/>
          <w:numId w:val="3"/>
        </w:numPr>
        <w:spacing w:line="276" w:lineRule="auto"/>
        <w:jc w:val="both"/>
        <w:rPr>
          <w:rFonts w:ascii="Garamond" w:hAnsi="Garamond"/>
          <w:sz w:val="20"/>
          <w:szCs w:val="20"/>
        </w:rPr>
      </w:pPr>
      <w:r w:rsidRPr="008B580E">
        <w:rPr>
          <w:rFonts w:ascii="Garamond" w:hAnsi="Garamond"/>
          <w:sz w:val="20"/>
          <w:szCs w:val="20"/>
        </w:rPr>
        <w:t>di incorrere nelle cause di esclusione di cui all’art. 80, comma 5 lett. f-</w:t>
      </w:r>
      <w:r w:rsidRPr="006069BC">
        <w:rPr>
          <w:rFonts w:ascii="Garamond" w:hAnsi="Garamond"/>
          <w:i/>
          <w:sz w:val="20"/>
          <w:szCs w:val="20"/>
        </w:rPr>
        <w:t>bis</w:t>
      </w:r>
      <w:r w:rsidRPr="008B580E">
        <w:rPr>
          <w:rFonts w:ascii="Garamond" w:hAnsi="Garamond"/>
          <w:sz w:val="20"/>
          <w:szCs w:val="20"/>
        </w:rPr>
        <w:t>) e f-</w:t>
      </w:r>
      <w:r w:rsidRPr="006069BC">
        <w:rPr>
          <w:rFonts w:ascii="Garamond" w:hAnsi="Garamond"/>
          <w:i/>
          <w:sz w:val="20"/>
          <w:szCs w:val="20"/>
        </w:rPr>
        <w:t>ter</w:t>
      </w:r>
      <w:r w:rsidRPr="008B580E">
        <w:rPr>
          <w:rFonts w:ascii="Garamond" w:hAnsi="Garamond"/>
          <w:sz w:val="20"/>
          <w:szCs w:val="20"/>
        </w:rPr>
        <w:t>) del Codice</w:t>
      </w:r>
    </w:p>
    <w:p w14:paraId="5A8DB826" w14:textId="77777777" w:rsidR="009B24B8" w:rsidRDefault="009B24B8" w:rsidP="009B24B8">
      <w:pPr>
        <w:pStyle w:val="Paragrafoelenco"/>
        <w:spacing w:line="276" w:lineRule="auto"/>
        <w:jc w:val="both"/>
        <w:rPr>
          <w:rFonts w:ascii="Garamond" w:hAnsi="Garamond"/>
          <w:sz w:val="20"/>
          <w:szCs w:val="20"/>
        </w:rPr>
      </w:pPr>
    </w:p>
    <w:p w14:paraId="09DE6525" w14:textId="6A1536CF" w:rsidR="00B117C3" w:rsidRPr="006A3F00" w:rsidRDefault="009B24B8"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00532AC2">
        <w:rPr>
          <w:rFonts w:ascii="Garamond" w:hAnsi="Garamond"/>
          <w:sz w:val="20"/>
          <w:szCs w:val="20"/>
        </w:rPr>
        <w:tab/>
      </w:r>
      <w:r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t>no</w:t>
      </w:r>
      <w:r w:rsidR="00B117C3">
        <w:rPr>
          <w:rFonts w:ascii="Garamond" w:hAnsi="Garamond"/>
          <w:sz w:val="20"/>
          <w:szCs w:val="20"/>
        </w:rPr>
        <w:tab/>
      </w:r>
      <w:r w:rsidR="00532AC2">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33DB0007" w14:textId="77777777" w:rsidR="00656E97" w:rsidRDefault="00656E97" w:rsidP="00656E97">
      <w:pPr>
        <w:pStyle w:val="Paragrafoelenco"/>
        <w:spacing w:line="276" w:lineRule="auto"/>
        <w:jc w:val="both"/>
        <w:rPr>
          <w:rFonts w:ascii="Garamond" w:hAnsi="Garamond"/>
          <w:sz w:val="20"/>
          <w:szCs w:val="20"/>
        </w:rPr>
      </w:pPr>
    </w:p>
    <w:p w14:paraId="739CE03C" w14:textId="5359BF07" w:rsidR="00656E97" w:rsidRPr="00656E97" w:rsidRDefault="00656E97" w:rsidP="00656E97">
      <w:pPr>
        <w:pStyle w:val="Paragrafoelenco"/>
        <w:numPr>
          <w:ilvl w:val="0"/>
          <w:numId w:val="3"/>
        </w:numPr>
        <w:spacing w:after="120" w:line="276" w:lineRule="auto"/>
        <w:ind w:left="714" w:hanging="357"/>
        <w:jc w:val="both"/>
        <w:rPr>
          <w:rFonts w:ascii="Garamond" w:hAnsi="Garamond"/>
          <w:sz w:val="20"/>
          <w:szCs w:val="20"/>
        </w:rPr>
      </w:pPr>
      <w:r>
        <w:rPr>
          <w:rFonts w:ascii="Garamond" w:hAnsi="Garamond"/>
          <w:sz w:val="20"/>
          <w:szCs w:val="20"/>
        </w:rPr>
        <w:t>di trovarsi</w:t>
      </w:r>
      <w:r w:rsidRPr="00656E97">
        <w:rPr>
          <w:rFonts w:ascii="Garamond" w:hAnsi="Garamond"/>
          <w:sz w:val="20"/>
          <w:szCs w:val="20"/>
        </w:rPr>
        <w:t xml:space="preserve"> in una delle seguenti situazioni oppure </w:t>
      </w:r>
      <w:r>
        <w:rPr>
          <w:rFonts w:ascii="Garamond" w:hAnsi="Garamond"/>
          <w:sz w:val="20"/>
          <w:szCs w:val="20"/>
        </w:rPr>
        <w:t>di essere</w:t>
      </w:r>
      <w:r w:rsidRPr="00656E97">
        <w:rPr>
          <w:rFonts w:ascii="Garamond" w:hAnsi="Garamond"/>
          <w:sz w:val="20"/>
          <w:szCs w:val="20"/>
        </w:rPr>
        <w:t xml:space="preserve"> sottoposto a un procedimento per l’accertamento di una delle seguenti situazioni di cui all’articolo 80, comma 5, lett. b), del Codice:</w:t>
      </w:r>
    </w:p>
    <w:p w14:paraId="645359E0" w14:textId="77777777" w:rsidR="009B24B8" w:rsidRDefault="009B24B8" w:rsidP="00656E97">
      <w:pPr>
        <w:pStyle w:val="Paragrafoelenco"/>
        <w:spacing w:line="276" w:lineRule="auto"/>
        <w:jc w:val="both"/>
        <w:rPr>
          <w:rFonts w:ascii="Garamond" w:hAnsi="Garamond"/>
          <w:sz w:val="20"/>
          <w:szCs w:val="20"/>
        </w:rPr>
      </w:pPr>
    </w:p>
    <w:p w14:paraId="6CABDEC8" w14:textId="77777777" w:rsidR="00656E97" w:rsidRDefault="00656E97" w:rsidP="00656E97">
      <w:pPr>
        <w:pStyle w:val="Paragrafoelenco"/>
        <w:spacing w:line="276" w:lineRule="auto"/>
        <w:jc w:val="both"/>
        <w:rPr>
          <w:rFonts w:ascii="Garamond" w:hAnsi="Garamond"/>
          <w:sz w:val="20"/>
          <w:szCs w:val="20"/>
        </w:rPr>
      </w:pPr>
      <w:r w:rsidRPr="00656E97">
        <w:rPr>
          <w:rFonts w:ascii="Garamond" w:hAnsi="Garamond"/>
          <w:sz w:val="20"/>
          <w:szCs w:val="20"/>
        </w:rPr>
        <w:t>a) fallimento</w:t>
      </w:r>
      <w:r w:rsidR="00FD63A4">
        <w:rPr>
          <w:rFonts w:ascii="Garamond" w:hAnsi="Garamond"/>
          <w:sz w:val="20"/>
          <w:szCs w:val="20"/>
        </w:rPr>
        <w:t>;</w:t>
      </w:r>
    </w:p>
    <w:p w14:paraId="188E9AE4" w14:textId="3B10B522" w:rsidR="00B117C3" w:rsidRPr="006A3F00" w:rsidRDefault="006A3F00"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00532AC2">
        <w:rPr>
          <w:rFonts w:ascii="Garamond" w:hAnsi="Garamond"/>
          <w:sz w:val="20"/>
          <w:szCs w:val="20"/>
        </w:rPr>
        <w:tab/>
      </w:r>
      <w:r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t>no</w:t>
      </w:r>
      <w:r w:rsidR="00B117C3">
        <w:rPr>
          <w:rFonts w:ascii="Garamond" w:hAnsi="Garamond"/>
          <w:sz w:val="20"/>
          <w:szCs w:val="20"/>
        </w:rPr>
        <w:tab/>
      </w:r>
      <w:r w:rsidR="00532AC2">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31D8D699" w14:textId="77777777" w:rsidR="006A3F00" w:rsidRPr="00B117C3" w:rsidRDefault="006A3F00" w:rsidP="00B117C3">
      <w:pPr>
        <w:spacing w:line="276" w:lineRule="auto"/>
        <w:jc w:val="both"/>
        <w:rPr>
          <w:rFonts w:ascii="Garamond" w:hAnsi="Garamond"/>
          <w:sz w:val="20"/>
          <w:szCs w:val="20"/>
        </w:rPr>
      </w:pPr>
    </w:p>
    <w:p w14:paraId="66AD8724" w14:textId="77777777" w:rsidR="00656E97" w:rsidRDefault="00656E97" w:rsidP="00656E97">
      <w:pPr>
        <w:pStyle w:val="Paragrafoelenco"/>
        <w:spacing w:line="276" w:lineRule="auto"/>
        <w:jc w:val="both"/>
        <w:rPr>
          <w:rFonts w:ascii="Garamond" w:hAnsi="Garamond"/>
          <w:sz w:val="20"/>
          <w:szCs w:val="20"/>
        </w:rPr>
      </w:pPr>
      <w:r w:rsidRPr="00656E97">
        <w:rPr>
          <w:rFonts w:ascii="Garamond" w:hAnsi="Garamond"/>
          <w:sz w:val="20"/>
          <w:szCs w:val="20"/>
        </w:rPr>
        <w:t>b) liquidazione coatta</w:t>
      </w:r>
      <w:r w:rsidR="00FD63A4">
        <w:rPr>
          <w:rFonts w:ascii="Garamond" w:hAnsi="Garamond"/>
          <w:sz w:val="20"/>
          <w:szCs w:val="20"/>
        </w:rPr>
        <w:t>;</w:t>
      </w:r>
    </w:p>
    <w:p w14:paraId="2A266EEF" w14:textId="597E04E8" w:rsidR="006A3F00" w:rsidRPr="00B117C3" w:rsidRDefault="006A3F00"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00532AC2">
        <w:rPr>
          <w:rFonts w:ascii="Garamond" w:hAnsi="Garamond"/>
          <w:sz w:val="20"/>
          <w:szCs w:val="20"/>
        </w:rPr>
        <w:tab/>
      </w:r>
      <w:r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t>no</w:t>
      </w:r>
      <w:r w:rsidR="00B117C3">
        <w:rPr>
          <w:rFonts w:ascii="Garamond" w:hAnsi="Garamond"/>
          <w:sz w:val="20"/>
          <w:szCs w:val="20"/>
        </w:rPr>
        <w:tab/>
      </w:r>
      <w:r w:rsidR="00532AC2">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1F7A8E29" w14:textId="77777777" w:rsidR="006A3F00" w:rsidRDefault="006A3F00" w:rsidP="00656E97">
      <w:pPr>
        <w:pStyle w:val="Paragrafoelenco"/>
        <w:spacing w:line="276" w:lineRule="auto"/>
        <w:jc w:val="both"/>
        <w:rPr>
          <w:rFonts w:ascii="Garamond" w:hAnsi="Garamond"/>
          <w:sz w:val="20"/>
          <w:szCs w:val="20"/>
        </w:rPr>
      </w:pPr>
    </w:p>
    <w:p w14:paraId="3BAC6B60" w14:textId="77777777" w:rsidR="00656E97" w:rsidRDefault="00656E97" w:rsidP="00656E97">
      <w:pPr>
        <w:pStyle w:val="Paragrafoelenco"/>
        <w:spacing w:line="276" w:lineRule="auto"/>
        <w:jc w:val="both"/>
        <w:rPr>
          <w:rFonts w:ascii="Garamond" w:hAnsi="Garamond"/>
          <w:sz w:val="20"/>
          <w:szCs w:val="20"/>
        </w:rPr>
      </w:pPr>
      <w:r w:rsidRPr="00656E97">
        <w:rPr>
          <w:rFonts w:ascii="Garamond" w:hAnsi="Garamond"/>
          <w:sz w:val="20"/>
          <w:szCs w:val="20"/>
        </w:rPr>
        <w:t>c) concordato preventivo</w:t>
      </w:r>
      <w:r w:rsidR="00FD63A4">
        <w:rPr>
          <w:rFonts w:ascii="Garamond" w:hAnsi="Garamond"/>
          <w:sz w:val="20"/>
          <w:szCs w:val="20"/>
        </w:rPr>
        <w:t>;</w:t>
      </w:r>
    </w:p>
    <w:p w14:paraId="60A0095B" w14:textId="557D8385" w:rsidR="00B117C3" w:rsidRPr="006A3F00" w:rsidRDefault="006A3F00"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Pr>
          <w:rFonts w:ascii="Garamond" w:hAnsi="Garamond"/>
          <w:sz w:val="20"/>
          <w:szCs w:val="20"/>
        </w:rPr>
        <w:tab/>
      </w:r>
      <w:r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t>no</w:t>
      </w:r>
      <w:r w:rsidR="00532AC2">
        <w:rPr>
          <w:rFonts w:ascii="Garamond" w:hAnsi="Garamond"/>
          <w:sz w:val="20"/>
          <w:szCs w:val="20"/>
        </w:rPr>
        <w:tab/>
      </w:r>
      <w:r w:rsidR="00B117C3">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7693CCD6" w14:textId="77777777" w:rsidR="006A3F00" w:rsidRDefault="006A3F00" w:rsidP="00656E97">
      <w:pPr>
        <w:pStyle w:val="Paragrafoelenco"/>
        <w:spacing w:line="276" w:lineRule="auto"/>
        <w:jc w:val="both"/>
        <w:rPr>
          <w:rFonts w:ascii="Garamond" w:hAnsi="Garamond"/>
          <w:sz w:val="20"/>
          <w:szCs w:val="20"/>
        </w:rPr>
      </w:pPr>
    </w:p>
    <w:p w14:paraId="1F261359" w14:textId="77777777" w:rsidR="00656E97" w:rsidRDefault="00656E97" w:rsidP="00656E97">
      <w:pPr>
        <w:pStyle w:val="Paragrafoelenco"/>
        <w:spacing w:line="276" w:lineRule="auto"/>
        <w:jc w:val="both"/>
        <w:rPr>
          <w:rFonts w:ascii="Garamond" w:hAnsi="Garamond"/>
          <w:sz w:val="20"/>
          <w:szCs w:val="20"/>
        </w:rPr>
      </w:pPr>
      <w:r w:rsidRPr="00656E97">
        <w:rPr>
          <w:rFonts w:ascii="Garamond" w:hAnsi="Garamond"/>
          <w:sz w:val="20"/>
          <w:szCs w:val="20"/>
        </w:rPr>
        <w:t>d) è ammesso a concordato con continuità aziendale</w:t>
      </w:r>
      <w:r w:rsidR="00FD63A4">
        <w:rPr>
          <w:rFonts w:ascii="Garamond" w:hAnsi="Garamond"/>
          <w:sz w:val="20"/>
          <w:szCs w:val="20"/>
        </w:rPr>
        <w:t>.</w:t>
      </w:r>
    </w:p>
    <w:p w14:paraId="12C0FC80" w14:textId="5AB78A26" w:rsidR="00B117C3" w:rsidRPr="006A3F00" w:rsidRDefault="006A3F00" w:rsidP="00B117C3">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Pr>
          <w:rFonts w:ascii="Garamond" w:hAnsi="Garamond"/>
          <w:sz w:val="20"/>
          <w:szCs w:val="20"/>
        </w:rPr>
        <w:tab/>
      </w:r>
      <w:r w:rsidR="00532AC2">
        <w:rPr>
          <w:rFonts w:ascii="Garamond" w:hAnsi="Garamond"/>
          <w:sz w:val="20"/>
          <w:szCs w:val="20"/>
        </w:rPr>
        <w:tab/>
      </w:r>
      <w:r w:rsidRPr="006069BC">
        <w:rPr>
          <w:rFonts w:ascii="Garamond" w:hAnsi="Garamond"/>
          <w:sz w:val="20"/>
          <w:szCs w:val="20"/>
        </w:rPr>
        <w:t>□</w:t>
      </w:r>
      <w:r w:rsidR="00B117C3">
        <w:rPr>
          <w:rFonts w:ascii="Garamond" w:hAnsi="Garamond"/>
          <w:sz w:val="20"/>
          <w:szCs w:val="20"/>
        </w:rPr>
        <w:tab/>
      </w:r>
      <w:r w:rsidR="00B117C3">
        <w:rPr>
          <w:rFonts w:ascii="Garamond" w:hAnsi="Garamond"/>
          <w:sz w:val="20"/>
          <w:szCs w:val="20"/>
        </w:rPr>
        <w:tab/>
        <w:t>no</w:t>
      </w:r>
      <w:r w:rsidR="00B117C3">
        <w:rPr>
          <w:rFonts w:ascii="Garamond" w:hAnsi="Garamond"/>
          <w:sz w:val="20"/>
          <w:szCs w:val="20"/>
        </w:rPr>
        <w:tab/>
      </w:r>
      <w:r w:rsidR="00B117C3">
        <w:rPr>
          <w:rFonts w:ascii="Garamond" w:hAnsi="Garamond"/>
          <w:sz w:val="20"/>
          <w:szCs w:val="20"/>
        </w:rPr>
        <w:tab/>
      </w:r>
      <w:r w:rsidR="00B117C3">
        <w:rPr>
          <w:rFonts w:ascii="Garamond" w:hAnsi="Garamond"/>
          <w:sz w:val="20"/>
          <w:szCs w:val="20"/>
        </w:rPr>
        <w:tab/>
      </w:r>
      <w:r w:rsidR="00B117C3" w:rsidRPr="006069BC">
        <w:rPr>
          <w:rFonts w:ascii="Garamond" w:hAnsi="Garamond"/>
          <w:sz w:val="20"/>
          <w:szCs w:val="20"/>
        </w:rPr>
        <w:t>□</w:t>
      </w:r>
    </w:p>
    <w:p w14:paraId="10A372B3" w14:textId="77777777" w:rsidR="006069BC" w:rsidRPr="00656E97" w:rsidRDefault="006069BC" w:rsidP="00656E97">
      <w:pPr>
        <w:spacing w:line="276" w:lineRule="auto"/>
        <w:jc w:val="both"/>
        <w:rPr>
          <w:rFonts w:ascii="Garamond" w:hAnsi="Garamond"/>
          <w:sz w:val="20"/>
          <w:szCs w:val="20"/>
        </w:rPr>
      </w:pPr>
    </w:p>
    <w:p w14:paraId="6973F958" w14:textId="77777777" w:rsidR="006069BC" w:rsidRPr="00D51E77" w:rsidRDefault="006069BC" w:rsidP="00C620D2">
      <w:pPr>
        <w:pStyle w:val="Paragrafoelenco"/>
        <w:numPr>
          <w:ilvl w:val="0"/>
          <w:numId w:val="3"/>
        </w:numPr>
        <w:spacing w:line="276" w:lineRule="auto"/>
        <w:rPr>
          <w:rFonts w:ascii="Garamond" w:hAnsi="Garamond"/>
          <w:sz w:val="20"/>
          <w:szCs w:val="20"/>
        </w:rPr>
      </w:pPr>
      <w:r w:rsidRPr="00D51E77">
        <w:rPr>
          <w:rFonts w:ascii="Garamond" w:hAnsi="Garamond"/>
          <w:sz w:val="20"/>
          <w:szCs w:val="20"/>
        </w:rPr>
        <w:t xml:space="preserve">che i dati identificativi dei soggetti di cui all’art. 80, comma 3, del Codice sono </w:t>
      </w:r>
    </w:p>
    <w:p w14:paraId="21318747" w14:textId="77777777" w:rsidR="006069BC" w:rsidRPr="00D51E77" w:rsidRDefault="006069BC" w:rsidP="00C620D2">
      <w:pPr>
        <w:pStyle w:val="Paragrafoelenco"/>
        <w:spacing w:line="276" w:lineRule="auto"/>
        <w:rPr>
          <w:rFonts w:ascii="Garamond" w:hAnsi="Garamond"/>
          <w:sz w:val="20"/>
          <w:szCs w:val="20"/>
        </w:rPr>
      </w:pPr>
      <w:r w:rsidRPr="00D51E77">
        <w:rPr>
          <w:rFonts w:ascii="Garamond" w:hAnsi="Garamond"/>
          <w:sz w:val="20"/>
          <w:szCs w:val="20"/>
        </w:rPr>
        <w:t>_________ (nome, cognome) _______________ (data e luogo di nascita) ______________ (codice fiscale) _______________ (comune di residenza etc.) _____________ (carica/ruolo)</w:t>
      </w:r>
    </w:p>
    <w:p w14:paraId="041F6E43" w14:textId="77777777" w:rsidR="006069BC" w:rsidRPr="00D51E77" w:rsidRDefault="006069BC" w:rsidP="00C620D2">
      <w:pPr>
        <w:pStyle w:val="Paragrafoelenco"/>
        <w:spacing w:line="276" w:lineRule="auto"/>
        <w:rPr>
          <w:rFonts w:ascii="Garamond" w:hAnsi="Garamond"/>
          <w:sz w:val="20"/>
          <w:szCs w:val="20"/>
        </w:rPr>
      </w:pPr>
      <w:r w:rsidRPr="00D51E77">
        <w:rPr>
          <w:rFonts w:ascii="Garamond" w:hAnsi="Garamond"/>
          <w:sz w:val="20"/>
          <w:szCs w:val="20"/>
        </w:rPr>
        <w:lastRenderedPageBreak/>
        <w:t>_________ (nome, cognome) _______________ (data e luogo di nascita) ______________ (codice fiscale) _______________ (comune di residenza etc.) _____________ (carica/ruolo)</w:t>
      </w:r>
    </w:p>
    <w:p w14:paraId="44D5AE0C" w14:textId="77777777" w:rsidR="006069BC" w:rsidRPr="00D51E77" w:rsidRDefault="006069BC" w:rsidP="00C620D2">
      <w:pPr>
        <w:pStyle w:val="Paragrafoelenco"/>
        <w:spacing w:line="276" w:lineRule="auto"/>
        <w:rPr>
          <w:rFonts w:ascii="Garamond" w:hAnsi="Garamond"/>
          <w:sz w:val="20"/>
          <w:szCs w:val="20"/>
        </w:rPr>
      </w:pPr>
      <w:r w:rsidRPr="00D51E77">
        <w:rPr>
          <w:rFonts w:ascii="Garamond" w:hAnsi="Garamond"/>
          <w:sz w:val="20"/>
          <w:szCs w:val="20"/>
        </w:rPr>
        <w:t>_________ (nome, cognome) _______________ (data e luogo di nascita) ______________ (codice fiscale) _______________ (comune di residenza etc.) _____________ (carica/ruolo)</w:t>
      </w:r>
    </w:p>
    <w:p w14:paraId="5482D48E" w14:textId="77777777" w:rsidR="006069BC" w:rsidRPr="008B580E" w:rsidRDefault="006069BC" w:rsidP="00C620D2">
      <w:pPr>
        <w:pStyle w:val="Paragrafoelenco"/>
        <w:spacing w:line="276" w:lineRule="auto"/>
        <w:rPr>
          <w:rFonts w:ascii="Garamond" w:hAnsi="Garamond"/>
          <w:sz w:val="20"/>
          <w:szCs w:val="20"/>
        </w:rPr>
      </w:pPr>
      <w:r w:rsidRPr="00D51E77">
        <w:rPr>
          <w:rFonts w:ascii="Garamond" w:hAnsi="Garamond"/>
          <w:sz w:val="20"/>
          <w:szCs w:val="20"/>
        </w:rPr>
        <w:t>_________ (nome, cognome) _______________ (data e luogo di nascita) ______________ (codice fiscale) _______________ (comune di residenza etc.) _____________ (carica/ruolo)</w:t>
      </w:r>
    </w:p>
    <w:p w14:paraId="3A212F64" w14:textId="77777777" w:rsidR="006069BC" w:rsidRPr="00D51E77" w:rsidRDefault="006069BC" w:rsidP="00C620D2">
      <w:pPr>
        <w:pStyle w:val="Paragrafoelenco"/>
        <w:spacing w:line="276" w:lineRule="auto"/>
        <w:rPr>
          <w:rFonts w:ascii="Garamond" w:hAnsi="Garamond"/>
          <w:sz w:val="20"/>
          <w:szCs w:val="20"/>
        </w:rPr>
      </w:pPr>
      <w:r w:rsidRPr="00D51E77">
        <w:rPr>
          <w:rFonts w:ascii="Garamond" w:hAnsi="Garamond"/>
          <w:b/>
          <w:sz w:val="20"/>
          <w:szCs w:val="20"/>
        </w:rPr>
        <w:t>(</w:t>
      </w:r>
      <w:r w:rsidRPr="00D51E77">
        <w:rPr>
          <w:rFonts w:ascii="Garamond" w:hAnsi="Garamond"/>
          <w:b/>
          <w:i/>
          <w:sz w:val="20"/>
          <w:szCs w:val="20"/>
          <w:u w:val="single"/>
        </w:rPr>
        <w:t>in alternativa a quanto precede</w:t>
      </w:r>
      <w:r w:rsidRPr="00D51E77">
        <w:rPr>
          <w:rFonts w:ascii="Garamond" w:hAnsi="Garamond"/>
          <w:i/>
          <w:sz w:val="20"/>
          <w:szCs w:val="20"/>
          <w:u w:val="single"/>
        </w:rPr>
        <w:t xml:space="preserve"> </w:t>
      </w:r>
      <w:r w:rsidRPr="00D51E77">
        <w:rPr>
          <w:rFonts w:ascii="Garamond" w:hAnsi="Garamond"/>
          <w:b/>
          <w:i/>
          <w:sz w:val="20"/>
          <w:szCs w:val="20"/>
          <w:u w:val="single"/>
        </w:rPr>
        <w:t>il concorrente può indicare la banca dati ufficiale o il pubblico registro da cui i medesimi possono essere ricavati in modo aggiornato alla data di presentazione dell’offerta</w:t>
      </w:r>
      <w:r w:rsidRPr="00D51E77">
        <w:rPr>
          <w:rFonts w:ascii="Garamond" w:hAnsi="Garamond"/>
          <w:sz w:val="20"/>
          <w:szCs w:val="20"/>
        </w:rPr>
        <w:t>)</w:t>
      </w:r>
    </w:p>
    <w:p w14:paraId="2623E712" w14:textId="77777777" w:rsidR="0020227F" w:rsidRPr="0020227F" w:rsidRDefault="0020227F" w:rsidP="00C620D2">
      <w:pPr>
        <w:pStyle w:val="Paragrafoelenco"/>
        <w:spacing w:line="276" w:lineRule="auto"/>
        <w:rPr>
          <w:rFonts w:ascii="Garamond" w:hAnsi="Garamond"/>
          <w:sz w:val="20"/>
          <w:szCs w:val="20"/>
        </w:rPr>
      </w:pPr>
    </w:p>
    <w:p w14:paraId="4A646BEA" w14:textId="77777777" w:rsidR="0020227F" w:rsidRDefault="0020227F" w:rsidP="00C620D2">
      <w:pPr>
        <w:pStyle w:val="Paragrafoelenco"/>
        <w:numPr>
          <w:ilvl w:val="0"/>
          <w:numId w:val="3"/>
        </w:numPr>
        <w:spacing w:line="276" w:lineRule="auto"/>
        <w:jc w:val="both"/>
        <w:rPr>
          <w:rFonts w:ascii="Garamond" w:hAnsi="Garamond"/>
          <w:sz w:val="20"/>
          <w:szCs w:val="20"/>
        </w:rPr>
      </w:pPr>
      <w:r w:rsidRPr="0020227F">
        <w:rPr>
          <w:rFonts w:ascii="Garamond" w:hAnsi="Garamond"/>
          <w:sz w:val="20"/>
          <w:szCs w:val="20"/>
        </w:rPr>
        <w:t>di essere in possesso della capacità di vincolarsi contrattualmente;</w:t>
      </w:r>
    </w:p>
    <w:p w14:paraId="098CC9B3" w14:textId="77777777" w:rsidR="006A3F00" w:rsidRDefault="006A3F00" w:rsidP="006A3F00">
      <w:pPr>
        <w:pStyle w:val="Paragrafoelenco"/>
        <w:spacing w:line="276" w:lineRule="auto"/>
        <w:jc w:val="both"/>
        <w:rPr>
          <w:rFonts w:ascii="Garamond" w:hAnsi="Garamond"/>
          <w:sz w:val="20"/>
          <w:szCs w:val="20"/>
        </w:rPr>
      </w:pPr>
    </w:p>
    <w:p w14:paraId="79229BC2" w14:textId="77777777" w:rsidR="006A3F00" w:rsidRPr="00B117C3" w:rsidRDefault="001B35B4" w:rsidP="001B35B4">
      <w:pPr>
        <w:pStyle w:val="Paragrafoelenco"/>
        <w:numPr>
          <w:ilvl w:val="0"/>
          <w:numId w:val="3"/>
        </w:numPr>
        <w:spacing w:line="276" w:lineRule="auto"/>
        <w:jc w:val="both"/>
        <w:rPr>
          <w:rFonts w:ascii="Garamond" w:hAnsi="Garamond"/>
          <w:sz w:val="20"/>
          <w:szCs w:val="20"/>
        </w:rPr>
      </w:pPr>
      <w:r w:rsidRPr="00B117C3">
        <w:rPr>
          <w:rFonts w:ascii="Garamond" w:hAnsi="Garamond"/>
          <w:sz w:val="20"/>
          <w:szCs w:val="20"/>
        </w:rPr>
        <w:t xml:space="preserve">di </w:t>
      </w:r>
      <w:r w:rsidR="006A3F00" w:rsidRPr="00B117C3">
        <w:rPr>
          <w:rFonts w:ascii="Garamond" w:hAnsi="Garamond"/>
          <w:sz w:val="20"/>
          <w:szCs w:val="20"/>
        </w:rPr>
        <w:t>non essersi reso gravemente colpevole di false dichiarazioni nel fornire le informazioni richieste per verificare l</w:t>
      </w:r>
      <w:r w:rsidR="00B117C3">
        <w:rPr>
          <w:rFonts w:ascii="Garamond" w:hAnsi="Garamond"/>
          <w:sz w:val="20"/>
          <w:szCs w:val="20"/>
        </w:rPr>
        <w:t>’</w:t>
      </w:r>
      <w:r w:rsidR="006A3F00" w:rsidRPr="00B117C3">
        <w:rPr>
          <w:rFonts w:ascii="Garamond" w:hAnsi="Garamond"/>
          <w:sz w:val="20"/>
          <w:szCs w:val="20"/>
        </w:rPr>
        <w:t>assenza di motivi di esclusione o il rispetto dei criteri di selezione</w:t>
      </w:r>
      <w:r w:rsidRPr="00B117C3">
        <w:rPr>
          <w:rFonts w:ascii="Garamond" w:hAnsi="Garamond"/>
          <w:sz w:val="20"/>
          <w:szCs w:val="20"/>
        </w:rPr>
        <w:t xml:space="preserve"> e di </w:t>
      </w:r>
      <w:r w:rsidR="006A3F00" w:rsidRPr="00B117C3">
        <w:rPr>
          <w:rFonts w:ascii="Garamond" w:hAnsi="Garamond"/>
          <w:sz w:val="20"/>
          <w:szCs w:val="20"/>
        </w:rPr>
        <w:t>non avere occultato tali informazioni</w:t>
      </w:r>
      <w:r w:rsidRPr="00B117C3">
        <w:rPr>
          <w:rFonts w:ascii="Garamond" w:hAnsi="Garamond"/>
          <w:sz w:val="20"/>
          <w:szCs w:val="20"/>
        </w:rPr>
        <w:t>;</w:t>
      </w:r>
    </w:p>
    <w:p w14:paraId="3FBE6979" w14:textId="77777777" w:rsidR="00752EF3" w:rsidRDefault="00752EF3" w:rsidP="00C620D2">
      <w:pPr>
        <w:pStyle w:val="Paragrafoelenco"/>
        <w:spacing w:line="276" w:lineRule="auto"/>
        <w:jc w:val="both"/>
        <w:rPr>
          <w:rFonts w:ascii="Garamond" w:hAnsi="Garamond"/>
          <w:sz w:val="20"/>
          <w:szCs w:val="20"/>
        </w:rPr>
      </w:pPr>
    </w:p>
    <w:p w14:paraId="06E11483" w14:textId="77777777" w:rsidR="00752EF3" w:rsidRPr="00811403" w:rsidRDefault="003A421C" w:rsidP="00811403">
      <w:pPr>
        <w:pStyle w:val="Paragrafoelenco"/>
        <w:numPr>
          <w:ilvl w:val="0"/>
          <w:numId w:val="3"/>
        </w:numPr>
        <w:spacing w:line="276" w:lineRule="auto"/>
        <w:jc w:val="both"/>
        <w:rPr>
          <w:rFonts w:ascii="Garamond" w:hAnsi="Garamond"/>
          <w:sz w:val="20"/>
          <w:szCs w:val="20"/>
        </w:rPr>
      </w:pPr>
      <w:r>
        <w:rPr>
          <w:rFonts w:ascii="Garamond" w:hAnsi="Garamond"/>
          <w:sz w:val="20"/>
          <w:szCs w:val="20"/>
        </w:rPr>
        <w:t>di accettare</w:t>
      </w:r>
      <w:r w:rsidR="00752EF3" w:rsidRPr="00752EF3">
        <w:rPr>
          <w:rFonts w:ascii="Garamond" w:hAnsi="Garamond"/>
          <w:sz w:val="20"/>
          <w:szCs w:val="20"/>
        </w:rPr>
        <w:t>, senza condizione o riserva alcuna, tutte le norme e disposizioni contenute nella documentazione gara</w:t>
      </w:r>
      <w:r w:rsidR="00811403">
        <w:rPr>
          <w:rFonts w:ascii="Garamond" w:hAnsi="Garamond"/>
          <w:sz w:val="20"/>
          <w:szCs w:val="20"/>
        </w:rPr>
        <w:t xml:space="preserve"> (Bando di gara, Allegato 1 – Disciplinare di gara; </w:t>
      </w:r>
      <w:r w:rsidR="00811403" w:rsidRPr="00811403">
        <w:rPr>
          <w:rFonts w:ascii="Garamond" w:hAnsi="Garamond"/>
          <w:sz w:val="20"/>
          <w:szCs w:val="20"/>
        </w:rPr>
        <w:t>Allegato 2 – Facsimile dell’istanza di partecipazione;</w:t>
      </w:r>
      <w:r w:rsidR="00811403">
        <w:rPr>
          <w:rFonts w:ascii="Garamond" w:hAnsi="Garamond"/>
          <w:sz w:val="20"/>
          <w:szCs w:val="20"/>
        </w:rPr>
        <w:t xml:space="preserve"> </w:t>
      </w:r>
      <w:r w:rsidR="00811403" w:rsidRPr="00811403">
        <w:rPr>
          <w:rFonts w:ascii="Garamond" w:hAnsi="Garamond"/>
          <w:sz w:val="20"/>
          <w:szCs w:val="20"/>
        </w:rPr>
        <w:t>Allegato 3 – Modulo per il calcolo dell’indice di liquidità;</w:t>
      </w:r>
      <w:r w:rsidR="00811403">
        <w:rPr>
          <w:rFonts w:ascii="Garamond" w:hAnsi="Garamond"/>
          <w:sz w:val="20"/>
          <w:szCs w:val="20"/>
        </w:rPr>
        <w:t xml:space="preserve"> </w:t>
      </w:r>
      <w:r w:rsidR="00811403" w:rsidRPr="00811403">
        <w:rPr>
          <w:rFonts w:ascii="Garamond" w:hAnsi="Garamond"/>
          <w:sz w:val="20"/>
          <w:szCs w:val="20"/>
        </w:rPr>
        <w:t>Allegato 4 – Facsimile dell’offerta economica;</w:t>
      </w:r>
      <w:r w:rsidR="00811403">
        <w:rPr>
          <w:rFonts w:ascii="Garamond" w:hAnsi="Garamond"/>
          <w:sz w:val="20"/>
          <w:szCs w:val="20"/>
        </w:rPr>
        <w:t xml:space="preserve"> </w:t>
      </w:r>
      <w:r w:rsidR="00811403" w:rsidRPr="00811403">
        <w:rPr>
          <w:rFonts w:ascii="Garamond" w:hAnsi="Garamond"/>
          <w:sz w:val="20"/>
          <w:szCs w:val="20"/>
        </w:rPr>
        <w:t>Allegato 5 – Facsimile della dichiarazione dei requisiti;</w:t>
      </w:r>
      <w:r w:rsidR="00811403">
        <w:rPr>
          <w:rFonts w:ascii="Garamond" w:hAnsi="Garamond"/>
          <w:sz w:val="20"/>
          <w:szCs w:val="20"/>
        </w:rPr>
        <w:t xml:space="preserve"> </w:t>
      </w:r>
      <w:r w:rsidR="00811403" w:rsidRPr="00811403">
        <w:rPr>
          <w:rFonts w:ascii="Garamond" w:hAnsi="Garamond"/>
          <w:sz w:val="20"/>
          <w:szCs w:val="20"/>
        </w:rPr>
        <w:t>Allegato 6 – Contratto di cessione del ramo d’azienda</w:t>
      </w:r>
      <w:r w:rsidR="00811403">
        <w:rPr>
          <w:rFonts w:ascii="Garamond" w:hAnsi="Garamond"/>
          <w:sz w:val="20"/>
          <w:szCs w:val="20"/>
        </w:rPr>
        <w:t>)</w:t>
      </w:r>
      <w:r w:rsidR="00811403" w:rsidRPr="00811403">
        <w:rPr>
          <w:rFonts w:ascii="Garamond" w:hAnsi="Garamond"/>
          <w:sz w:val="20"/>
          <w:szCs w:val="20"/>
        </w:rPr>
        <w:t>.</w:t>
      </w:r>
    </w:p>
    <w:p w14:paraId="03DC98FF" w14:textId="77777777" w:rsidR="0020227F" w:rsidRPr="0020227F" w:rsidRDefault="0020227F" w:rsidP="00C620D2">
      <w:pPr>
        <w:pStyle w:val="Paragrafoelenco"/>
        <w:spacing w:line="276" w:lineRule="auto"/>
        <w:jc w:val="both"/>
        <w:rPr>
          <w:rFonts w:ascii="Garamond" w:hAnsi="Garamond"/>
          <w:sz w:val="20"/>
          <w:szCs w:val="20"/>
        </w:rPr>
      </w:pPr>
    </w:p>
    <w:p w14:paraId="40E612FA" w14:textId="77777777" w:rsidR="00B117C3" w:rsidRDefault="00BA58B6" w:rsidP="00B117C3">
      <w:pPr>
        <w:pStyle w:val="Paragrafoelenco"/>
        <w:numPr>
          <w:ilvl w:val="0"/>
          <w:numId w:val="3"/>
        </w:numPr>
        <w:spacing w:line="276" w:lineRule="auto"/>
        <w:jc w:val="both"/>
        <w:rPr>
          <w:rFonts w:ascii="Garamond" w:hAnsi="Garamond"/>
          <w:sz w:val="20"/>
          <w:szCs w:val="20"/>
        </w:rPr>
      </w:pPr>
      <w:r>
        <w:rPr>
          <w:rFonts w:ascii="Garamond" w:hAnsi="Garamond"/>
          <w:sz w:val="20"/>
          <w:szCs w:val="20"/>
        </w:rPr>
        <w:t xml:space="preserve">di </w:t>
      </w:r>
      <w:r w:rsidR="0020227F" w:rsidRPr="0020227F">
        <w:rPr>
          <w:rFonts w:ascii="Garamond" w:hAnsi="Garamond"/>
          <w:sz w:val="20"/>
          <w:szCs w:val="20"/>
        </w:rPr>
        <w:t>non essere stata applicata nei suoi confronti la pena accessoria dell</w:t>
      </w:r>
      <w:r w:rsidR="008A5C7B">
        <w:rPr>
          <w:rFonts w:ascii="Garamond" w:hAnsi="Garamond"/>
          <w:sz w:val="20"/>
          <w:szCs w:val="20"/>
        </w:rPr>
        <w:t>’</w:t>
      </w:r>
      <w:r w:rsidR="0020227F" w:rsidRPr="0020227F">
        <w:rPr>
          <w:rFonts w:ascii="Garamond" w:hAnsi="Garamond"/>
          <w:sz w:val="20"/>
          <w:szCs w:val="20"/>
        </w:rPr>
        <w:t>incapacità di contrattare con la pubblica amministrazione;</w:t>
      </w:r>
    </w:p>
    <w:p w14:paraId="5572DE54" w14:textId="77777777" w:rsidR="00B117C3" w:rsidRDefault="00B117C3" w:rsidP="00B117C3">
      <w:pPr>
        <w:pStyle w:val="Paragrafoelenco"/>
        <w:spacing w:line="276" w:lineRule="auto"/>
        <w:jc w:val="both"/>
        <w:rPr>
          <w:rFonts w:ascii="Garamond" w:hAnsi="Garamond"/>
          <w:sz w:val="20"/>
          <w:szCs w:val="20"/>
        </w:rPr>
      </w:pPr>
    </w:p>
    <w:p w14:paraId="32C830BB" w14:textId="77777777" w:rsidR="00B117C3" w:rsidRDefault="00B117C3" w:rsidP="00B117C3">
      <w:pPr>
        <w:pStyle w:val="Paragrafoelenco"/>
        <w:numPr>
          <w:ilvl w:val="0"/>
          <w:numId w:val="3"/>
        </w:numPr>
        <w:spacing w:line="276" w:lineRule="auto"/>
        <w:jc w:val="both"/>
        <w:rPr>
          <w:rFonts w:ascii="Garamond" w:hAnsi="Garamond"/>
          <w:sz w:val="20"/>
          <w:szCs w:val="20"/>
        </w:rPr>
      </w:pPr>
      <w:r w:rsidRPr="00B117C3">
        <w:rPr>
          <w:rFonts w:ascii="Garamond" w:hAnsi="Garamond"/>
          <w:sz w:val="20"/>
          <w:szCs w:val="20"/>
        </w:rPr>
        <w:t>di essere in regola con le norme che disciplinano il diritto al lavoro dei disabili di cui all</w:t>
      </w:r>
      <w:hyperlink r:id="rId8" w:anchor="17" w:history="1">
        <w:r w:rsidRPr="00B117C3">
          <w:rPr>
            <w:rFonts w:ascii="Garamond" w:hAnsi="Garamond"/>
            <w:sz w:val="20"/>
            <w:szCs w:val="20"/>
          </w:rPr>
          <w:t>a legge 12 marzo 1999, n. 68</w:t>
        </w:r>
      </w:hyperlink>
    </w:p>
    <w:p w14:paraId="45024535" w14:textId="77777777" w:rsidR="00532AC2" w:rsidRPr="006A3F00" w:rsidRDefault="00532AC2" w:rsidP="00532AC2">
      <w:pPr>
        <w:pStyle w:val="Paragrafoelenco"/>
        <w:spacing w:line="276" w:lineRule="auto"/>
        <w:jc w:val="both"/>
        <w:rPr>
          <w:rFonts w:ascii="Garamond" w:hAnsi="Garamond"/>
          <w:sz w:val="20"/>
          <w:szCs w:val="20"/>
        </w:rPr>
      </w:pPr>
      <w:r>
        <w:rPr>
          <w:rFonts w:ascii="Garamond" w:hAnsi="Garamond"/>
          <w:sz w:val="20"/>
          <w:szCs w:val="20"/>
        </w:rPr>
        <w:t>sì</w:t>
      </w:r>
      <w:r>
        <w:rPr>
          <w:rFonts w:ascii="Garamond" w:hAnsi="Garamond"/>
          <w:sz w:val="20"/>
          <w:szCs w:val="20"/>
        </w:rPr>
        <w:tab/>
      </w:r>
      <w:r w:rsidRPr="006069BC">
        <w:rPr>
          <w:rFonts w:ascii="Garamond" w:hAnsi="Garamond"/>
          <w:sz w:val="20"/>
          <w:szCs w:val="20"/>
        </w:rPr>
        <w:t>□</w:t>
      </w:r>
      <w:r>
        <w:rPr>
          <w:rFonts w:ascii="Garamond" w:hAnsi="Garamond"/>
          <w:sz w:val="20"/>
          <w:szCs w:val="20"/>
        </w:rPr>
        <w:t xml:space="preserve"> </w:t>
      </w:r>
      <w:r>
        <w:rPr>
          <w:rFonts w:ascii="Garamond" w:hAnsi="Garamond"/>
          <w:sz w:val="20"/>
          <w:szCs w:val="20"/>
        </w:rPr>
        <w:tab/>
      </w:r>
      <w:r>
        <w:rPr>
          <w:rFonts w:ascii="Garamond" w:hAnsi="Garamond"/>
          <w:sz w:val="20"/>
          <w:szCs w:val="20"/>
        </w:rPr>
        <w:tab/>
        <w:t>n</w:t>
      </w:r>
      <w:r w:rsidR="00B117C3" w:rsidRPr="00532AC2">
        <w:rPr>
          <w:rFonts w:ascii="Garamond" w:hAnsi="Garamond"/>
          <w:sz w:val="20"/>
          <w:szCs w:val="20"/>
        </w:rPr>
        <w:t>o</w:t>
      </w:r>
      <w:r>
        <w:rPr>
          <w:rFonts w:ascii="Garamond" w:hAnsi="Garamond"/>
          <w:sz w:val="20"/>
          <w:szCs w:val="20"/>
        </w:rPr>
        <w:t xml:space="preserve"> </w:t>
      </w:r>
      <w:r>
        <w:rPr>
          <w:rFonts w:ascii="Garamond" w:hAnsi="Garamond"/>
          <w:sz w:val="20"/>
          <w:szCs w:val="20"/>
        </w:rPr>
        <w:tab/>
      </w:r>
      <w:r w:rsidRPr="006069BC">
        <w:rPr>
          <w:rFonts w:ascii="Garamond" w:hAnsi="Garamond"/>
          <w:sz w:val="20"/>
          <w:szCs w:val="20"/>
        </w:rPr>
        <w:t>□</w:t>
      </w:r>
      <w:r>
        <w:rPr>
          <w:rFonts w:ascii="Garamond" w:hAnsi="Garamond"/>
          <w:sz w:val="20"/>
          <w:szCs w:val="20"/>
        </w:rPr>
        <w:t xml:space="preserve"> </w:t>
      </w:r>
      <w:r>
        <w:rPr>
          <w:rFonts w:ascii="Garamond" w:hAnsi="Garamond"/>
          <w:sz w:val="20"/>
          <w:szCs w:val="20"/>
        </w:rPr>
        <w:tab/>
      </w:r>
      <w:r>
        <w:rPr>
          <w:rFonts w:ascii="Garamond" w:hAnsi="Garamond"/>
          <w:sz w:val="20"/>
          <w:szCs w:val="20"/>
        </w:rPr>
        <w:tab/>
        <w:t>n</w:t>
      </w:r>
      <w:r w:rsidR="00B117C3" w:rsidRPr="00532AC2">
        <w:rPr>
          <w:rFonts w:ascii="Garamond" w:hAnsi="Garamond"/>
          <w:sz w:val="20"/>
          <w:szCs w:val="20"/>
        </w:rPr>
        <w:t>on è tenuto alla disciplina legge 68/1999</w:t>
      </w:r>
      <w:r>
        <w:rPr>
          <w:rFonts w:ascii="Garamond" w:hAnsi="Garamond"/>
          <w:sz w:val="20"/>
          <w:szCs w:val="20"/>
        </w:rPr>
        <w:t xml:space="preserve"> </w:t>
      </w:r>
      <w:r>
        <w:rPr>
          <w:rFonts w:ascii="Garamond" w:hAnsi="Garamond"/>
          <w:sz w:val="20"/>
          <w:szCs w:val="20"/>
        </w:rPr>
        <w:tab/>
      </w:r>
      <w:r>
        <w:rPr>
          <w:rFonts w:ascii="Garamond" w:hAnsi="Garamond"/>
          <w:sz w:val="20"/>
          <w:szCs w:val="20"/>
        </w:rPr>
        <w:tab/>
      </w:r>
      <w:r w:rsidRPr="006069BC">
        <w:rPr>
          <w:rFonts w:ascii="Garamond" w:hAnsi="Garamond"/>
          <w:sz w:val="20"/>
          <w:szCs w:val="20"/>
        </w:rPr>
        <w:t>□</w:t>
      </w:r>
    </w:p>
    <w:p w14:paraId="0325E2D7" w14:textId="77777777" w:rsidR="00B117C3" w:rsidRPr="00532AC2" w:rsidRDefault="00B117C3" w:rsidP="00532AC2">
      <w:pPr>
        <w:pStyle w:val="Paragrafoelenco"/>
        <w:spacing w:line="276" w:lineRule="auto"/>
        <w:jc w:val="both"/>
        <w:rPr>
          <w:rFonts w:ascii="Garamond" w:hAnsi="Garamond"/>
          <w:sz w:val="20"/>
          <w:szCs w:val="20"/>
        </w:rPr>
      </w:pPr>
    </w:p>
    <w:p w14:paraId="5F7C0AC0" w14:textId="77777777" w:rsidR="001D6321" w:rsidRDefault="001D6321" w:rsidP="00C620D2">
      <w:pPr>
        <w:pStyle w:val="Paragrafoelenco"/>
        <w:spacing w:line="276" w:lineRule="auto"/>
        <w:jc w:val="both"/>
        <w:rPr>
          <w:rFonts w:ascii="Garamond" w:hAnsi="Garamond"/>
          <w:sz w:val="20"/>
          <w:szCs w:val="20"/>
        </w:rPr>
      </w:pPr>
    </w:p>
    <w:p w14:paraId="34B54DE1" w14:textId="77777777" w:rsidR="001D6321" w:rsidRPr="001D6321" w:rsidRDefault="001D6321" w:rsidP="00C620D2">
      <w:pPr>
        <w:pStyle w:val="Paragrafoelenco"/>
        <w:numPr>
          <w:ilvl w:val="0"/>
          <w:numId w:val="3"/>
        </w:numPr>
        <w:spacing w:line="276" w:lineRule="auto"/>
        <w:jc w:val="both"/>
        <w:rPr>
          <w:rFonts w:ascii="Garamond" w:hAnsi="Garamond"/>
          <w:sz w:val="20"/>
          <w:szCs w:val="20"/>
        </w:rPr>
      </w:pPr>
      <w:r w:rsidRPr="001D6321">
        <w:rPr>
          <w:rFonts w:ascii="Garamond" w:hAnsi="Garamond"/>
          <w:sz w:val="20"/>
          <w:szCs w:val="20"/>
        </w:rPr>
        <w:t>di essere edotto degli obblighi derivanti dal Codice etico, del Modello di organizzazione, gestione e controllo ex d. lgs. n. 231/2001 e del Piano triennale per la prevenzione della corruzione e della trasparenza adottati dalla stazione appaltante e reperibili sul sito interne</w:t>
      </w:r>
      <w:r>
        <w:rPr>
          <w:rFonts w:ascii="Garamond" w:hAnsi="Garamond"/>
          <w:sz w:val="20"/>
          <w:szCs w:val="20"/>
        </w:rPr>
        <w:t xml:space="preserve">t ______ </w:t>
      </w:r>
      <w:r w:rsidRPr="001D6321">
        <w:rPr>
          <w:rFonts w:ascii="Garamond" w:hAnsi="Garamond"/>
          <w:sz w:val="20"/>
          <w:szCs w:val="20"/>
        </w:rPr>
        <w:t>e di uniformarsi ai principi ivi contenuti e di essere edotto del Piano triennale per la prevenzione della corruzione e della trasparenza adottati dalla Committente reperibili sul sito internet</w:t>
      </w:r>
      <w:r>
        <w:rPr>
          <w:rFonts w:ascii="Garamond" w:hAnsi="Garamond"/>
          <w:sz w:val="20"/>
          <w:szCs w:val="20"/>
        </w:rPr>
        <w:t xml:space="preserve"> ________ </w:t>
      </w:r>
    </w:p>
    <w:p w14:paraId="2A799153" w14:textId="77777777" w:rsidR="0020227F" w:rsidRPr="0020227F" w:rsidRDefault="0020227F" w:rsidP="00C620D2">
      <w:pPr>
        <w:pStyle w:val="Paragrafoelenco"/>
        <w:spacing w:line="276" w:lineRule="auto"/>
        <w:jc w:val="both"/>
        <w:rPr>
          <w:rFonts w:ascii="Garamond" w:hAnsi="Garamond"/>
          <w:sz w:val="20"/>
          <w:szCs w:val="20"/>
        </w:rPr>
      </w:pPr>
    </w:p>
    <w:p w14:paraId="14C8D5CD" w14:textId="6AE46AC0" w:rsidR="006069BC" w:rsidRDefault="00BA58B6" w:rsidP="00C620D2">
      <w:pPr>
        <w:pStyle w:val="Paragrafoelenco"/>
        <w:numPr>
          <w:ilvl w:val="0"/>
          <w:numId w:val="3"/>
        </w:numPr>
        <w:spacing w:line="276" w:lineRule="auto"/>
        <w:jc w:val="both"/>
        <w:rPr>
          <w:rFonts w:ascii="Garamond" w:hAnsi="Garamond"/>
          <w:sz w:val="20"/>
          <w:szCs w:val="20"/>
        </w:rPr>
      </w:pPr>
      <w:r>
        <w:rPr>
          <w:rFonts w:ascii="Garamond" w:hAnsi="Garamond"/>
          <w:sz w:val="20"/>
          <w:szCs w:val="20"/>
        </w:rPr>
        <w:t xml:space="preserve">di </w:t>
      </w:r>
      <w:r w:rsidR="0020227F" w:rsidRPr="0020227F">
        <w:rPr>
          <w:rFonts w:ascii="Garamond" w:hAnsi="Garamond"/>
          <w:sz w:val="20"/>
          <w:szCs w:val="20"/>
        </w:rPr>
        <w:t>non essere stata applicata nei suoi confronti la sanzione interdittiva di cui all'articolo 9, comma 2, lettera c), del decreto legislativo dell'8 giugno 2001 n. 231 o altra sanzione che comporti il divieto di contrarre con la pubblica amministrazione compresi i provvedimenti interdittivi di cui all'articolo 36 bis, comma 1, del decreto</w:t>
      </w:r>
      <w:r w:rsidR="007924D6">
        <w:rPr>
          <w:rFonts w:ascii="Garamond" w:hAnsi="Garamond"/>
          <w:sz w:val="20"/>
          <w:szCs w:val="20"/>
        </w:rPr>
        <w:t>-</w:t>
      </w:r>
      <w:r w:rsidR="0020227F" w:rsidRPr="0020227F">
        <w:rPr>
          <w:rFonts w:ascii="Garamond" w:hAnsi="Garamond"/>
          <w:sz w:val="20"/>
          <w:szCs w:val="20"/>
        </w:rPr>
        <w:t>legge 04 luglio 2006, n. 223, convertito, con modificazioni, dalla legge 04 agosto 2006, n. 248;</w:t>
      </w:r>
    </w:p>
    <w:p w14:paraId="77BED93C" w14:textId="77777777" w:rsidR="00206E80" w:rsidRPr="00206E80" w:rsidRDefault="00206E80" w:rsidP="00C620D2">
      <w:pPr>
        <w:spacing w:line="276" w:lineRule="auto"/>
        <w:ind w:left="360"/>
        <w:jc w:val="both"/>
        <w:rPr>
          <w:rFonts w:ascii="Garamond" w:hAnsi="Garamond"/>
          <w:sz w:val="20"/>
          <w:szCs w:val="20"/>
        </w:rPr>
      </w:pPr>
    </w:p>
    <w:p w14:paraId="6FA0C2BD" w14:textId="77777777" w:rsidR="006069BC" w:rsidRPr="008B580E" w:rsidRDefault="006069BC" w:rsidP="006069BC">
      <w:pPr>
        <w:spacing w:before="240" w:after="240"/>
        <w:jc w:val="center"/>
        <w:rPr>
          <w:rFonts w:ascii="Garamond" w:hAnsi="Garamond"/>
          <w:b/>
          <w:sz w:val="20"/>
          <w:szCs w:val="20"/>
        </w:rPr>
      </w:pPr>
      <w:r w:rsidRPr="008B580E">
        <w:rPr>
          <w:rFonts w:ascii="Garamond" w:hAnsi="Garamond"/>
          <w:b/>
          <w:sz w:val="20"/>
          <w:szCs w:val="20"/>
        </w:rPr>
        <w:t>DICHIARA ALTRESÌ</w:t>
      </w:r>
    </w:p>
    <w:p w14:paraId="055BB4E4" w14:textId="77777777" w:rsidR="006069BC" w:rsidRPr="0020227F" w:rsidRDefault="006069BC" w:rsidP="003A421C">
      <w:pPr>
        <w:pStyle w:val="Paragrafoelenco"/>
        <w:numPr>
          <w:ilvl w:val="0"/>
          <w:numId w:val="4"/>
        </w:numPr>
        <w:spacing w:before="120" w:after="120" w:line="276" w:lineRule="auto"/>
        <w:ind w:left="357" w:hanging="357"/>
        <w:jc w:val="both"/>
        <w:rPr>
          <w:rFonts w:ascii="Garamond" w:hAnsi="Garamond"/>
          <w:sz w:val="20"/>
          <w:szCs w:val="20"/>
        </w:rPr>
      </w:pPr>
      <w:r w:rsidRPr="0020227F">
        <w:rPr>
          <w:rFonts w:ascii="Garamond" w:hAnsi="Garamond"/>
          <w:sz w:val="20"/>
          <w:szCs w:val="20"/>
        </w:rPr>
        <w:t xml:space="preserve">di essere in possesso dei requisiti di capacità tecnica e professionale di cui al </w:t>
      </w:r>
      <w:r w:rsidRPr="003A421C">
        <w:rPr>
          <w:rFonts w:ascii="Garamond" w:hAnsi="Garamond"/>
          <w:b/>
          <w:sz w:val="20"/>
          <w:szCs w:val="20"/>
        </w:rPr>
        <w:t>paragrafo 5.1.</w:t>
      </w:r>
      <w:r w:rsidRPr="0020227F">
        <w:rPr>
          <w:rFonts w:ascii="Garamond" w:hAnsi="Garamond"/>
          <w:sz w:val="20"/>
          <w:szCs w:val="20"/>
        </w:rPr>
        <w:t xml:space="preserve"> del disciplinare di gara e, in particolare:</w:t>
      </w:r>
    </w:p>
    <w:p w14:paraId="68BE3422" w14:textId="5C8F3463" w:rsidR="008A6E32" w:rsidRDefault="006069BC" w:rsidP="008A6E32">
      <w:pPr>
        <w:pStyle w:val="Paragrafoelenco"/>
        <w:numPr>
          <w:ilvl w:val="1"/>
          <w:numId w:val="4"/>
        </w:numPr>
        <w:spacing w:before="120" w:after="120" w:line="276" w:lineRule="auto"/>
        <w:ind w:left="714" w:hanging="357"/>
        <w:jc w:val="both"/>
        <w:rPr>
          <w:rFonts w:ascii="Garamond" w:hAnsi="Garamond" w:cs="Times New Roman"/>
          <w:sz w:val="20"/>
          <w:szCs w:val="20"/>
        </w:rPr>
      </w:pPr>
      <w:r w:rsidRPr="0020227F">
        <w:rPr>
          <w:rFonts w:ascii="Garamond" w:hAnsi="Garamond" w:cs="Times New Roman"/>
          <w:sz w:val="20"/>
          <w:szCs w:val="20"/>
        </w:rPr>
        <w:t>di essere iscritto nel registro tenuto dalla Camera di commercio industria, artigianato e agricoltura per attività coerenti con quelle oggetto della presente procedura di gara in qualità di società di capitali costituita nel rispetto dell’art. 9, comma 7 del d.lgs. 79/1999</w:t>
      </w:r>
      <w:r w:rsidR="008A6E32">
        <w:rPr>
          <w:rFonts w:ascii="Garamond" w:hAnsi="Garamond" w:cs="Times New Roman"/>
          <w:sz w:val="20"/>
          <w:szCs w:val="20"/>
        </w:rPr>
        <w:t>;</w:t>
      </w:r>
    </w:p>
    <w:p w14:paraId="7CD99214" w14:textId="77777777" w:rsidR="008A6E32" w:rsidRPr="008A6E32" w:rsidRDefault="008A6E32" w:rsidP="008A6E32">
      <w:pPr>
        <w:pStyle w:val="Paragrafoelenco"/>
        <w:spacing w:before="120" w:after="120" w:line="276" w:lineRule="auto"/>
        <w:ind w:left="714"/>
        <w:jc w:val="both"/>
        <w:rPr>
          <w:rFonts w:ascii="Garamond" w:hAnsi="Garamond" w:cs="Times New Roman"/>
          <w:sz w:val="20"/>
          <w:szCs w:val="20"/>
        </w:rPr>
      </w:pPr>
    </w:p>
    <w:p w14:paraId="2E0E0CEC" w14:textId="2F4B9623" w:rsidR="006069BC" w:rsidRDefault="006069BC" w:rsidP="00C620D2">
      <w:pPr>
        <w:pStyle w:val="Paragrafoelenco"/>
        <w:numPr>
          <w:ilvl w:val="1"/>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di essere legittimato all’esercizio dell’attività di vendita di energia elettrica ai clienti finali in maggior tutela</w:t>
      </w:r>
      <w:r w:rsidR="008A6E32">
        <w:rPr>
          <w:rFonts w:ascii="Garamond" w:hAnsi="Garamond" w:cs="Times New Roman"/>
          <w:sz w:val="20"/>
          <w:szCs w:val="20"/>
        </w:rPr>
        <w:t>;</w:t>
      </w:r>
    </w:p>
    <w:p w14:paraId="6699A493" w14:textId="77777777" w:rsidR="008A6E32" w:rsidRDefault="008A6E32" w:rsidP="008A6E32">
      <w:pPr>
        <w:pStyle w:val="Paragrafoelenco"/>
        <w:spacing w:before="120" w:line="276" w:lineRule="auto"/>
        <w:jc w:val="both"/>
        <w:rPr>
          <w:rFonts w:ascii="Garamond" w:hAnsi="Garamond" w:cs="Times New Roman"/>
          <w:sz w:val="20"/>
          <w:szCs w:val="20"/>
        </w:rPr>
      </w:pPr>
    </w:p>
    <w:p w14:paraId="1FCE1EEA" w14:textId="01CB846D" w:rsidR="006069BC" w:rsidRDefault="006069BC" w:rsidP="00C620D2">
      <w:pPr>
        <w:pStyle w:val="Paragrafoelenco"/>
        <w:numPr>
          <w:ilvl w:val="1"/>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di aver eseguito nell’ultimo triennio il servizio di vendita dell’energia elettrica ai clienti finali in maggior tutela</w:t>
      </w:r>
      <w:r w:rsidR="008A6E32">
        <w:rPr>
          <w:rFonts w:ascii="Garamond" w:hAnsi="Garamond" w:cs="Times New Roman"/>
          <w:sz w:val="20"/>
          <w:szCs w:val="20"/>
        </w:rPr>
        <w:t>;</w:t>
      </w:r>
    </w:p>
    <w:p w14:paraId="19AFA72B" w14:textId="77777777" w:rsidR="0020227F" w:rsidRPr="0020227F" w:rsidRDefault="0020227F" w:rsidP="00C620D2">
      <w:pPr>
        <w:pStyle w:val="Paragrafoelenco"/>
        <w:spacing w:before="120" w:line="276" w:lineRule="auto"/>
        <w:jc w:val="both"/>
        <w:rPr>
          <w:rFonts w:ascii="Garamond" w:hAnsi="Garamond" w:cs="Times New Roman"/>
          <w:sz w:val="20"/>
          <w:szCs w:val="20"/>
        </w:rPr>
      </w:pPr>
    </w:p>
    <w:p w14:paraId="02ACEAED" w14:textId="77777777" w:rsidR="006069BC" w:rsidRPr="0020227F" w:rsidRDefault="006069BC" w:rsidP="00C620D2">
      <w:pPr>
        <w:pStyle w:val="Paragrafoelenco"/>
        <w:numPr>
          <w:ilvl w:val="0"/>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 xml:space="preserve">di essere in possesso dei requisiti di capacità economica e finanziaria di cui al </w:t>
      </w:r>
      <w:r w:rsidRPr="003A421C">
        <w:rPr>
          <w:rFonts w:ascii="Garamond" w:hAnsi="Garamond" w:cs="Times New Roman"/>
          <w:b/>
          <w:sz w:val="20"/>
          <w:szCs w:val="20"/>
        </w:rPr>
        <w:t>paragrafo 5.2.</w:t>
      </w:r>
      <w:r w:rsidRPr="0020227F">
        <w:rPr>
          <w:rFonts w:ascii="Garamond" w:hAnsi="Garamond" w:cs="Times New Roman"/>
          <w:sz w:val="20"/>
          <w:szCs w:val="20"/>
        </w:rPr>
        <w:t xml:space="preserve"> del disciplinare di gara e, in particolare:</w:t>
      </w:r>
    </w:p>
    <w:p w14:paraId="3EBD3275" w14:textId="71EC9678" w:rsidR="006069BC" w:rsidRPr="0020227F" w:rsidRDefault="006069BC" w:rsidP="00C620D2">
      <w:pPr>
        <w:pStyle w:val="Paragrafoelenco"/>
        <w:numPr>
          <w:ilvl w:val="1"/>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 xml:space="preserve">di possedere il fatturato specifico medio annuo nel settore della vendita dell’energia elettrica ai clienti finali in maggior tutela – relativamente alla sola componente “PCV” – riferito agli ultimi tre esercizi finanziari disponibili non inferiore ad € </w:t>
      </w:r>
      <w:r w:rsidR="00FC649E" w:rsidRPr="00217333">
        <w:rPr>
          <w:rFonts w:ascii="Garamond" w:hAnsi="Garamond" w:cs="Times New Roman"/>
          <w:sz w:val="20"/>
          <w:szCs w:val="20"/>
        </w:rPr>
        <w:t>2</w:t>
      </w:r>
      <w:r w:rsidR="00735CFF" w:rsidRPr="00217333">
        <w:rPr>
          <w:rFonts w:ascii="Garamond" w:hAnsi="Garamond" w:cs="Times New Roman"/>
          <w:sz w:val="20"/>
          <w:szCs w:val="20"/>
        </w:rPr>
        <w:t>0</w:t>
      </w:r>
      <w:r w:rsidRPr="00217333">
        <w:rPr>
          <w:rFonts w:ascii="Garamond" w:hAnsi="Garamond" w:cs="Times New Roman"/>
          <w:sz w:val="20"/>
          <w:szCs w:val="20"/>
        </w:rPr>
        <w:t>0.000,00</w:t>
      </w:r>
      <w:r w:rsidRPr="0020227F">
        <w:rPr>
          <w:rFonts w:ascii="Garamond" w:hAnsi="Garamond" w:cs="Times New Roman"/>
          <w:sz w:val="20"/>
          <w:szCs w:val="20"/>
        </w:rPr>
        <w:t xml:space="preserve"> IVA esclusa;</w:t>
      </w:r>
    </w:p>
    <w:p w14:paraId="7B457A5C" w14:textId="77777777" w:rsidR="006069BC" w:rsidRPr="008B580E"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lastRenderedPageBreak/>
        <w:t>[</w:t>
      </w:r>
      <w:r w:rsidRPr="008B580E">
        <w:rPr>
          <w:rFonts w:ascii="Garamond" w:hAnsi="Garamond" w:cs="Times New Roman"/>
          <w:i/>
          <w:sz w:val="20"/>
          <w:szCs w:val="20"/>
        </w:rPr>
        <w:t>indicare di seguito il valore del fatturato</w:t>
      </w:r>
      <w:r w:rsidRPr="008B580E">
        <w:rPr>
          <w:rFonts w:ascii="Garamond" w:hAnsi="Garamond" w:cs="Times New Roman"/>
          <w:sz w:val="20"/>
          <w:szCs w:val="20"/>
        </w:rPr>
        <w:t>]</w:t>
      </w:r>
    </w:p>
    <w:p w14:paraId="337413AF" w14:textId="77777777" w:rsidR="006069BC" w:rsidRPr="008B580E" w:rsidRDefault="006069BC" w:rsidP="00C620D2">
      <w:pPr>
        <w:pStyle w:val="Paragrafoelenco"/>
        <w:spacing w:before="120" w:line="276" w:lineRule="auto"/>
        <w:jc w:val="both"/>
        <w:rPr>
          <w:rFonts w:ascii="Garamond" w:hAnsi="Garamond" w:cs="Times New Roman"/>
          <w:sz w:val="20"/>
          <w:szCs w:val="20"/>
        </w:rPr>
      </w:pPr>
    </w:p>
    <w:p w14:paraId="0723E896" w14:textId="77777777" w:rsidR="006069BC" w:rsidRPr="008B580E" w:rsidRDefault="006069BC" w:rsidP="00C620D2">
      <w:pPr>
        <w:pStyle w:val="Paragrafoelenco"/>
        <w:spacing w:before="240" w:line="276" w:lineRule="auto"/>
        <w:ind w:left="1080"/>
        <w:jc w:val="both"/>
        <w:rPr>
          <w:rFonts w:ascii="Garamond" w:hAnsi="Garamond" w:cs="Times New Roman"/>
          <w:sz w:val="20"/>
          <w:szCs w:val="20"/>
        </w:rPr>
      </w:pPr>
      <w:r w:rsidRPr="008B580E">
        <w:rPr>
          <w:rFonts w:ascii="Garamond" w:hAnsi="Garamond" w:cs="Times New Roman"/>
          <w:sz w:val="20"/>
          <w:szCs w:val="20"/>
        </w:rPr>
        <w:t>__________________________________________________________________________</w:t>
      </w:r>
    </w:p>
    <w:p w14:paraId="079E64F7" w14:textId="77777777" w:rsidR="006069BC" w:rsidRPr="0020227F" w:rsidRDefault="006069BC" w:rsidP="00C620D2">
      <w:pPr>
        <w:pStyle w:val="Paragrafoelenco"/>
        <w:numPr>
          <w:ilvl w:val="1"/>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di riportare l’indice di liquidità calcolato utilizzato per stabilire la capacità di un’impresa di far fronte agli impegni finanziari di prossima scadenza con le proprie disponibilità economiche e calcolato secondo le modalità indicate nell’</w:t>
      </w:r>
      <w:r w:rsidRPr="003A421C">
        <w:rPr>
          <w:rFonts w:ascii="Garamond" w:hAnsi="Garamond" w:cs="Times New Roman"/>
          <w:b/>
          <w:sz w:val="20"/>
          <w:szCs w:val="20"/>
        </w:rPr>
        <w:t xml:space="preserve">Allegato </w:t>
      </w:r>
      <w:r w:rsidR="00C05CE1">
        <w:rPr>
          <w:rFonts w:ascii="Garamond" w:hAnsi="Garamond" w:cs="Times New Roman"/>
          <w:b/>
          <w:sz w:val="20"/>
          <w:szCs w:val="20"/>
        </w:rPr>
        <w:t>3</w:t>
      </w:r>
      <w:r w:rsidRPr="0020227F">
        <w:rPr>
          <w:rFonts w:ascii="Garamond" w:hAnsi="Garamond" w:cs="Times New Roman"/>
          <w:sz w:val="20"/>
          <w:szCs w:val="20"/>
        </w:rPr>
        <w:t xml:space="preserve">, non inferiore a </w:t>
      </w:r>
      <w:r w:rsidRPr="0020227F">
        <w:rPr>
          <w:rFonts w:ascii="Garamond" w:hAnsi="Garamond" w:cs="Times New Roman"/>
          <w:b/>
          <w:sz w:val="20"/>
          <w:szCs w:val="20"/>
        </w:rPr>
        <w:t>1</w:t>
      </w:r>
      <w:r w:rsidRPr="0020227F">
        <w:rPr>
          <w:rFonts w:ascii="Garamond" w:hAnsi="Garamond" w:cs="Times New Roman"/>
          <w:sz w:val="20"/>
          <w:szCs w:val="20"/>
        </w:rPr>
        <w:t>;</w:t>
      </w:r>
    </w:p>
    <w:p w14:paraId="6293FA1F" w14:textId="77777777" w:rsidR="006069BC"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t>[</w:t>
      </w:r>
      <w:r w:rsidRPr="008B580E">
        <w:rPr>
          <w:rFonts w:ascii="Garamond" w:hAnsi="Garamond" w:cs="Times New Roman"/>
          <w:i/>
          <w:sz w:val="20"/>
          <w:szCs w:val="20"/>
        </w:rPr>
        <w:t>indicare di seguito il valore dell’indice di liquidità</w:t>
      </w:r>
      <w:r w:rsidRPr="008B580E">
        <w:rPr>
          <w:rFonts w:ascii="Garamond" w:hAnsi="Garamond" w:cs="Times New Roman"/>
          <w:sz w:val="20"/>
          <w:szCs w:val="20"/>
        </w:rPr>
        <w:t>]</w:t>
      </w:r>
    </w:p>
    <w:p w14:paraId="61EF5F69" w14:textId="77777777" w:rsidR="00206E80" w:rsidRPr="00206E80" w:rsidRDefault="00206E80" w:rsidP="00C620D2">
      <w:pPr>
        <w:pStyle w:val="Paragrafoelenco"/>
        <w:spacing w:before="120" w:line="276" w:lineRule="auto"/>
        <w:ind w:left="1080"/>
        <w:jc w:val="both"/>
        <w:rPr>
          <w:rFonts w:ascii="Garamond" w:hAnsi="Garamond" w:cs="Times New Roman"/>
          <w:sz w:val="20"/>
          <w:szCs w:val="20"/>
        </w:rPr>
      </w:pPr>
    </w:p>
    <w:p w14:paraId="372C2B6B" w14:textId="77777777" w:rsidR="006069BC" w:rsidRPr="008B580E"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t>__________________________________________________________________________</w:t>
      </w:r>
    </w:p>
    <w:p w14:paraId="348A6D68" w14:textId="77777777" w:rsidR="006069BC" w:rsidRPr="0020227F" w:rsidRDefault="006069BC" w:rsidP="00C620D2">
      <w:pPr>
        <w:pStyle w:val="Paragrafoelenco"/>
        <w:numPr>
          <w:ilvl w:val="1"/>
          <w:numId w:val="4"/>
        </w:numPr>
        <w:spacing w:before="120" w:line="276" w:lineRule="auto"/>
        <w:jc w:val="both"/>
        <w:rPr>
          <w:rFonts w:ascii="Garamond" w:hAnsi="Garamond" w:cs="Times New Roman"/>
          <w:sz w:val="20"/>
          <w:szCs w:val="20"/>
        </w:rPr>
      </w:pPr>
      <w:r w:rsidRPr="0020227F">
        <w:rPr>
          <w:rFonts w:ascii="Garamond" w:hAnsi="Garamond" w:cs="Times New Roman"/>
          <w:sz w:val="20"/>
          <w:szCs w:val="20"/>
        </w:rPr>
        <w:t xml:space="preserve">con riferimento alle fatture relative al contratto di approvvigionamento dell’energia elettrica sottoscritto con Acquirente Unico e con scadenza negli ultimi </w:t>
      </w:r>
      <w:r w:rsidRPr="0020227F">
        <w:rPr>
          <w:rFonts w:ascii="Garamond" w:hAnsi="Garamond" w:cs="Times New Roman"/>
          <w:b/>
          <w:sz w:val="20"/>
          <w:szCs w:val="20"/>
        </w:rPr>
        <w:t>6 mesi</w:t>
      </w:r>
      <w:r w:rsidRPr="0020227F">
        <w:rPr>
          <w:rFonts w:ascii="Garamond" w:hAnsi="Garamond" w:cs="Times New Roman"/>
          <w:sz w:val="20"/>
          <w:szCs w:val="20"/>
        </w:rPr>
        <w:t xml:space="preserve"> antecedenti la data del 01/01/2019, di rispettare il seguente indice:</w:t>
      </w:r>
    </w:p>
    <w:p w14:paraId="3D93F7D6" w14:textId="77777777" w:rsidR="006069BC" w:rsidRPr="0020227F" w:rsidRDefault="00CD7D84" w:rsidP="00C620D2">
      <w:pPr>
        <w:pStyle w:val="Paragrafoelenco"/>
        <w:spacing w:before="120" w:line="276" w:lineRule="auto"/>
        <w:jc w:val="both"/>
        <w:rPr>
          <w:rFonts w:ascii="Garamond" w:hAnsi="Garamond" w:cs="Times New Roman"/>
          <w:sz w:val="20"/>
          <w:szCs w:val="20"/>
        </w:rPr>
      </w:pPr>
      <m:oMathPara>
        <m:oMath>
          <m:box>
            <m:boxPr>
              <m:ctrlPr>
                <w:rPr>
                  <w:rFonts w:ascii="Cambria Math" w:hAnsi="Cambria Math" w:cs="Times New Roman"/>
                  <w:i/>
                  <w:sz w:val="20"/>
                  <w:szCs w:val="20"/>
                </w:rPr>
              </m:ctrlPr>
            </m:boxPr>
            <m:e>
              <m:argPr>
                <m:argSz m:val="-1"/>
              </m:argPr>
              <m:f>
                <m:fPr>
                  <m:ctrlPr>
                    <w:rPr>
                      <w:rFonts w:ascii="Cambria Math" w:hAnsi="Cambria Math" w:cs="Times New Roman"/>
                      <w:i/>
                      <w:sz w:val="20"/>
                      <w:szCs w:val="20"/>
                    </w:rPr>
                  </m:ctrlPr>
                </m:fPr>
                <m:num>
                  <m:r>
                    <m:rPr>
                      <m:sty m:val="p"/>
                    </m:rPr>
                    <w:rPr>
                      <w:rFonts w:ascii="Cambria Math" w:hAnsi="Cambria Math" w:cs="Times New Roman"/>
                      <w:sz w:val="20"/>
                      <w:szCs w:val="20"/>
                    </w:rPr>
                    <m:t>Σ</m:t>
                  </m:r>
                  <m:r>
                    <w:rPr>
                      <w:rFonts w:ascii="Cambria Math" w:hAnsi="Cambria Math" w:cs="Times New Roman"/>
                      <w:sz w:val="20"/>
                      <w:szCs w:val="20"/>
                    </w:rPr>
                    <m:t xml:space="preserve"> Grit × Ft</m:t>
                  </m:r>
                </m:num>
                <m:den>
                  <m:r>
                    <m:rPr>
                      <m:sty m:val="p"/>
                    </m:rPr>
                    <w:rPr>
                      <w:rFonts w:ascii="Cambria Math" w:hAnsi="Cambria Math" w:cs="Times New Roman"/>
                      <w:sz w:val="20"/>
                      <w:szCs w:val="20"/>
                    </w:rPr>
                    <m:t>Σ Ft</m:t>
                  </m:r>
                </m:den>
              </m:f>
              <m:r>
                <w:rPr>
                  <w:rFonts w:ascii="Cambria Math" w:hAnsi="Cambria Math" w:cs="Times New Roman"/>
                  <w:sz w:val="20"/>
                  <w:szCs w:val="20"/>
                </w:rPr>
                <m:t xml:space="preserve"> &lt;</m:t>
              </m:r>
            </m:e>
          </m:box>
          <m:r>
            <w:rPr>
              <w:rFonts w:ascii="Cambria Math" w:hAnsi="Cambria Math" w:cs="Times New Roman"/>
              <w:sz w:val="20"/>
              <w:szCs w:val="20"/>
            </w:rPr>
            <m:t xml:space="preserve"> 10</m:t>
          </m:r>
        </m:oMath>
      </m:oMathPara>
    </w:p>
    <w:p w14:paraId="7097AA66" w14:textId="77777777" w:rsidR="006069BC" w:rsidRPr="008B580E"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t>dove</w:t>
      </w:r>
    </w:p>
    <w:p w14:paraId="05710D36" w14:textId="77777777" w:rsidR="006069BC" w:rsidRPr="008B580E"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i/>
          <w:sz w:val="20"/>
          <w:szCs w:val="20"/>
        </w:rPr>
        <w:t>Ft</w:t>
      </w:r>
      <w:r w:rsidRPr="008B580E">
        <w:rPr>
          <w:rFonts w:ascii="Garamond" w:hAnsi="Garamond" w:cs="Times New Roman"/>
          <w:sz w:val="20"/>
          <w:szCs w:val="20"/>
        </w:rPr>
        <w:t xml:space="preserve"> è l’importo della fattura; </w:t>
      </w:r>
    </w:p>
    <w:p w14:paraId="5D14715C" w14:textId="77777777" w:rsidR="006069BC" w:rsidRPr="008B580E" w:rsidRDefault="006069BC" w:rsidP="00C620D2">
      <w:pPr>
        <w:pStyle w:val="Paragrafoelenco"/>
        <w:spacing w:before="120" w:line="276" w:lineRule="auto"/>
        <w:ind w:left="1080"/>
        <w:jc w:val="both"/>
        <w:rPr>
          <w:rFonts w:ascii="Garamond" w:hAnsi="Garamond" w:cs="Times New Roman"/>
          <w:sz w:val="20"/>
          <w:szCs w:val="20"/>
        </w:rPr>
      </w:pPr>
      <w:proofErr w:type="spellStart"/>
      <w:r w:rsidRPr="008B580E">
        <w:rPr>
          <w:rFonts w:ascii="Garamond" w:hAnsi="Garamond" w:cs="Times New Roman"/>
          <w:i/>
          <w:sz w:val="20"/>
          <w:szCs w:val="20"/>
        </w:rPr>
        <w:t>Grit</w:t>
      </w:r>
      <w:proofErr w:type="spellEnd"/>
      <w:r w:rsidRPr="008B580E">
        <w:rPr>
          <w:rFonts w:ascii="Garamond" w:hAnsi="Garamond" w:cs="Times New Roman"/>
          <w:sz w:val="20"/>
          <w:szCs w:val="20"/>
        </w:rPr>
        <w:t xml:space="preserve"> sono i giorni di ritardo di pagamento della fattura rispetto alla scadenza prevista dal contratto di approvvigionamento con l’Acquirente Unico;</w:t>
      </w:r>
    </w:p>
    <w:p w14:paraId="744DBEB8" w14:textId="77777777" w:rsidR="006069BC"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t>[</w:t>
      </w:r>
      <w:r w:rsidRPr="008B580E">
        <w:rPr>
          <w:rFonts w:ascii="Garamond" w:hAnsi="Garamond" w:cs="Times New Roman"/>
          <w:i/>
          <w:sz w:val="20"/>
          <w:szCs w:val="20"/>
        </w:rPr>
        <w:t>indicare il valore dell’indice</w:t>
      </w:r>
      <w:r w:rsidRPr="008B580E">
        <w:rPr>
          <w:rFonts w:ascii="Garamond" w:hAnsi="Garamond" w:cs="Times New Roman"/>
          <w:sz w:val="20"/>
          <w:szCs w:val="20"/>
        </w:rPr>
        <w:t>]</w:t>
      </w:r>
    </w:p>
    <w:p w14:paraId="659A930D" w14:textId="77777777" w:rsidR="00206E80" w:rsidRPr="008B580E" w:rsidRDefault="00206E80" w:rsidP="00C620D2">
      <w:pPr>
        <w:pStyle w:val="Paragrafoelenco"/>
        <w:spacing w:before="120" w:line="276" w:lineRule="auto"/>
        <w:ind w:left="1080"/>
        <w:jc w:val="both"/>
        <w:rPr>
          <w:rFonts w:ascii="Garamond" w:hAnsi="Garamond" w:cs="Times New Roman"/>
          <w:sz w:val="20"/>
          <w:szCs w:val="20"/>
        </w:rPr>
      </w:pPr>
    </w:p>
    <w:p w14:paraId="76083D73" w14:textId="77777777" w:rsidR="00C620D2" w:rsidRPr="00C620D2" w:rsidRDefault="006069BC" w:rsidP="00C620D2">
      <w:pPr>
        <w:pStyle w:val="Paragrafoelenco"/>
        <w:spacing w:before="120" w:line="276" w:lineRule="auto"/>
        <w:ind w:left="1080"/>
        <w:jc w:val="both"/>
        <w:rPr>
          <w:rFonts w:ascii="Garamond" w:hAnsi="Garamond" w:cs="Times New Roman"/>
          <w:sz w:val="20"/>
          <w:szCs w:val="20"/>
        </w:rPr>
      </w:pPr>
      <w:r w:rsidRPr="008B580E">
        <w:rPr>
          <w:rFonts w:ascii="Garamond" w:hAnsi="Garamond" w:cs="Times New Roman"/>
          <w:sz w:val="20"/>
          <w:szCs w:val="20"/>
        </w:rPr>
        <w:t>__________________________________________________________________________</w:t>
      </w:r>
    </w:p>
    <w:p w14:paraId="7402D9E4" w14:textId="2C6DE43C" w:rsidR="003F7656" w:rsidRDefault="003F7656" w:rsidP="006069BC">
      <w:pPr>
        <w:spacing w:line="276" w:lineRule="auto"/>
        <w:jc w:val="both"/>
        <w:rPr>
          <w:rFonts w:ascii="Garamond" w:hAnsi="Garamond"/>
          <w:b/>
          <w:sz w:val="20"/>
          <w:szCs w:val="20"/>
          <w:u w:val="single"/>
        </w:rPr>
      </w:pPr>
    </w:p>
    <w:p w14:paraId="0ED99490" w14:textId="77777777" w:rsidR="003F7656" w:rsidRDefault="003F7656" w:rsidP="006069BC">
      <w:pPr>
        <w:spacing w:line="276" w:lineRule="auto"/>
        <w:jc w:val="both"/>
        <w:rPr>
          <w:rFonts w:ascii="Garamond" w:hAnsi="Garamond"/>
          <w:b/>
          <w:sz w:val="20"/>
          <w:szCs w:val="20"/>
          <w:u w:val="single"/>
        </w:rPr>
      </w:pPr>
    </w:p>
    <w:p w14:paraId="7FADD7EA" w14:textId="77777777" w:rsidR="00AB3449" w:rsidRPr="00EF7B4C" w:rsidRDefault="00EF7B4C" w:rsidP="006069BC">
      <w:pPr>
        <w:spacing w:line="276" w:lineRule="auto"/>
        <w:jc w:val="both"/>
        <w:rPr>
          <w:rFonts w:ascii="Garamond" w:hAnsi="Garamond"/>
          <w:b/>
          <w:sz w:val="20"/>
          <w:szCs w:val="20"/>
          <w:u w:val="single"/>
        </w:rPr>
      </w:pPr>
      <w:r w:rsidRPr="00EF7B4C">
        <w:rPr>
          <w:rFonts w:ascii="Garamond" w:hAnsi="Garamond"/>
          <w:b/>
          <w:sz w:val="20"/>
          <w:szCs w:val="20"/>
          <w:u w:val="single"/>
        </w:rPr>
        <w:t>DICHIARAZIONI FINALI</w:t>
      </w:r>
    </w:p>
    <w:p w14:paraId="4B4137C0" w14:textId="77777777" w:rsidR="00EF7B4C" w:rsidRPr="00EF7B4C" w:rsidRDefault="00EF7B4C" w:rsidP="00EF7B4C">
      <w:pPr>
        <w:spacing w:line="276" w:lineRule="auto"/>
        <w:jc w:val="both"/>
        <w:rPr>
          <w:rFonts w:ascii="Garamond" w:hAnsi="Garamond"/>
          <w:sz w:val="20"/>
          <w:szCs w:val="20"/>
        </w:rPr>
      </w:pPr>
      <w:r w:rsidRPr="00EF7B4C">
        <w:rPr>
          <w:rFonts w:ascii="Garamond" w:hAnsi="Garamond"/>
          <w:sz w:val="20"/>
          <w:szCs w:val="20"/>
        </w:rPr>
        <w:t>Il sottoscritto/I sottoscritti dichiara/dichiarano formalmente che le informazioni riportate nel</w:t>
      </w:r>
      <w:r>
        <w:rPr>
          <w:rFonts w:ascii="Garamond" w:hAnsi="Garamond"/>
          <w:sz w:val="20"/>
          <w:szCs w:val="20"/>
        </w:rPr>
        <w:t xml:space="preserve"> presente documento </w:t>
      </w:r>
      <w:r w:rsidRPr="00EF7B4C">
        <w:rPr>
          <w:rFonts w:ascii="Garamond" w:hAnsi="Garamond"/>
          <w:sz w:val="20"/>
          <w:szCs w:val="20"/>
        </w:rPr>
        <w:t>sono veritiere e corrette e che il sottoscritto/i sottoscritti è/sono consapevole/consapevoli delle conseguenze di una grave falsa dichiarazione, ai sensi dell’articolo 76 del DPR 445/2000.</w:t>
      </w:r>
    </w:p>
    <w:p w14:paraId="20049173" w14:textId="4B4A7075" w:rsidR="00EF7B4C" w:rsidRDefault="00EF7B4C" w:rsidP="00EF7B4C">
      <w:pPr>
        <w:spacing w:line="276" w:lineRule="auto"/>
        <w:jc w:val="both"/>
        <w:rPr>
          <w:rFonts w:ascii="Garamond" w:hAnsi="Garamond"/>
          <w:sz w:val="20"/>
          <w:szCs w:val="20"/>
        </w:rPr>
      </w:pPr>
      <w:r w:rsidRPr="00EF7B4C">
        <w:rPr>
          <w:rFonts w:ascii="Garamond" w:hAnsi="Garamond"/>
          <w:sz w:val="20"/>
          <w:szCs w:val="20"/>
        </w:rPr>
        <w:t xml:space="preserve">Ferme restando le disposizioni degli </w:t>
      </w:r>
      <w:r w:rsidR="005A5518" w:rsidRPr="00EF7B4C">
        <w:rPr>
          <w:rFonts w:ascii="Garamond" w:hAnsi="Garamond"/>
          <w:sz w:val="20"/>
          <w:szCs w:val="20"/>
        </w:rPr>
        <w:t>articoli 40</w:t>
      </w:r>
      <w:r w:rsidRPr="00EF7B4C">
        <w:rPr>
          <w:rFonts w:ascii="Garamond" w:hAnsi="Garamond"/>
          <w:sz w:val="20"/>
          <w:szCs w:val="20"/>
        </w:rPr>
        <w:t>, 43 e 46 del DPR 445/2000, il sottoscritto/I sottoscritti dichiara/dichiarano formalmente di essere in grado di produrre, su richiesta e senza indugio, i certificati e le altre forme di prove documentali del caso</w:t>
      </w:r>
      <w:r>
        <w:rPr>
          <w:rFonts w:ascii="Garamond" w:hAnsi="Garamond"/>
          <w:sz w:val="20"/>
          <w:szCs w:val="20"/>
        </w:rPr>
        <w:t>.</w:t>
      </w:r>
    </w:p>
    <w:p w14:paraId="6A4CB44E" w14:textId="27CBE381" w:rsidR="00EF7B4C" w:rsidRPr="00EF7B4C" w:rsidRDefault="00EF7B4C" w:rsidP="00EF7B4C">
      <w:pPr>
        <w:spacing w:line="276" w:lineRule="auto"/>
        <w:jc w:val="both"/>
        <w:rPr>
          <w:rFonts w:ascii="Garamond" w:hAnsi="Garamond"/>
          <w:sz w:val="20"/>
          <w:szCs w:val="20"/>
        </w:rPr>
      </w:pPr>
      <w:r w:rsidRPr="00EF7B4C">
        <w:rPr>
          <w:rFonts w:ascii="Garamond" w:hAnsi="Garamond"/>
          <w:sz w:val="20"/>
          <w:szCs w:val="20"/>
        </w:rPr>
        <w:t xml:space="preserve">Il sottoscritto/I sottoscritti autorizza/autorizzano formalmente </w:t>
      </w:r>
      <w:r w:rsidR="001F3705">
        <w:rPr>
          <w:rFonts w:ascii="Garamond" w:hAnsi="Garamond"/>
          <w:sz w:val="20"/>
          <w:szCs w:val="20"/>
        </w:rPr>
        <w:t>AMIAS Servizi s.r.l.</w:t>
      </w:r>
      <w:r w:rsidRPr="00EF7B4C">
        <w:rPr>
          <w:rFonts w:ascii="Garamond" w:hAnsi="Garamond"/>
          <w:sz w:val="20"/>
          <w:szCs w:val="20"/>
        </w:rPr>
        <w:t xml:space="preserve"> ad accedere ai documenti complementari alle informazioni, di cui </w:t>
      </w:r>
      <w:r>
        <w:rPr>
          <w:rFonts w:ascii="Garamond" w:hAnsi="Garamond"/>
          <w:sz w:val="20"/>
          <w:szCs w:val="20"/>
        </w:rPr>
        <w:t xml:space="preserve">al </w:t>
      </w:r>
      <w:r w:rsidRPr="00EF7B4C">
        <w:rPr>
          <w:rFonts w:ascii="Garamond" w:hAnsi="Garamond"/>
          <w:sz w:val="20"/>
          <w:szCs w:val="20"/>
        </w:rPr>
        <w:t>presente documento, ai fini della</w:t>
      </w:r>
      <w:r>
        <w:rPr>
          <w:rFonts w:ascii="Garamond" w:hAnsi="Garamond"/>
          <w:sz w:val="20"/>
          <w:szCs w:val="20"/>
        </w:rPr>
        <w:t xml:space="preserve"> procedura aperta per la cessione del ramo d’azienda organizzato per l’esercizio del servizio di maggior tutela</w:t>
      </w:r>
      <w:r w:rsidR="000271CE">
        <w:rPr>
          <w:rFonts w:ascii="Garamond" w:hAnsi="Garamond"/>
          <w:sz w:val="20"/>
          <w:szCs w:val="20"/>
        </w:rPr>
        <w:t>.</w:t>
      </w:r>
    </w:p>
    <w:p w14:paraId="7573D93A" w14:textId="77777777" w:rsidR="00A06DEC" w:rsidRDefault="00A06DEC" w:rsidP="006069BC">
      <w:pPr>
        <w:spacing w:line="276" w:lineRule="auto"/>
        <w:jc w:val="both"/>
        <w:rPr>
          <w:rFonts w:ascii="Garamond" w:hAnsi="Garamond"/>
          <w:b/>
          <w:sz w:val="20"/>
          <w:szCs w:val="20"/>
          <w:u w:val="single"/>
        </w:rPr>
      </w:pPr>
    </w:p>
    <w:p w14:paraId="7B20FFCF" w14:textId="77777777" w:rsidR="00811403" w:rsidRDefault="00811403" w:rsidP="006069BC">
      <w:pPr>
        <w:spacing w:line="276" w:lineRule="auto"/>
        <w:jc w:val="both"/>
        <w:rPr>
          <w:rFonts w:ascii="Garamond" w:hAnsi="Garamond"/>
          <w:b/>
          <w:sz w:val="20"/>
          <w:szCs w:val="20"/>
          <w:u w:val="single"/>
        </w:rPr>
      </w:pPr>
    </w:p>
    <w:p w14:paraId="3C02A1F5" w14:textId="77777777" w:rsidR="006069BC" w:rsidRPr="006069BC" w:rsidRDefault="006069BC" w:rsidP="006069BC">
      <w:pPr>
        <w:spacing w:line="276" w:lineRule="auto"/>
        <w:jc w:val="both"/>
        <w:rPr>
          <w:rFonts w:ascii="Garamond" w:hAnsi="Garamond"/>
          <w:b/>
          <w:sz w:val="20"/>
          <w:szCs w:val="20"/>
          <w:u w:val="single"/>
        </w:rPr>
      </w:pPr>
      <w:r w:rsidRPr="006069BC">
        <w:rPr>
          <w:rFonts w:ascii="Garamond" w:hAnsi="Garamond"/>
          <w:b/>
          <w:sz w:val="20"/>
          <w:szCs w:val="20"/>
          <w:u w:val="single"/>
        </w:rPr>
        <w:t>CONSENSO AL TRATTAMENTO DEI DATI PERSONALI</w:t>
      </w:r>
    </w:p>
    <w:p w14:paraId="4C0C1449" w14:textId="77777777" w:rsidR="006069BC" w:rsidRPr="006069BC" w:rsidRDefault="006069BC" w:rsidP="006069BC">
      <w:pPr>
        <w:spacing w:line="276" w:lineRule="auto"/>
        <w:jc w:val="both"/>
        <w:rPr>
          <w:rFonts w:ascii="Garamond" w:hAnsi="Garamond"/>
          <w:sz w:val="20"/>
          <w:szCs w:val="20"/>
        </w:rPr>
      </w:pPr>
      <w:r w:rsidRPr="006069BC">
        <w:rPr>
          <w:rFonts w:ascii="Garamond" w:hAnsi="Garamond"/>
          <w:sz w:val="20"/>
          <w:szCs w:val="20"/>
        </w:rPr>
        <w:t>Con la firma del presente documento, ai sensi dell’art. 13 del Regolamento UE n. 2016/679 relativo alla protezione delle persone fisiche con riguardo al trattamento dei dati personali nonché alla libera circolazione di tali dati, il/la sottoscritto/a dichiara, altresì,</w:t>
      </w:r>
      <w:r w:rsidRPr="006069BC">
        <w:rPr>
          <w:rFonts w:ascii="Garamond" w:hAnsi="Garamond"/>
          <w:b/>
          <w:bCs/>
          <w:sz w:val="20"/>
          <w:szCs w:val="20"/>
        </w:rPr>
        <w:t xml:space="preserve"> </w:t>
      </w:r>
      <w:r w:rsidRPr="006069BC">
        <w:rPr>
          <w:rFonts w:ascii="Garamond" w:hAnsi="Garamond"/>
          <w:sz w:val="20"/>
          <w:szCs w:val="20"/>
        </w:rPr>
        <w:t xml:space="preserve">di aver letto l’informativa sul trattamento dei dati personali contenuta nel Disciplinare di gara e di acconsentire al trattamento dei dati personali, anche giudiziari, mediante con strumenti manuali ed informatici, esclusivamente nell’ambito della presente gara e per le finalità ivi descritte; dichiara, inoltre, di essere stato informato circa i diritti di cui agli artt. 15 e segg. del Regolamento UE n. 2016/679. </w:t>
      </w:r>
    </w:p>
    <w:p w14:paraId="06731E06" w14:textId="7A35F766" w:rsidR="006069BC" w:rsidRPr="006069BC" w:rsidRDefault="006069BC" w:rsidP="006069BC">
      <w:pPr>
        <w:spacing w:line="276" w:lineRule="auto"/>
        <w:jc w:val="both"/>
        <w:rPr>
          <w:rFonts w:ascii="Garamond" w:hAnsi="Garamond"/>
          <w:sz w:val="20"/>
          <w:szCs w:val="20"/>
        </w:rPr>
      </w:pPr>
      <w:r w:rsidRPr="006069BC">
        <w:rPr>
          <w:rFonts w:ascii="Garamond" w:hAnsi="Garamond"/>
          <w:sz w:val="20"/>
          <w:szCs w:val="20"/>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w:t>
      </w:r>
      <w:r w:rsidR="00121ABB">
        <w:rPr>
          <w:rFonts w:ascii="Garamond" w:hAnsi="Garamond"/>
          <w:sz w:val="20"/>
          <w:szCs w:val="20"/>
        </w:rPr>
        <w:t>AMIAS Servizi s.r.l.</w:t>
      </w:r>
      <w:r w:rsidRPr="006069BC">
        <w:rPr>
          <w:rFonts w:ascii="Garamond" w:hAnsi="Garamond"/>
          <w:sz w:val="20"/>
          <w:szCs w:val="20"/>
        </w:rPr>
        <w:t xml:space="preserve"> per le finalità descritte nell’informativa.</w:t>
      </w:r>
    </w:p>
    <w:p w14:paraId="09537611" w14:textId="77777777" w:rsidR="006069BC" w:rsidRPr="006069BC" w:rsidRDefault="006069BC" w:rsidP="006069BC">
      <w:pPr>
        <w:spacing w:line="276" w:lineRule="auto"/>
        <w:jc w:val="both"/>
        <w:rPr>
          <w:rFonts w:ascii="Garamond" w:hAnsi="Garamond"/>
          <w:b/>
          <w:sz w:val="20"/>
          <w:szCs w:val="20"/>
        </w:rPr>
      </w:pPr>
    </w:p>
    <w:p w14:paraId="61E53241" w14:textId="77777777" w:rsidR="006069BC" w:rsidRDefault="006069BC" w:rsidP="006069BC">
      <w:pPr>
        <w:rPr>
          <w:rFonts w:ascii="Garamond" w:hAnsi="Garamond"/>
          <w:sz w:val="20"/>
          <w:szCs w:val="20"/>
        </w:rPr>
      </w:pPr>
    </w:p>
    <w:p w14:paraId="31D9DFEE" w14:textId="77777777" w:rsidR="006069BC" w:rsidRPr="006069BC" w:rsidRDefault="006069BC" w:rsidP="006069BC">
      <w:pPr>
        <w:rPr>
          <w:rFonts w:ascii="Garamond" w:hAnsi="Garamond"/>
          <w:sz w:val="20"/>
          <w:szCs w:val="20"/>
        </w:rPr>
      </w:pPr>
    </w:p>
    <w:p w14:paraId="0E706FA0" w14:textId="77777777" w:rsidR="006069BC" w:rsidRPr="006069BC" w:rsidRDefault="006069BC" w:rsidP="006069BC">
      <w:pPr>
        <w:rPr>
          <w:rFonts w:ascii="Garamond" w:hAnsi="Garamond"/>
          <w:sz w:val="20"/>
          <w:szCs w:val="20"/>
        </w:rPr>
      </w:pPr>
    </w:p>
    <w:p w14:paraId="0A770F84" w14:textId="77777777" w:rsidR="006069BC" w:rsidRPr="006069BC" w:rsidRDefault="006069BC" w:rsidP="006069BC">
      <w:pPr>
        <w:rPr>
          <w:rFonts w:ascii="Garamond" w:hAnsi="Garamond"/>
          <w:sz w:val="20"/>
          <w:szCs w:val="20"/>
        </w:rPr>
      </w:pPr>
      <w:r w:rsidRPr="006069BC">
        <w:rPr>
          <w:rFonts w:ascii="Garamond" w:hAnsi="Garamond"/>
          <w:sz w:val="20"/>
          <w:szCs w:val="20"/>
        </w:rPr>
        <w:t>_____________________ lì ____________________</w:t>
      </w:r>
    </w:p>
    <w:p w14:paraId="149AEBE2" w14:textId="77777777" w:rsidR="006069BC" w:rsidRPr="006069BC" w:rsidRDefault="006069BC" w:rsidP="00CE1B43">
      <w:pPr>
        <w:ind w:firstLine="720"/>
        <w:rPr>
          <w:rFonts w:ascii="Garamond" w:hAnsi="Garamond"/>
          <w:sz w:val="20"/>
          <w:szCs w:val="20"/>
        </w:rPr>
      </w:pPr>
      <w:r w:rsidRPr="006069BC">
        <w:rPr>
          <w:rFonts w:ascii="Garamond" w:hAnsi="Garamond"/>
          <w:sz w:val="20"/>
          <w:szCs w:val="20"/>
        </w:rPr>
        <w:t>(luogo)</w:t>
      </w:r>
      <w:r w:rsidRPr="006069BC">
        <w:rPr>
          <w:rFonts w:ascii="Garamond" w:hAnsi="Garamond"/>
          <w:sz w:val="20"/>
          <w:szCs w:val="20"/>
        </w:rPr>
        <w:tab/>
      </w:r>
      <w:r w:rsidR="00CE1B43">
        <w:rPr>
          <w:rFonts w:ascii="Garamond" w:hAnsi="Garamond"/>
          <w:sz w:val="20"/>
          <w:szCs w:val="20"/>
        </w:rPr>
        <w:tab/>
      </w:r>
      <w:r w:rsidR="00CE1B43">
        <w:rPr>
          <w:rFonts w:ascii="Garamond" w:hAnsi="Garamond"/>
          <w:sz w:val="20"/>
          <w:szCs w:val="20"/>
        </w:rPr>
        <w:tab/>
      </w:r>
      <w:r w:rsidRPr="006069BC">
        <w:rPr>
          <w:rFonts w:ascii="Garamond" w:hAnsi="Garamond"/>
          <w:sz w:val="20"/>
          <w:szCs w:val="20"/>
        </w:rPr>
        <w:t>(data)</w:t>
      </w:r>
    </w:p>
    <w:p w14:paraId="16580808" w14:textId="77777777" w:rsidR="006069BC" w:rsidRPr="006069BC" w:rsidRDefault="006069BC" w:rsidP="006069BC">
      <w:pPr>
        <w:rPr>
          <w:rFonts w:ascii="Garamond" w:hAnsi="Garamond"/>
          <w:sz w:val="20"/>
          <w:szCs w:val="20"/>
        </w:rPr>
      </w:pPr>
    </w:p>
    <w:p w14:paraId="4A38E6F5" w14:textId="77777777" w:rsidR="00C7212A" w:rsidRPr="006069BC" w:rsidRDefault="00C7212A" w:rsidP="006069BC">
      <w:pPr>
        <w:rPr>
          <w:rFonts w:ascii="Garamond" w:hAnsi="Garamond"/>
          <w:sz w:val="20"/>
          <w:szCs w:val="20"/>
        </w:rPr>
      </w:pPr>
    </w:p>
    <w:p w14:paraId="04012CDC" w14:textId="77777777" w:rsidR="006069BC" w:rsidRPr="006069BC" w:rsidRDefault="006069BC" w:rsidP="006069BC">
      <w:pPr>
        <w:rPr>
          <w:rFonts w:ascii="Garamond" w:hAnsi="Garamond"/>
          <w:sz w:val="20"/>
          <w:szCs w:val="20"/>
        </w:rPr>
      </w:pPr>
      <w:r w:rsidRPr="006069BC">
        <w:rPr>
          <w:rFonts w:ascii="Garamond" w:hAnsi="Garamond"/>
          <w:sz w:val="20"/>
          <w:szCs w:val="20"/>
        </w:rPr>
        <w:t>in fede</w:t>
      </w:r>
    </w:p>
    <w:p w14:paraId="3C229DF5" w14:textId="77777777" w:rsidR="006069BC" w:rsidRDefault="006069BC" w:rsidP="006069BC">
      <w:pPr>
        <w:rPr>
          <w:rFonts w:ascii="Garamond" w:hAnsi="Garamond"/>
          <w:sz w:val="20"/>
          <w:szCs w:val="20"/>
        </w:rPr>
      </w:pPr>
    </w:p>
    <w:p w14:paraId="3F122BBD" w14:textId="77777777" w:rsidR="006069BC" w:rsidRPr="006069BC" w:rsidRDefault="00D45347" w:rsidP="006069BC">
      <w:pPr>
        <w:rPr>
          <w:rFonts w:ascii="Garamond" w:hAnsi="Garamond"/>
          <w:sz w:val="20"/>
          <w:szCs w:val="20"/>
        </w:rPr>
      </w:pPr>
      <w:r>
        <w:rPr>
          <w:rFonts w:ascii="Garamond" w:hAnsi="Garamond"/>
          <w:sz w:val="20"/>
          <w:szCs w:val="20"/>
        </w:rPr>
        <w:t>_____________________</w:t>
      </w:r>
    </w:p>
    <w:p w14:paraId="168F027B" w14:textId="203A3DDD" w:rsidR="00671871" w:rsidRPr="006069BC" w:rsidRDefault="006069BC">
      <w:pPr>
        <w:rPr>
          <w:rFonts w:ascii="Garamond" w:hAnsi="Garamond"/>
          <w:sz w:val="20"/>
          <w:szCs w:val="20"/>
        </w:rPr>
      </w:pPr>
      <w:r w:rsidRPr="006069BC">
        <w:rPr>
          <w:rFonts w:ascii="Garamond" w:hAnsi="Garamond"/>
          <w:sz w:val="20"/>
          <w:szCs w:val="20"/>
        </w:rPr>
        <w:t>(firma leggibile e per esteso)</w:t>
      </w:r>
      <w:bookmarkStart w:id="1" w:name="_GoBack"/>
      <w:bookmarkEnd w:id="1"/>
    </w:p>
    <w:sectPr w:rsidR="00671871" w:rsidRPr="006069BC" w:rsidSect="001F6BC6">
      <w:footerReference w:type="even" r:id="rId9"/>
      <w:footerReference w:type="default" r:id="rId10"/>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D9095" w14:textId="77777777" w:rsidR="00CD7D84" w:rsidRDefault="00CD7D84" w:rsidP="006069BC">
      <w:r>
        <w:separator/>
      </w:r>
    </w:p>
  </w:endnote>
  <w:endnote w:type="continuationSeparator" w:id="0">
    <w:p w14:paraId="4FAFB374" w14:textId="77777777" w:rsidR="00CD7D84" w:rsidRDefault="00CD7D84" w:rsidP="0060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75900459"/>
      <w:docPartObj>
        <w:docPartGallery w:val="Page Numbers (Bottom of Page)"/>
        <w:docPartUnique/>
      </w:docPartObj>
    </w:sdtPr>
    <w:sdtEndPr>
      <w:rPr>
        <w:rStyle w:val="Numeropagina"/>
      </w:rPr>
    </w:sdtEndPr>
    <w:sdtContent>
      <w:p w14:paraId="5C6CA17F" w14:textId="77777777" w:rsidR="001F6BC6" w:rsidRDefault="001F6BC6" w:rsidP="008E6B8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E7C5F33" w14:textId="77777777" w:rsidR="001F6BC6" w:rsidRDefault="001F6BC6" w:rsidP="001F6B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ascii="Garamond" w:hAnsi="Garamond"/>
        <w:sz w:val="21"/>
      </w:rPr>
      <w:id w:val="-51003013"/>
      <w:docPartObj>
        <w:docPartGallery w:val="Page Numbers (Bottom of Page)"/>
        <w:docPartUnique/>
      </w:docPartObj>
    </w:sdtPr>
    <w:sdtEndPr>
      <w:rPr>
        <w:rStyle w:val="Numeropagina"/>
        <w:sz w:val="15"/>
      </w:rPr>
    </w:sdtEndPr>
    <w:sdtContent>
      <w:p w14:paraId="50F2EED6" w14:textId="77777777" w:rsidR="001F6BC6" w:rsidRPr="001F6BC6" w:rsidRDefault="001F6BC6" w:rsidP="008E6B84">
        <w:pPr>
          <w:pStyle w:val="Pidipagina"/>
          <w:framePr w:wrap="none" w:vAnchor="text" w:hAnchor="margin" w:xAlign="right" w:y="1"/>
          <w:rPr>
            <w:rStyle w:val="Numeropagina"/>
            <w:rFonts w:ascii="Garamond" w:hAnsi="Garamond"/>
            <w:sz w:val="21"/>
          </w:rPr>
        </w:pPr>
        <w:r w:rsidRPr="001F6BC6">
          <w:rPr>
            <w:rStyle w:val="Numeropagina"/>
            <w:rFonts w:ascii="Garamond" w:hAnsi="Garamond"/>
            <w:sz w:val="21"/>
          </w:rPr>
          <w:fldChar w:fldCharType="begin"/>
        </w:r>
        <w:r w:rsidRPr="001F6BC6">
          <w:rPr>
            <w:rStyle w:val="Numeropagina"/>
            <w:rFonts w:ascii="Garamond" w:hAnsi="Garamond"/>
            <w:sz w:val="21"/>
          </w:rPr>
          <w:instrText xml:space="preserve"> PAGE </w:instrText>
        </w:r>
        <w:r w:rsidRPr="001F6BC6">
          <w:rPr>
            <w:rStyle w:val="Numeropagina"/>
            <w:rFonts w:ascii="Garamond" w:hAnsi="Garamond"/>
            <w:sz w:val="21"/>
          </w:rPr>
          <w:fldChar w:fldCharType="separate"/>
        </w:r>
        <w:r w:rsidR="004D1EF4">
          <w:rPr>
            <w:rStyle w:val="Numeropagina"/>
            <w:rFonts w:ascii="Garamond" w:hAnsi="Garamond"/>
            <w:noProof/>
            <w:sz w:val="21"/>
          </w:rPr>
          <w:t>4</w:t>
        </w:r>
        <w:r w:rsidRPr="001F6BC6">
          <w:rPr>
            <w:rStyle w:val="Numeropagina"/>
            <w:rFonts w:ascii="Garamond" w:hAnsi="Garamond"/>
            <w:sz w:val="21"/>
          </w:rPr>
          <w:fldChar w:fldCharType="end"/>
        </w:r>
      </w:p>
    </w:sdtContent>
  </w:sdt>
  <w:p w14:paraId="12C15718" w14:textId="77777777" w:rsidR="001F6BC6" w:rsidRDefault="001F6BC6" w:rsidP="001F6BC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0969" w14:textId="77777777" w:rsidR="00CD7D84" w:rsidRDefault="00CD7D84" w:rsidP="006069BC">
      <w:r>
        <w:separator/>
      </w:r>
    </w:p>
  </w:footnote>
  <w:footnote w:type="continuationSeparator" w:id="0">
    <w:p w14:paraId="63C3C768" w14:textId="77777777" w:rsidR="00CD7D84" w:rsidRDefault="00CD7D84" w:rsidP="006069BC">
      <w:r>
        <w:continuationSeparator/>
      </w:r>
    </w:p>
  </w:footnote>
  <w:footnote w:id="1">
    <w:p w14:paraId="6443AF1F" w14:textId="77777777" w:rsidR="00AA7EAC" w:rsidRPr="008F14FC" w:rsidRDefault="00AA7EAC" w:rsidP="00CE0C66">
      <w:pPr>
        <w:pStyle w:val="Testonotaapidipagina"/>
        <w:jc w:val="both"/>
        <w:rPr>
          <w:rFonts w:ascii="Garamond" w:hAnsi="Garamond"/>
          <w:sz w:val="15"/>
        </w:rPr>
      </w:pPr>
      <w:r w:rsidRPr="008F14FC">
        <w:rPr>
          <w:rStyle w:val="Rimandonotaapidipagina"/>
          <w:rFonts w:ascii="Garamond" w:hAnsi="Garamond"/>
          <w:sz w:val="15"/>
        </w:rPr>
        <w:footnoteRef/>
      </w:r>
      <w:r w:rsidRPr="008F14FC">
        <w:rPr>
          <w:rFonts w:ascii="Garamond" w:hAnsi="Garamond"/>
          <w:sz w:val="15"/>
        </w:rPr>
        <w:t xml:space="preserve"> </w:t>
      </w:r>
      <w:r w:rsidR="00CE0C66" w:rsidRPr="008F14FC">
        <w:rPr>
          <w:rFonts w:ascii="Garamond" w:hAnsi="Garamond"/>
          <w:sz w:val="15"/>
        </w:rPr>
        <w:t>D</w:t>
      </w:r>
      <w:r w:rsidRPr="008F14FC">
        <w:rPr>
          <w:rFonts w:ascii="Garamond" w:hAnsi="Garamond"/>
          <w:sz w:val="15"/>
        </w:rPr>
        <w:t>elitti, consumati o tentati, di cui agli articoli</w:t>
      </w:r>
      <w:r w:rsidR="00CE0C66" w:rsidRPr="008F14FC">
        <w:rPr>
          <w:rFonts w:ascii="Garamond" w:hAnsi="Garamond"/>
          <w:sz w:val="15"/>
        </w:rPr>
        <w:t>:</w:t>
      </w:r>
      <w:r w:rsidRPr="008F14FC">
        <w:rPr>
          <w:rFonts w:ascii="Garamond" w:hAnsi="Garamond"/>
          <w:sz w:val="15"/>
        </w:rPr>
        <w:t xml:space="preserve"> 416 (Associazione per delinquere), 416-</w:t>
      </w:r>
      <w:r w:rsidRPr="008F14FC">
        <w:rPr>
          <w:rFonts w:ascii="Garamond" w:hAnsi="Garamond"/>
          <w:i/>
          <w:sz w:val="15"/>
        </w:rPr>
        <w:t>bis</w:t>
      </w:r>
      <w:r w:rsidRPr="008F14FC">
        <w:rPr>
          <w:rFonts w:ascii="Garamond" w:hAnsi="Garamond"/>
          <w:sz w:val="15"/>
        </w:rPr>
        <w:t xml:space="preserve"> (Associazione di tipo mafioso) del codice penale ovvero delitti commessi avvalendosi delle condizioni previste dal predetto articolo 416-bis ovvero al fine di agevolare l’attività delle associazioni previste dallo stesso articolo, nonché per i delitti, consumati o tentati, previsti dall’articolo 74 (Associazione finalizzata al traffico illecito di sostanze stupefacenti o psicotrope) del decreto del Presidente della Repubblica 9 ottobre 1990, n. 309, dall’articolo 291-quater (Associazione per delinquere finalizzata al contrabbando di tabacchi lavorati esteri) del decreto del Presidente della Repubblica 23 gennaio 1973, n. 43 e dall’articolo 260 (Attività organizzate per il traffico illecito di rifiuti) del decreto legislativo 3 aprile 2006, n. 152, in quanto riconducibili alla partecipazione a un’organizzazione criminale, quale definita all’articolo 2 della decisione quadro 2008/841/GAI del Consiglio; b) delitti, consumati o tentati, di cui agli articoli 317 (Concussione), 318 (Corruzione per l’esercizio della funzione), 319 (Corruzione per un atto contrario ai doveri d’ufficio), 319-ter (Corruzione in atti giudiziari), 319-quater (Induzione indebita a dare o promettere utilità), 320 (Corruzione di persona incaricata di un pubblico servizio), 321 (Pene per il corruttore), 322 (Istigazione alla corruzione), 322-bis (Peculato, concussione, induzione indebita a dare o promettere utilità, corruzione e istigazione alla corruzione di membri degli organi delle Comunità europee e di funzionari delle Comunità europee e di Stati esteri), 346-bis (Traffico di influenze illecite), 353 (Turbata libertà degli incanti), 353-bis (Turbata libertà del procedimento di scelta del contraente), 354 (Astensione dagli incanti), 355 (Inadempimento di contratti di pubbliche forniture) e 356 (Frode nelle pubbliche forniture)</w:t>
      </w:r>
      <w:r w:rsidR="00CE0C66" w:rsidRPr="008F14FC">
        <w:rPr>
          <w:rFonts w:ascii="Garamond" w:hAnsi="Garamond"/>
          <w:sz w:val="15"/>
        </w:rPr>
        <w:t xml:space="preserve"> del codice penale nonché all’art. 2635 (Corruzione tra privati) del codice civile.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A41303"/>
    <w:multiLevelType w:val="hybridMultilevel"/>
    <w:tmpl w:val="39F8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869"/>
    <w:multiLevelType w:val="hybridMultilevel"/>
    <w:tmpl w:val="5FF26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91412"/>
    <w:multiLevelType w:val="hybridMultilevel"/>
    <w:tmpl w:val="5B705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407C38"/>
    <w:multiLevelType w:val="hybridMultilevel"/>
    <w:tmpl w:val="EFC2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55407"/>
    <w:multiLevelType w:val="hybridMultilevel"/>
    <w:tmpl w:val="8E421DC6"/>
    <w:lvl w:ilvl="0" w:tplc="6B3E84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02894"/>
    <w:multiLevelType w:val="multilevel"/>
    <w:tmpl w:val="E0AEEFD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62745E"/>
    <w:multiLevelType w:val="hybridMultilevel"/>
    <w:tmpl w:val="11D2E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1"/>
  </w:num>
  <w:num w:numId="5">
    <w:abstractNumId w:val="4"/>
  </w:num>
  <w:num w:numId="6">
    <w:abstractNumId w:val="10"/>
  </w:num>
  <w:num w:numId="7">
    <w:abstractNumId w:val="3"/>
  </w:num>
  <w:num w:numId="8">
    <w:abstractNumId w:val="5"/>
  </w:num>
  <w:num w:numId="9">
    <w:abstractNumId w:val="6"/>
  </w:num>
  <w:num w:numId="10">
    <w:abstractNumId w:val="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DB"/>
    <w:rsid w:val="00002040"/>
    <w:rsid w:val="00006F89"/>
    <w:rsid w:val="000271CE"/>
    <w:rsid w:val="000446BD"/>
    <w:rsid w:val="0005788F"/>
    <w:rsid w:val="00066240"/>
    <w:rsid w:val="000A0311"/>
    <w:rsid w:val="000D33D6"/>
    <w:rsid w:val="000E73B5"/>
    <w:rsid w:val="000E7832"/>
    <w:rsid w:val="00121ABB"/>
    <w:rsid w:val="001846E3"/>
    <w:rsid w:val="001B35B4"/>
    <w:rsid w:val="001D6321"/>
    <w:rsid w:val="001F3705"/>
    <w:rsid w:val="001F6BC6"/>
    <w:rsid w:val="0020227F"/>
    <w:rsid w:val="00206E80"/>
    <w:rsid w:val="00214EC2"/>
    <w:rsid w:val="00217333"/>
    <w:rsid w:val="00244E5A"/>
    <w:rsid w:val="002549AB"/>
    <w:rsid w:val="0026255F"/>
    <w:rsid w:val="002B1709"/>
    <w:rsid w:val="002C3921"/>
    <w:rsid w:val="002D1D2A"/>
    <w:rsid w:val="002D6E11"/>
    <w:rsid w:val="00330A15"/>
    <w:rsid w:val="00375612"/>
    <w:rsid w:val="003A05FA"/>
    <w:rsid w:val="003A421C"/>
    <w:rsid w:val="003D65F3"/>
    <w:rsid w:val="003F7656"/>
    <w:rsid w:val="0046608B"/>
    <w:rsid w:val="004D1EF4"/>
    <w:rsid w:val="00532AC2"/>
    <w:rsid w:val="00547C1C"/>
    <w:rsid w:val="00557D1D"/>
    <w:rsid w:val="005A5518"/>
    <w:rsid w:val="005A7612"/>
    <w:rsid w:val="005C1245"/>
    <w:rsid w:val="00604127"/>
    <w:rsid w:val="006069BC"/>
    <w:rsid w:val="00620385"/>
    <w:rsid w:val="00646F99"/>
    <w:rsid w:val="00656E97"/>
    <w:rsid w:val="006A3F00"/>
    <w:rsid w:val="007005E8"/>
    <w:rsid w:val="007170CC"/>
    <w:rsid w:val="00731E8A"/>
    <w:rsid w:val="00735CFF"/>
    <w:rsid w:val="00752EF3"/>
    <w:rsid w:val="00765015"/>
    <w:rsid w:val="007924D6"/>
    <w:rsid w:val="007C333E"/>
    <w:rsid w:val="007F09E7"/>
    <w:rsid w:val="00811403"/>
    <w:rsid w:val="0082784E"/>
    <w:rsid w:val="00835ED2"/>
    <w:rsid w:val="008671CA"/>
    <w:rsid w:val="00897209"/>
    <w:rsid w:val="008A5C7B"/>
    <w:rsid w:val="008A6E32"/>
    <w:rsid w:val="008F14FC"/>
    <w:rsid w:val="00901650"/>
    <w:rsid w:val="0090305E"/>
    <w:rsid w:val="00903EDB"/>
    <w:rsid w:val="00920C14"/>
    <w:rsid w:val="00920D89"/>
    <w:rsid w:val="00932565"/>
    <w:rsid w:val="0094292A"/>
    <w:rsid w:val="00947BC2"/>
    <w:rsid w:val="009934F2"/>
    <w:rsid w:val="009B24B8"/>
    <w:rsid w:val="00A06DEC"/>
    <w:rsid w:val="00A1461A"/>
    <w:rsid w:val="00A602B0"/>
    <w:rsid w:val="00AA5644"/>
    <w:rsid w:val="00AA7EAC"/>
    <w:rsid w:val="00AB3449"/>
    <w:rsid w:val="00AC7540"/>
    <w:rsid w:val="00AF235A"/>
    <w:rsid w:val="00AF3DB4"/>
    <w:rsid w:val="00B0347D"/>
    <w:rsid w:val="00B117C3"/>
    <w:rsid w:val="00B40B46"/>
    <w:rsid w:val="00B47A2A"/>
    <w:rsid w:val="00B54110"/>
    <w:rsid w:val="00BA58B6"/>
    <w:rsid w:val="00BC49A4"/>
    <w:rsid w:val="00BD501B"/>
    <w:rsid w:val="00C05CE1"/>
    <w:rsid w:val="00C4640A"/>
    <w:rsid w:val="00C620D2"/>
    <w:rsid w:val="00C7212A"/>
    <w:rsid w:val="00CA609D"/>
    <w:rsid w:val="00CC4658"/>
    <w:rsid w:val="00CD50CE"/>
    <w:rsid w:val="00CD7D84"/>
    <w:rsid w:val="00CE0C66"/>
    <w:rsid w:val="00CE1B43"/>
    <w:rsid w:val="00D45347"/>
    <w:rsid w:val="00D74A07"/>
    <w:rsid w:val="00D82658"/>
    <w:rsid w:val="00E2533F"/>
    <w:rsid w:val="00E822B5"/>
    <w:rsid w:val="00E95C07"/>
    <w:rsid w:val="00EC0245"/>
    <w:rsid w:val="00ED0193"/>
    <w:rsid w:val="00ED2CFC"/>
    <w:rsid w:val="00EF7B4C"/>
    <w:rsid w:val="00F15730"/>
    <w:rsid w:val="00F45EF6"/>
    <w:rsid w:val="00F53BF6"/>
    <w:rsid w:val="00FA656D"/>
    <w:rsid w:val="00FC649E"/>
    <w:rsid w:val="00FD63A4"/>
    <w:rsid w:val="00FE7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8A2C"/>
  <w15:chartTrackingRefBased/>
  <w15:docId w15:val="{4709F963-CDA4-484C-8550-C66232F3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69BC"/>
    <w:pPr>
      <w:ind w:left="720"/>
      <w:contextualSpacing/>
    </w:pPr>
  </w:style>
  <w:style w:type="paragraph" w:styleId="Testonotaapidipagina">
    <w:name w:val="footnote text"/>
    <w:basedOn w:val="Normale"/>
    <w:link w:val="TestonotaapidipaginaCarattere"/>
    <w:uiPriority w:val="99"/>
    <w:semiHidden/>
    <w:unhideWhenUsed/>
    <w:rsid w:val="006069BC"/>
    <w:rPr>
      <w:sz w:val="20"/>
      <w:szCs w:val="20"/>
    </w:rPr>
  </w:style>
  <w:style w:type="character" w:customStyle="1" w:styleId="TestonotaapidipaginaCarattere">
    <w:name w:val="Testo nota a piè di pagina Carattere"/>
    <w:basedOn w:val="Carpredefinitoparagrafo"/>
    <w:link w:val="Testonotaapidipagina"/>
    <w:uiPriority w:val="99"/>
    <w:semiHidden/>
    <w:rsid w:val="006069BC"/>
    <w:rPr>
      <w:sz w:val="20"/>
      <w:szCs w:val="20"/>
    </w:rPr>
  </w:style>
  <w:style w:type="character" w:styleId="Collegamentoipertestuale">
    <w:name w:val="Hyperlink"/>
    <w:rsid w:val="006069BC"/>
    <w:rPr>
      <w:rFonts w:ascii="Trebuchet MS" w:hAnsi="Trebuchet MS"/>
      <w:b/>
      <w:color w:val="0000FF"/>
      <w:sz w:val="20"/>
      <w:u w:val="single"/>
    </w:rPr>
  </w:style>
  <w:style w:type="character" w:styleId="Rimandonotaapidipagina">
    <w:name w:val="footnote reference"/>
    <w:rsid w:val="006069BC"/>
    <w:rPr>
      <w:vertAlign w:val="superscript"/>
    </w:rPr>
  </w:style>
  <w:style w:type="paragraph" w:styleId="Numeroelenco">
    <w:name w:val="List Number"/>
    <w:basedOn w:val="Normale"/>
    <w:link w:val="NumeroelencoCarattere"/>
    <w:rsid w:val="00752EF3"/>
    <w:pPr>
      <w:widowControl w:val="0"/>
      <w:numPr>
        <w:numId w:val="7"/>
      </w:numPr>
      <w:autoSpaceDE w:val="0"/>
      <w:autoSpaceDN w:val="0"/>
      <w:adjustRightInd w:val="0"/>
      <w:spacing w:line="300" w:lineRule="exact"/>
      <w:jc w:val="both"/>
    </w:pPr>
    <w:rPr>
      <w:rFonts w:ascii="Trebuchet MS" w:eastAsia="Times New Roman" w:hAnsi="Trebuchet MS" w:cs="Times New Roman"/>
      <w:kern w:val="2"/>
      <w:sz w:val="20"/>
      <w:lang w:eastAsia="it-IT"/>
    </w:rPr>
  </w:style>
  <w:style w:type="character" w:customStyle="1" w:styleId="NumeroelencoCarattere">
    <w:name w:val="Numero elenco Carattere"/>
    <w:link w:val="Numeroelenco"/>
    <w:rsid w:val="00752EF3"/>
    <w:rPr>
      <w:rFonts w:ascii="Trebuchet MS" w:eastAsia="Times New Roman" w:hAnsi="Trebuchet MS" w:cs="Times New Roman"/>
      <w:kern w:val="2"/>
      <w:sz w:val="20"/>
      <w:lang w:eastAsia="it-IT"/>
    </w:rPr>
  </w:style>
  <w:style w:type="paragraph" w:styleId="Intestazione">
    <w:name w:val="header"/>
    <w:basedOn w:val="Normale"/>
    <w:link w:val="IntestazioneCarattere"/>
    <w:uiPriority w:val="99"/>
    <w:unhideWhenUsed/>
    <w:rsid w:val="001F6BC6"/>
    <w:pPr>
      <w:tabs>
        <w:tab w:val="center" w:pos="4986"/>
        <w:tab w:val="right" w:pos="9972"/>
      </w:tabs>
    </w:pPr>
  </w:style>
  <w:style w:type="character" w:customStyle="1" w:styleId="IntestazioneCarattere">
    <w:name w:val="Intestazione Carattere"/>
    <w:basedOn w:val="Carpredefinitoparagrafo"/>
    <w:link w:val="Intestazione"/>
    <w:uiPriority w:val="99"/>
    <w:rsid w:val="001F6BC6"/>
  </w:style>
  <w:style w:type="paragraph" w:styleId="Pidipagina">
    <w:name w:val="footer"/>
    <w:basedOn w:val="Normale"/>
    <w:link w:val="PidipaginaCarattere"/>
    <w:uiPriority w:val="99"/>
    <w:unhideWhenUsed/>
    <w:rsid w:val="001F6BC6"/>
    <w:pPr>
      <w:tabs>
        <w:tab w:val="center" w:pos="4986"/>
        <w:tab w:val="right" w:pos="9972"/>
      </w:tabs>
    </w:pPr>
  </w:style>
  <w:style w:type="character" w:customStyle="1" w:styleId="PidipaginaCarattere">
    <w:name w:val="Piè di pagina Carattere"/>
    <w:basedOn w:val="Carpredefinitoparagrafo"/>
    <w:link w:val="Pidipagina"/>
    <w:uiPriority w:val="99"/>
    <w:rsid w:val="001F6BC6"/>
  </w:style>
  <w:style w:type="character" w:styleId="Numeropagina">
    <w:name w:val="page number"/>
    <w:basedOn w:val="Carpredefinitoparagrafo"/>
    <w:uiPriority w:val="99"/>
    <w:semiHidden/>
    <w:unhideWhenUsed/>
    <w:rsid w:val="001F6BC6"/>
  </w:style>
  <w:style w:type="paragraph" w:customStyle="1" w:styleId="NormalLeft">
    <w:name w:val="Normal Left"/>
    <w:basedOn w:val="Normale"/>
    <w:rsid w:val="00656E97"/>
    <w:pPr>
      <w:suppressAutoHyphens/>
      <w:spacing w:before="120" w:after="120"/>
    </w:pPr>
    <w:rPr>
      <w:rFonts w:ascii="Times New Roman" w:eastAsia="Calibri" w:hAnsi="Times New Roman" w:cs="Times New Roman"/>
      <w:color w:val="00000A"/>
      <w:kern w:val="1"/>
      <w:szCs w:val="22"/>
      <w:lang w:eastAsia="it-IT" w:bidi="it-IT"/>
    </w:rPr>
  </w:style>
  <w:style w:type="character" w:customStyle="1" w:styleId="DefaultParagraphFont1">
    <w:name w:val="Default Paragraph Font1"/>
    <w:rsid w:val="006A3F00"/>
  </w:style>
  <w:style w:type="character" w:customStyle="1" w:styleId="NormalBoldChar">
    <w:name w:val="NormalBold Char"/>
    <w:rsid w:val="006A3F00"/>
    <w:rPr>
      <w:rFonts w:ascii="Times New Roman" w:eastAsia="Times New Roman" w:hAnsi="Times New Roman" w:cs="Times New Roman"/>
      <w:b/>
      <w:sz w:val="24"/>
      <w:lang w:eastAsia="it-IT" w:bidi="it-IT"/>
    </w:rPr>
  </w:style>
  <w:style w:type="paragraph" w:customStyle="1" w:styleId="NormalWeb1">
    <w:name w:val="Normal (Web)1"/>
    <w:basedOn w:val="Normale"/>
    <w:rsid w:val="00B117C3"/>
    <w:pPr>
      <w:suppressAutoHyphens/>
      <w:spacing w:before="280" w:after="280"/>
    </w:pPr>
    <w:rPr>
      <w:rFonts w:ascii="Times New Roman" w:eastAsia="Times New Roman" w:hAnsi="Times New Roman" w:cs="Times New Roman"/>
      <w:color w:val="00000A"/>
      <w:kern w:val="1"/>
      <w:lang w:eastAsia="it-IT"/>
    </w:rPr>
  </w:style>
  <w:style w:type="paragraph" w:styleId="Testofumetto">
    <w:name w:val="Balloon Text"/>
    <w:basedOn w:val="Normale"/>
    <w:link w:val="TestofumettoCarattere"/>
    <w:uiPriority w:val="99"/>
    <w:semiHidden/>
    <w:unhideWhenUsed/>
    <w:rsid w:val="002173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7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BFF-B338-41AF-8B47-1DFA9C74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1785</Words>
  <Characters>10176</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Was</dc:creator>
  <cp:keywords/>
  <dc:description/>
  <cp:lastModifiedBy>pc3</cp:lastModifiedBy>
  <cp:revision>64</cp:revision>
  <cp:lastPrinted>2019-11-08T09:22:00Z</cp:lastPrinted>
  <dcterms:created xsi:type="dcterms:W3CDTF">2019-07-26T09:47:00Z</dcterms:created>
  <dcterms:modified xsi:type="dcterms:W3CDTF">2019-11-14T09:08:00Z</dcterms:modified>
</cp:coreProperties>
</file>