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A5B" w:rsidRDefault="00D35A5B" w:rsidP="00D35A5B">
      <w:pPr>
        <w:pStyle w:val="Intestazione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Allegato C) alla determinazione del Responsabile dell’Area S</w:t>
      </w:r>
      <w:r w:rsidR="00375334">
        <w:rPr>
          <w:rFonts w:ascii="Times New Roman" w:hAnsi="Times New Roman" w:cs="Times New Roman"/>
          <w:i/>
          <w:sz w:val="20"/>
          <w:szCs w:val="20"/>
        </w:rPr>
        <w:t xml:space="preserve">ERVIZI </w:t>
      </w:r>
      <w:proofErr w:type="gramStart"/>
      <w:r w:rsidR="00375334">
        <w:rPr>
          <w:rFonts w:ascii="Times New Roman" w:hAnsi="Times New Roman" w:cs="Times New Roman"/>
          <w:i/>
          <w:sz w:val="20"/>
          <w:szCs w:val="20"/>
        </w:rPr>
        <w:t xml:space="preserve">SCOLASTICI </w:t>
      </w:r>
      <w:r>
        <w:rPr>
          <w:rFonts w:ascii="Times New Roman" w:hAnsi="Times New Roman" w:cs="Times New Roman"/>
          <w:i/>
          <w:sz w:val="20"/>
          <w:szCs w:val="20"/>
        </w:rPr>
        <w:t xml:space="preserve"> n.</w:t>
      </w:r>
      <w:proofErr w:type="gramEnd"/>
      <w:r w:rsidR="00375334">
        <w:rPr>
          <w:rFonts w:ascii="Times New Roman" w:hAnsi="Times New Roman" w:cs="Times New Roman"/>
          <w:i/>
          <w:sz w:val="20"/>
          <w:szCs w:val="20"/>
        </w:rPr>
        <w:t xml:space="preserve"> ____</w:t>
      </w:r>
      <w:r>
        <w:rPr>
          <w:rFonts w:ascii="Times New Roman" w:hAnsi="Times New Roman" w:cs="Times New Roman"/>
          <w:i/>
          <w:sz w:val="20"/>
          <w:szCs w:val="20"/>
        </w:rPr>
        <w:t xml:space="preserve"> del </w:t>
      </w:r>
      <w:r w:rsidR="00375334">
        <w:rPr>
          <w:rFonts w:ascii="Times New Roman" w:hAnsi="Times New Roman" w:cs="Times New Roman"/>
          <w:i/>
          <w:sz w:val="20"/>
          <w:szCs w:val="20"/>
        </w:rPr>
        <w:t>_______</w:t>
      </w:r>
    </w:p>
    <w:p w:rsidR="004B5385" w:rsidRDefault="004B5385" w:rsidP="004B538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40"/>
          <w:szCs w:val="40"/>
        </w:rPr>
      </w:pPr>
    </w:p>
    <w:p w:rsidR="004B5385" w:rsidRDefault="00375334" w:rsidP="004B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>
            <wp:extent cx="495300" cy="700896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ISS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37" cy="70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385" w:rsidRDefault="004B5385" w:rsidP="004B538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40"/>
          <w:szCs w:val="40"/>
        </w:rPr>
      </w:pPr>
      <w:r w:rsidRPr="00AF567F">
        <w:rPr>
          <w:rFonts w:asciiTheme="majorHAnsi" w:hAnsiTheme="majorHAnsi" w:cs="Times New Roman"/>
          <w:b/>
          <w:bCs/>
          <w:sz w:val="40"/>
          <w:szCs w:val="40"/>
        </w:rPr>
        <w:t xml:space="preserve">COMUNE DI </w:t>
      </w:r>
      <w:r w:rsidR="00375334">
        <w:rPr>
          <w:rFonts w:asciiTheme="majorHAnsi" w:hAnsiTheme="majorHAnsi" w:cs="Times New Roman"/>
          <w:b/>
          <w:bCs/>
          <w:sz w:val="40"/>
          <w:szCs w:val="40"/>
        </w:rPr>
        <w:t>TISSI</w:t>
      </w:r>
    </w:p>
    <w:p w:rsidR="00375334" w:rsidRPr="00375334" w:rsidRDefault="00375334" w:rsidP="004B53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75334">
        <w:rPr>
          <w:rFonts w:ascii="Arial" w:hAnsi="Arial" w:cs="Arial"/>
          <w:b/>
          <w:bCs/>
          <w:sz w:val="24"/>
          <w:szCs w:val="24"/>
        </w:rPr>
        <w:t>PROVINCIA DI SASSARI</w:t>
      </w:r>
    </w:p>
    <w:p w:rsidR="00836636" w:rsidRPr="00435464" w:rsidRDefault="00836636" w:rsidP="00836636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sz w:val="40"/>
          <w:szCs w:val="40"/>
        </w:rPr>
        <w:t>AREA SERVIZI SOCI</w:t>
      </w:r>
      <w:r w:rsidR="00375334">
        <w:rPr>
          <w:rFonts w:asciiTheme="majorHAnsi" w:hAnsiTheme="majorHAnsi"/>
          <w:b/>
          <w:bCs/>
          <w:sz w:val="40"/>
          <w:szCs w:val="40"/>
        </w:rPr>
        <w:t>O-</w:t>
      </w:r>
      <w:r w:rsidRPr="00435464">
        <w:rPr>
          <w:rFonts w:asciiTheme="majorHAnsi" w:hAnsiTheme="majorHAnsi"/>
          <w:b/>
          <w:bCs/>
          <w:sz w:val="40"/>
          <w:szCs w:val="40"/>
        </w:rPr>
        <w:t xml:space="preserve"> CULTURALI</w:t>
      </w:r>
      <w:r>
        <w:rPr>
          <w:rFonts w:asciiTheme="majorHAnsi" w:hAnsiTheme="majorHAnsi"/>
          <w:b/>
          <w:bCs/>
          <w:sz w:val="40"/>
          <w:szCs w:val="40"/>
        </w:rPr>
        <w:t xml:space="preserve"> E PUBBLICA ISTRUZIONE</w:t>
      </w:r>
    </w:p>
    <w:p w:rsidR="00836636" w:rsidRPr="00E74063" w:rsidRDefault="00836636" w:rsidP="0083663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32"/>
          <w:szCs w:val="36"/>
          <w:u w:val="single"/>
        </w:rPr>
      </w:pPr>
      <w:r w:rsidRPr="00E74063">
        <w:rPr>
          <w:rFonts w:asciiTheme="majorHAnsi" w:hAnsiTheme="majorHAnsi" w:cs="Times New Roman"/>
          <w:sz w:val="32"/>
          <w:szCs w:val="36"/>
          <w:u w:val="single"/>
        </w:rPr>
        <w:t>SERVIZIO MENSA SCOLASTICA A</w:t>
      </w:r>
      <w:r w:rsidRPr="00E74063">
        <w:rPr>
          <w:rFonts w:asciiTheme="majorHAnsi" w:hAnsiTheme="majorHAnsi"/>
          <w:sz w:val="32"/>
          <w:szCs w:val="36"/>
          <w:u w:val="single"/>
        </w:rPr>
        <w:t>A.</w:t>
      </w:r>
      <w:r w:rsidRPr="00E74063">
        <w:rPr>
          <w:rFonts w:asciiTheme="majorHAnsi" w:hAnsiTheme="majorHAnsi" w:cs="Times New Roman"/>
          <w:sz w:val="32"/>
          <w:szCs w:val="36"/>
          <w:u w:val="single"/>
        </w:rPr>
        <w:t>S</w:t>
      </w:r>
      <w:r w:rsidRPr="00E74063">
        <w:rPr>
          <w:rFonts w:asciiTheme="majorHAnsi" w:hAnsiTheme="majorHAnsi"/>
          <w:sz w:val="32"/>
          <w:szCs w:val="36"/>
          <w:u w:val="single"/>
        </w:rPr>
        <w:t>S</w:t>
      </w:r>
      <w:r w:rsidRPr="00E74063">
        <w:rPr>
          <w:rFonts w:asciiTheme="majorHAnsi" w:hAnsiTheme="majorHAnsi" w:cs="Times New Roman"/>
          <w:sz w:val="32"/>
          <w:szCs w:val="36"/>
          <w:u w:val="single"/>
        </w:rPr>
        <w:t>. 201</w:t>
      </w:r>
      <w:r w:rsidR="00375334">
        <w:rPr>
          <w:rFonts w:asciiTheme="majorHAnsi" w:hAnsiTheme="majorHAnsi" w:cs="Times New Roman"/>
          <w:sz w:val="32"/>
          <w:szCs w:val="36"/>
          <w:u w:val="single"/>
        </w:rPr>
        <w:t>9</w:t>
      </w:r>
      <w:r w:rsidRPr="00E74063">
        <w:rPr>
          <w:rFonts w:asciiTheme="majorHAnsi" w:hAnsiTheme="majorHAnsi" w:cs="Times New Roman"/>
          <w:sz w:val="32"/>
          <w:szCs w:val="36"/>
          <w:u w:val="single"/>
        </w:rPr>
        <w:t>/20</w:t>
      </w:r>
      <w:r w:rsidR="00375334">
        <w:rPr>
          <w:rFonts w:asciiTheme="majorHAnsi" w:hAnsiTheme="majorHAnsi" w:cs="Times New Roman"/>
          <w:sz w:val="32"/>
          <w:szCs w:val="36"/>
          <w:u w:val="single"/>
        </w:rPr>
        <w:t>20</w:t>
      </w:r>
      <w:r w:rsidRPr="00E74063">
        <w:rPr>
          <w:rFonts w:asciiTheme="majorHAnsi" w:hAnsiTheme="majorHAnsi"/>
          <w:sz w:val="32"/>
          <w:szCs w:val="36"/>
          <w:u w:val="single"/>
        </w:rPr>
        <w:t xml:space="preserve"> -</w:t>
      </w:r>
      <w:r w:rsidRPr="00E74063">
        <w:rPr>
          <w:rFonts w:asciiTheme="majorHAnsi" w:hAnsiTheme="majorHAnsi" w:cs="Times New Roman"/>
          <w:sz w:val="32"/>
          <w:szCs w:val="36"/>
          <w:u w:val="single"/>
        </w:rPr>
        <w:t>20</w:t>
      </w:r>
      <w:r w:rsidR="00375334">
        <w:rPr>
          <w:rFonts w:asciiTheme="majorHAnsi" w:hAnsiTheme="majorHAnsi" w:cs="Times New Roman"/>
          <w:sz w:val="32"/>
          <w:szCs w:val="36"/>
          <w:u w:val="single"/>
        </w:rPr>
        <w:t>20</w:t>
      </w:r>
      <w:r w:rsidRPr="00E74063">
        <w:rPr>
          <w:rFonts w:asciiTheme="majorHAnsi" w:hAnsiTheme="majorHAnsi"/>
          <w:sz w:val="32"/>
          <w:szCs w:val="36"/>
          <w:u w:val="single"/>
        </w:rPr>
        <w:t xml:space="preserve"> </w:t>
      </w:r>
      <w:r w:rsidRPr="00E74063">
        <w:rPr>
          <w:rFonts w:asciiTheme="majorHAnsi" w:hAnsiTheme="majorHAnsi" w:cs="Times New Roman"/>
          <w:sz w:val="32"/>
          <w:szCs w:val="36"/>
          <w:u w:val="single"/>
        </w:rPr>
        <w:t>/20</w:t>
      </w:r>
      <w:r w:rsidR="00375334">
        <w:rPr>
          <w:rFonts w:asciiTheme="majorHAnsi" w:hAnsiTheme="majorHAnsi" w:cs="Times New Roman"/>
          <w:sz w:val="32"/>
          <w:szCs w:val="36"/>
          <w:u w:val="single"/>
        </w:rPr>
        <w:t>21</w:t>
      </w:r>
      <w:r w:rsidRPr="00E74063">
        <w:rPr>
          <w:rFonts w:asciiTheme="majorHAnsi" w:hAnsiTheme="majorHAnsi"/>
          <w:sz w:val="32"/>
          <w:szCs w:val="36"/>
          <w:u w:val="single"/>
        </w:rPr>
        <w:t xml:space="preserve"> -</w:t>
      </w:r>
    </w:p>
    <w:p w:rsidR="007D7885" w:rsidRPr="00F20F2B" w:rsidRDefault="007D7885" w:rsidP="003144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40"/>
          <w:szCs w:val="40"/>
        </w:rPr>
      </w:pPr>
    </w:p>
    <w:p w:rsidR="00505AFB" w:rsidRPr="00375334" w:rsidRDefault="00505AFB" w:rsidP="003144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375334">
        <w:rPr>
          <w:rFonts w:ascii="Arial" w:hAnsi="Arial" w:cs="Arial"/>
          <w:b/>
          <w:bCs/>
          <w:u w:val="single"/>
        </w:rPr>
        <w:t>CARATTERISTICHE MERCEOLOGICHE DEI PRODOTTI ALIMENTARI</w:t>
      </w:r>
    </w:p>
    <w:p w:rsidR="00505AFB" w:rsidRPr="00375334" w:rsidRDefault="00505AFB" w:rsidP="003144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375334">
        <w:rPr>
          <w:rFonts w:ascii="Arial" w:hAnsi="Arial" w:cs="Arial"/>
          <w:b/>
          <w:bCs/>
          <w:u w:val="single"/>
        </w:rPr>
        <w:t>UTILIZZATI NELLA PREPARAZIONE DEI PASTI PRESSO I CENTRI DI COTTURA</w:t>
      </w:r>
    </w:p>
    <w:p w:rsidR="00314410" w:rsidRPr="00375334" w:rsidRDefault="00314410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05AFB" w:rsidRPr="00375334" w:rsidRDefault="00314410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75334">
        <w:rPr>
          <w:rFonts w:ascii="Arial" w:hAnsi="Arial" w:cs="Arial"/>
          <w:bCs/>
        </w:rPr>
        <w:t xml:space="preserve">Nel presente allegato sono indicate </w:t>
      </w:r>
      <w:r w:rsidR="00505AFB" w:rsidRPr="00375334">
        <w:rPr>
          <w:rFonts w:ascii="Arial" w:hAnsi="Arial" w:cs="Arial"/>
          <w:bCs/>
        </w:rPr>
        <w:t>le caratteristiche</w:t>
      </w:r>
      <w:r w:rsidRPr="00375334">
        <w:rPr>
          <w:rFonts w:ascii="Arial" w:hAnsi="Arial" w:cs="Arial"/>
          <w:bCs/>
        </w:rPr>
        <w:t xml:space="preserve"> </w:t>
      </w:r>
      <w:r w:rsidR="00505AFB" w:rsidRPr="00375334">
        <w:rPr>
          <w:rFonts w:ascii="Arial" w:hAnsi="Arial" w:cs="Arial"/>
          <w:bCs/>
        </w:rPr>
        <w:t>merceologiche di ogni alimento che si intende utilizzare durante la preparazione dei pasti.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75334">
        <w:rPr>
          <w:rFonts w:ascii="Arial" w:hAnsi="Arial" w:cs="Arial"/>
          <w:bCs/>
        </w:rPr>
        <w:t>I prodotti impiegati devono essere conformi ai requisiti previsti dalle normative nazionali e</w:t>
      </w:r>
      <w:r w:rsidR="00314410" w:rsidRPr="00375334">
        <w:rPr>
          <w:rFonts w:ascii="Arial" w:hAnsi="Arial" w:cs="Arial"/>
          <w:bCs/>
        </w:rPr>
        <w:t xml:space="preserve"> </w:t>
      </w:r>
      <w:r w:rsidRPr="00375334">
        <w:rPr>
          <w:rFonts w:ascii="Arial" w:hAnsi="Arial" w:cs="Arial"/>
          <w:bCs/>
        </w:rPr>
        <w:t>comunitarie in materia.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75334">
        <w:rPr>
          <w:rFonts w:ascii="Arial" w:hAnsi="Arial" w:cs="Arial"/>
          <w:bCs/>
        </w:rPr>
        <w:t>La qualità dei prodotti utilizzati deve corrispondere tassativamente alle caratteristiche</w:t>
      </w:r>
      <w:r w:rsidR="00314410" w:rsidRPr="00375334">
        <w:rPr>
          <w:rFonts w:ascii="Arial" w:hAnsi="Arial" w:cs="Arial"/>
          <w:bCs/>
        </w:rPr>
        <w:t xml:space="preserve"> </w:t>
      </w:r>
      <w:r w:rsidRPr="00375334">
        <w:rPr>
          <w:rFonts w:ascii="Arial" w:hAnsi="Arial" w:cs="Arial"/>
          <w:bCs/>
        </w:rPr>
        <w:t>merceologiche indicate in questo capitolato</w:t>
      </w:r>
      <w:r w:rsidR="00314410" w:rsidRPr="00375334">
        <w:rPr>
          <w:rFonts w:ascii="Arial" w:hAnsi="Arial" w:cs="Arial"/>
          <w:bCs/>
        </w:rPr>
        <w:t xml:space="preserve">. Il gestore del servizio, pertanto, </w:t>
      </w:r>
      <w:r w:rsidRPr="00375334">
        <w:rPr>
          <w:rFonts w:ascii="Arial" w:hAnsi="Arial" w:cs="Arial"/>
          <w:bCs/>
        </w:rPr>
        <w:t>deve essere in grado di documentare la rispondenza</w:t>
      </w:r>
      <w:r w:rsidR="00314410" w:rsidRPr="00375334">
        <w:rPr>
          <w:rFonts w:ascii="Arial" w:hAnsi="Arial" w:cs="Arial"/>
          <w:bCs/>
        </w:rPr>
        <w:t xml:space="preserve"> </w:t>
      </w:r>
      <w:r w:rsidRPr="00375334">
        <w:rPr>
          <w:rFonts w:ascii="Arial" w:hAnsi="Arial" w:cs="Arial"/>
          <w:bCs/>
        </w:rPr>
        <w:t>dei requisiti richiesti attraverso schede tecniche di prodotto in grado di esplicitare tutte le</w:t>
      </w:r>
      <w:r w:rsidR="00314410" w:rsidRPr="00375334">
        <w:rPr>
          <w:rFonts w:ascii="Arial" w:hAnsi="Arial" w:cs="Arial"/>
          <w:bCs/>
        </w:rPr>
        <w:t xml:space="preserve"> </w:t>
      </w:r>
      <w:r w:rsidRPr="00375334">
        <w:rPr>
          <w:rFonts w:ascii="Arial" w:hAnsi="Arial" w:cs="Arial"/>
          <w:bCs/>
        </w:rPr>
        <w:t>caratteristi</w:t>
      </w:r>
      <w:r w:rsidR="00314410" w:rsidRPr="00375334">
        <w:rPr>
          <w:rFonts w:ascii="Arial" w:hAnsi="Arial" w:cs="Arial"/>
          <w:bCs/>
        </w:rPr>
        <w:t>che.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75334">
        <w:rPr>
          <w:rFonts w:ascii="Arial" w:hAnsi="Arial" w:cs="Arial"/>
          <w:bCs/>
        </w:rPr>
        <w:t>I prodotti impiegati non devono contenere organismi geneticamente modificati (O.G.M.)</w:t>
      </w:r>
      <w:r w:rsidR="00314410" w:rsidRPr="00375334">
        <w:rPr>
          <w:rFonts w:ascii="Arial" w:hAnsi="Arial" w:cs="Arial"/>
          <w:bCs/>
        </w:rPr>
        <w:t xml:space="preserve"> </w:t>
      </w:r>
      <w:r w:rsidRPr="00375334">
        <w:rPr>
          <w:rFonts w:ascii="Arial" w:hAnsi="Arial" w:cs="Arial"/>
          <w:bCs/>
        </w:rPr>
        <w:t>secondo quanto previsto dalla L. n 53 del 6/4/00</w:t>
      </w:r>
      <w:r w:rsidR="00314410" w:rsidRPr="00375334">
        <w:rPr>
          <w:rFonts w:ascii="Arial" w:hAnsi="Arial" w:cs="Arial"/>
          <w:bCs/>
        </w:rPr>
        <w:t>.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75334">
        <w:rPr>
          <w:rFonts w:ascii="Arial" w:hAnsi="Arial" w:cs="Arial"/>
          <w:bCs/>
        </w:rPr>
        <w:t xml:space="preserve">Devono essere confezionati ed etichettati conformemente alla normativa vigente </w:t>
      </w:r>
      <w:proofErr w:type="gramStart"/>
      <w:r w:rsidRPr="00375334">
        <w:rPr>
          <w:rFonts w:ascii="Arial" w:hAnsi="Arial" w:cs="Arial"/>
          <w:bCs/>
        </w:rPr>
        <w:t xml:space="preserve">( </w:t>
      </w:r>
      <w:proofErr w:type="spellStart"/>
      <w:r w:rsidRPr="00375334">
        <w:rPr>
          <w:rFonts w:ascii="Arial" w:hAnsi="Arial" w:cs="Arial"/>
          <w:bCs/>
        </w:rPr>
        <w:t>D</w:t>
      </w:r>
      <w:r w:rsidR="00314410" w:rsidRPr="00375334">
        <w:rPr>
          <w:rFonts w:ascii="Arial" w:hAnsi="Arial" w:cs="Arial"/>
          <w:bCs/>
        </w:rPr>
        <w:t>.Lgs</w:t>
      </w:r>
      <w:proofErr w:type="gramEnd"/>
      <w:r w:rsidRPr="00375334">
        <w:rPr>
          <w:rFonts w:ascii="Arial" w:hAnsi="Arial" w:cs="Arial"/>
          <w:bCs/>
        </w:rPr>
        <w:t>.</w:t>
      </w:r>
      <w:proofErr w:type="spellEnd"/>
      <w:r w:rsidR="00314410" w:rsidRPr="00375334">
        <w:rPr>
          <w:rFonts w:ascii="Arial" w:hAnsi="Arial" w:cs="Arial"/>
          <w:bCs/>
        </w:rPr>
        <w:t xml:space="preserve"> </w:t>
      </w:r>
      <w:r w:rsidRPr="00375334">
        <w:rPr>
          <w:rFonts w:ascii="Arial" w:hAnsi="Arial" w:cs="Arial"/>
          <w:bCs/>
        </w:rPr>
        <w:t>109/92) successive modifich</w:t>
      </w:r>
      <w:r w:rsidR="00314410" w:rsidRPr="00375334">
        <w:rPr>
          <w:rFonts w:ascii="Arial" w:hAnsi="Arial" w:cs="Arial"/>
          <w:bCs/>
        </w:rPr>
        <w:t>e e integrazioni.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5AFB" w:rsidRDefault="00505AFB" w:rsidP="003753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375334">
        <w:rPr>
          <w:rFonts w:ascii="Arial" w:hAnsi="Arial" w:cs="Arial"/>
          <w:b/>
          <w:bCs/>
          <w:u w:val="single"/>
        </w:rPr>
        <w:t>SCHEDE PRODOTTI</w:t>
      </w:r>
    </w:p>
    <w:p w:rsidR="00375334" w:rsidRPr="00375334" w:rsidRDefault="00375334" w:rsidP="003753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375334">
        <w:rPr>
          <w:rFonts w:ascii="Arial" w:hAnsi="Arial" w:cs="Arial"/>
          <w:b/>
          <w:bCs/>
          <w:u w:val="single"/>
        </w:rPr>
        <w:t>1) PASTE CEREALI E PRODOTTI DA FORNO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PANE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PRODOTTO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Pane comune tipo 0, tipo 1, tipo integrale.</w:t>
      </w:r>
    </w:p>
    <w:p w:rsidR="00505AFB" w:rsidRPr="00375334" w:rsidRDefault="00505AFB" w:rsidP="003753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375334">
        <w:rPr>
          <w:rFonts w:ascii="Arial" w:hAnsi="Arial" w:cs="Arial"/>
        </w:rPr>
        <w:t>E’</w:t>
      </w:r>
      <w:proofErr w:type="gramEnd"/>
      <w:r w:rsidRPr="00375334">
        <w:rPr>
          <w:rFonts w:ascii="Arial" w:hAnsi="Arial" w:cs="Arial"/>
        </w:rPr>
        <w:t xml:space="preserve"> denominato “pane” il prodotto ottenuto dalla cottura di una pasta convenientemente lievitata,</w:t>
      </w:r>
      <w:r w:rsid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preparata con sfarinati di grano, acqua e lievito, con o senza aggiunta di sale comune (cloruro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sodico).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CARATTERISTICHE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Il prodotto deve essere fresco di produzione giornaliera, lievitato a lungo con lievito naturale e cotto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adeguatamente.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Prodotto secondo le modalità previste dalla Legge n. 580/67, art 14 e D.P.R. 30.11.1998, n.502.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Il pane integrale deve essere ottenuto con farina integrale e non da farina bianca addizionata di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crusca;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crosta dorata e croccante;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la mollica deve essere morbida ma non collosa;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alla rottura con le mani (o al taglio) deve risultare croccante con crosta che si sbriciola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leggermente, ma</w:t>
      </w:r>
      <w:r w:rsidR="00314410" w:rsidRPr="00375334">
        <w:rPr>
          <w:rFonts w:ascii="Arial" w:hAnsi="Arial" w:cs="Arial"/>
        </w:rPr>
        <w:t xml:space="preserve"> resta ben aderente alla mollic</w:t>
      </w:r>
      <w:r w:rsidRPr="00375334">
        <w:rPr>
          <w:rFonts w:ascii="Arial" w:hAnsi="Arial" w:cs="Arial"/>
        </w:rPr>
        <w:t>a;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il gusto e l’aroma non devono presentare anomalie tipo gusto eccessivo di lievito di birra,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odore di rancido, di farina cruda, di muffa o altro.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TRASPORTO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Deve essere effettuato ai sensi dell’articolo 26 della Legge n. 580/67 e cioè in recipienti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lavabili, idonei e muniti di copertura a chiusura.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ADDITTIVI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lastRenderedPageBreak/>
        <w:t>Assenti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PANE GRATTUGIATO</w:t>
      </w:r>
      <w:r w:rsidR="00314410" w:rsidRPr="00375334">
        <w:rPr>
          <w:rFonts w:ascii="Arial" w:hAnsi="Arial" w:cs="Arial"/>
          <w:b/>
          <w:bCs/>
        </w:rPr>
        <w:t>/</w:t>
      </w:r>
      <w:r w:rsidRPr="00375334">
        <w:rPr>
          <w:rFonts w:ascii="Arial" w:hAnsi="Arial" w:cs="Arial"/>
          <w:b/>
          <w:bCs/>
        </w:rPr>
        <w:t>PRODOTTO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Pane grattugiato ottenuto dalla macinazione di pane secco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PASTA DI SEMOLA</w:t>
      </w:r>
      <w:r w:rsidR="00314410" w:rsidRPr="00375334">
        <w:rPr>
          <w:rFonts w:ascii="Arial" w:hAnsi="Arial" w:cs="Arial"/>
          <w:b/>
          <w:bCs/>
        </w:rPr>
        <w:t xml:space="preserve">/ </w:t>
      </w:r>
      <w:r w:rsidRPr="00375334">
        <w:rPr>
          <w:rFonts w:ascii="Arial" w:hAnsi="Arial" w:cs="Arial"/>
          <w:b/>
          <w:bCs/>
        </w:rPr>
        <w:t>PRODOTTO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Pasta alimentare secca di semola di grano duro.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ASPETTO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Pasta essic</w:t>
      </w:r>
      <w:r w:rsidR="00603C83" w:rsidRPr="00375334">
        <w:rPr>
          <w:rFonts w:ascii="Arial" w:hAnsi="Arial" w:cs="Arial"/>
        </w:rPr>
        <w:t>c</w:t>
      </w:r>
      <w:r w:rsidRPr="00375334">
        <w:rPr>
          <w:rFonts w:ascii="Arial" w:hAnsi="Arial" w:cs="Arial"/>
        </w:rPr>
        <w:t>ata, non triturata, con odore, sapore e colore tipici delle materie prime impiegate,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immune da muffe e insetti.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ADDITTIVI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Non Ammessi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CARATTERISTICHE DEL PRODOTTO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umidità </w:t>
      </w:r>
      <w:proofErr w:type="spellStart"/>
      <w:r w:rsidRPr="00375334">
        <w:rPr>
          <w:rFonts w:ascii="Arial" w:hAnsi="Arial" w:cs="Arial"/>
        </w:rPr>
        <w:t>max</w:t>
      </w:r>
      <w:proofErr w:type="spellEnd"/>
      <w:r w:rsidRPr="00375334">
        <w:rPr>
          <w:rFonts w:ascii="Arial" w:hAnsi="Arial" w:cs="Arial"/>
        </w:rPr>
        <w:t>: 12,50%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- acidità in gradi, su 100 parti di sostanza secca: </w:t>
      </w:r>
      <w:proofErr w:type="spellStart"/>
      <w:r w:rsidRPr="00375334">
        <w:rPr>
          <w:rFonts w:ascii="Arial" w:hAnsi="Arial" w:cs="Arial"/>
        </w:rPr>
        <w:t>max</w:t>
      </w:r>
      <w:proofErr w:type="spellEnd"/>
      <w:r w:rsidRPr="00375334">
        <w:rPr>
          <w:rFonts w:ascii="Arial" w:hAnsi="Arial" w:cs="Arial"/>
        </w:rPr>
        <w:t xml:space="preserve"> 4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- ceneri su </w:t>
      </w:r>
      <w:proofErr w:type="spellStart"/>
      <w:r w:rsidRPr="00375334">
        <w:rPr>
          <w:rFonts w:ascii="Arial" w:hAnsi="Arial" w:cs="Arial"/>
        </w:rPr>
        <w:t>s.s</w:t>
      </w:r>
      <w:proofErr w:type="spellEnd"/>
      <w:r w:rsidRPr="00375334">
        <w:rPr>
          <w:rFonts w:ascii="Arial" w:hAnsi="Arial" w:cs="Arial"/>
        </w:rPr>
        <w:t xml:space="preserve">: </w:t>
      </w:r>
      <w:proofErr w:type="spellStart"/>
      <w:r w:rsidRPr="00375334">
        <w:rPr>
          <w:rFonts w:ascii="Arial" w:hAnsi="Arial" w:cs="Arial"/>
        </w:rPr>
        <w:t>min</w:t>
      </w:r>
      <w:proofErr w:type="spellEnd"/>
      <w:r w:rsidRPr="00375334">
        <w:rPr>
          <w:rFonts w:ascii="Arial" w:hAnsi="Arial" w:cs="Arial"/>
        </w:rPr>
        <w:t xml:space="preserve"> 0,70 – </w:t>
      </w:r>
      <w:proofErr w:type="spellStart"/>
      <w:r w:rsidRPr="00375334">
        <w:rPr>
          <w:rFonts w:ascii="Arial" w:hAnsi="Arial" w:cs="Arial"/>
        </w:rPr>
        <w:t>max</w:t>
      </w:r>
      <w:proofErr w:type="spellEnd"/>
      <w:r w:rsidRPr="00375334">
        <w:rPr>
          <w:rFonts w:ascii="Arial" w:hAnsi="Arial" w:cs="Arial"/>
        </w:rPr>
        <w:t xml:space="preserve"> 0,90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- </w:t>
      </w:r>
      <w:proofErr w:type="gramStart"/>
      <w:r w:rsidRPr="00375334">
        <w:rPr>
          <w:rFonts w:ascii="Arial" w:hAnsi="Arial" w:cs="Arial"/>
        </w:rPr>
        <w:t>cellulosa :</w:t>
      </w:r>
      <w:proofErr w:type="gramEnd"/>
      <w:r w:rsidRPr="00375334">
        <w:rPr>
          <w:rFonts w:ascii="Arial" w:hAnsi="Arial" w:cs="Arial"/>
        </w:rPr>
        <w:t xml:space="preserve"> </w:t>
      </w:r>
      <w:proofErr w:type="spellStart"/>
      <w:r w:rsidRPr="00375334">
        <w:rPr>
          <w:rFonts w:ascii="Arial" w:hAnsi="Arial" w:cs="Arial"/>
        </w:rPr>
        <w:t>min</w:t>
      </w:r>
      <w:proofErr w:type="spellEnd"/>
      <w:r w:rsidRPr="00375334">
        <w:rPr>
          <w:rFonts w:ascii="Arial" w:hAnsi="Arial" w:cs="Arial"/>
        </w:rPr>
        <w:t xml:space="preserve"> 0,20 – </w:t>
      </w:r>
      <w:proofErr w:type="spellStart"/>
      <w:r w:rsidRPr="00375334">
        <w:rPr>
          <w:rFonts w:ascii="Arial" w:hAnsi="Arial" w:cs="Arial"/>
        </w:rPr>
        <w:t>max</w:t>
      </w:r>
      <w:proofErr w:type="spellEnd"/>
      <w:r w:rsidRPr="00375334">
        <w:rPr>
          <w:rFonts w:ascii="Arial" w:hAnsi="Arial" w:cs="Arial"/>
        </w:rPr>
        <w:t xml:space="preserve"> 0,45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- proteine: </w:t>
      </w:r>
      <w:proofErr w:type="spellStart"/>
      <w:r w:rsidRPr="00375334">
        <w:rPr>
          <w:rFonts w:ascii="Arial" w:hAnsi="Arial" w:cs="Arial"/>
        </w:rPr>
        <w:t>min</w:t>
      </w:r>
      <w:proofErr w:type="spellEnd"/>
      <w:r w:rsidRPr="00375334">
        <w:rPr>
          <w:rFonts w:ascii="Arial" w:hAnsi="Arial" w:cs="Arial"/>
        </w:rPr>
        <w:t xml:space="preserve"> 10,50% su </w:t>
      </w:r>
      <w:proofErr w:type="spellStart"/>
      <w:r w:rsidRPr="00375334">
        <w:rPr>
          <w:rFonts w:ascii="Arial" w:hAnsi="Arial" w:cs="Arial"/>
        </w:rPr>
        <w:t>s.s</w:t>
      </w:r>
      <w:proofErr w:type="spellEnd"/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- sottoposta alla prova di cottura </w:t>
      </w:r>
      <w:proofErr w:type="gramStart"/>
      <w:r w:rsidRPr="00375334">
        <w:rPr>
          <w:rFonts w:ascii="Arial" w:hAnsi="Arial" w:cs="Arial"/>
        </w:rPr>
        <w:t>( 50</w:t>
      </w:r>
      <w:proofErr w:type="gramEnd"/>
      <w:r w:rsidRPr="00375334">
        <w:rPr>
          <w:rFonts w:ascii="Arial" w:hAnsi="Arial" w:cs="Arial"/>
        </w:rPr>
        <w:t xml:space="preserve"> g. di pasta in 500 ml di acqua distillata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bollente contenente 2,5 g. di sale per 15 ‘) non deve risultare rotta o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spappolata, non deve aver ceduto sedimento farinoso all’acqua e non deve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risultare collosa.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IMBALLAGGIO: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Il sistema di imballaggio deve garantire il mantenimento dei requisiti igienici; le sostanze usate per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la costituzione dell’imballaggio </w:t>
      </w:r>
      <w:proofErr w:type="gramStart"/>
      <w:r w:rsidRPr="00375334">
        <w:rPr>
          <w:rFonts w:ascii="Arial" w:hAnsi="Arial" w:cs="Arial"/>
        </w:rPr>
        <w:t>debbono essere conformi</w:t>
      </w:r>
      <w:proofErr w:type="gramEnd"/>
      <w:r w:rsidRPr="00375334">
        <w:rPr>
          <w:rFonts w:ascii="Arial" w:hAnsi="Arial" w:cs="Arial"/>
        </w:rPr>
        <w:t xml:space="preserve"> a quanto prescrive il D.P.R. 23.08.1982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n.777, sue modifiche ed integrazioni e dai D.M. di applicazione, e dal Regolamento n.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1935/2004/CE, sue modifiche ed integrazioni.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ETICHETTATURA: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Conforme al </w:t>
      </w:r>
      <w:proofErr w:type="spellStart"/>
      <w:r w:rsidRPr="00375334">
        <w:rPr>
          <w:rFonts w:ascii="Arial" w:hAnsi="Arial" w:cs="Arial"/>
        </w:rPr>
        <w:t>D.Lgs.</w:t>
      </w:r>
      <w:proofErr w:type="spellEnd"/>
      <w:r w:rsidRPr="00375334">
        <w:rPr>
          <w:rFonts w:ascii="Arial" w:hAnsi="Arial" w:cs="Arial"/>
        </w:rPr>
        <w:t xml:space="preserve"> 27.01.92 n.109, sue modifiche ed integrazioni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 xml:space="preserve">PASTA ALL’UOVO </w:t>
      </w:r>
      <w:proofErr w:type="gramStart"/>
      <w:r w:rsidRPr="00375334">
        <w:rPr>
          <w:rFonts w:ascii="Arial" w:hAnsi="Arial" w:cs="Arial"/>
          <w:b/>
          <w:bCs/>
        </w:rPr>
        <w:t>( PER</w:t>
      </w:r>
      <w:proofErr w:type="gramEnd"/>
      <w:r w:rsidRPr="00375334">
        <w:rPr>
          <w:rFonts w:ascii="Arial" w:hAnsi="Arial" w:cs="Arial"/>
          <w:b/>
          <w:bCs/>
        </w:rPr>
        <w:t xml:space="preserve"> LASAGNE)</w:t>
      </w:r>
      <w:r w:rsidR="00314410" w:rsidRPr="00375334">
        <w:rPr>
          <w:rFonts w:ascii="Arial" w:hAnsi="Arial" w:cs="Arial"/>
          <w:b/>
          <w:bCs/>
        </w:rPr>
        <w:t xml:space="preserve">/ </w:t>
      </w:r>
      <w:r w:rsidRPr="00375334">
        <w:rPr>
          <w:rFonts w:ascii="Arial" w:hAnsi="Arial" w:cs="Arial"/>
          <w:b/>
          <w:bCs/>
        </w:rPr>
        <w:t>PRODOTTO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Pasta all’uovo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ASPETTO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Pasta </w:t>
      </w:r>
      <w:proofErr w:type="spellStart"/>
      <w:r w:rsidRPr="00375334">
        <w:rPr>
          <w:rFonts w:ascii="Arial" w:hAnsi="Arial" w:cs="Arial"/>
        </w:rPr>
        <w:t>essicata</w:t>
      </w:r>
      <w:proofErr w:type="spellEnd"/>
      <w:r w:rsidRPr="00375334">
        <w:rPr>
          <w:rFonts w:ascii="Arial" w:hAnsi="Arial" w:cs="Arial"/>
        </w:rPr>
        <w:t>, non triturata, con odore, sapore e colore tipici delle materie prime impiegate,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immune da muffe e insetti.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ADDITTIVI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Non Ammessi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CARATTERISTICHE DEL PRODOTTO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Secondo quanto indicato all’ art. 8 del D.P.R. 09.01.2002 n. 187, sue modifiche ed integrazioni.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La pasta all’uovo deve essere prodotta con semola di grano duro e con aggiunta di almeno 4 uova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 xml:space="preserve">intere di gallina., per un peso complessivo non inferiore a g 200 di uova per ogni </w:t>
      </w:r>
      <w:proofErr w:type="spellStart"/>
      <w:r w:rsidRPr="00375334">
        <w:rPr>
          <w:rFonts w:ascii="Arial" w:hAnsi="Arial" w:cs="Arial"/>
        </w:rPr>
        <w:t>ogni</w:t>
      </w:r>
      <w:proofErr w:type="spellEnd"/>
      <w:r w:rsidRPr="00375334">
        <w:rPr>
          <w:rFonts w:ascii="Arial" w:hAnsi="Arial" w:cs="Arial"/>
        </w:rPr>
        <w:t xml:space="preserve"> chilogrammo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di semola, o da una corrispondente quantità di ovo prodotto liquido.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- umidità </w:t>
      </w:r>
      <w:proofErr w:type="spellStart"/>
      <w:r w:rsidRPr="00375334">
        <w:rPr>
          <w:rFonts w:ascii="Arial" w:hAnsi="Arial" w:cs="Arial"/>
        </w:rPr>
        <w:t>max</w:t>
      </w:r>
      <w:proofErr w:type="spellEnd"/>
      <w:r w:rsidRPr="00375334">
        <w:rPr>
          <w:rFonts w:ascii="Arial" w:hAnsi="Arial" w:cs="Arial"/>
        </w:rPr>
        <w:t>: 12,50%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- </w:t>
      </w:r>
      <w:proofErr w:type="gramStart"/>
      <w:r w:rsidRPr="00375334">
        <w:rPr>
          <w:rFonts w:ascii="Arial" w:hAnsi="Arial" w:cs="Arial"/>
        </w:rPr>
        <w:t>Acidità :</w:t>
      </w:r>
      <w:proofErr w:type="gramEnd"/>
      <w:r w:rsidRPr="00375334">
        <w:rPr>
          <w:rFonts w:ascii="Arial" w:hAnsi="Arial" w:cs="Arial"/>
        </w:rPr>
        <w:t xml:space="preserve"> </w:t>
      </w:r>
      <w:proofErr w:type="spellStart"/>
      <w:r w:rsidRPr="00375334">
        <w:rPr>
          <w:rFonts w:ascii="Arial" w:hAnsi="Arial" w:cs="Arial"/>
        </w:rPr>
        <w:t>max</w:t>
      </w:r>
      <w:proofErr w:type="spellEnd"/>
      <w:r w:rsidRPr="00375334">
        <w:rPr>
          <w:rFonts w:ascii="Arial" w:hAnsi="Arial" w:cs="Arial"/>
        </w:rPr>
        <w:t xml:space="preserve"> 5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- Ceneri: non superiore a 1,10% su </w:t>
      </w:r>
      <w:proofErr w:type="spellStart"/>
      <w:r w:rsidRPr="00375334">
        <w:rPr>
          <w:rFonts w:ascii="Arial" w:hAnsi="Arial" w:cs="Arial"/>
        </w:rPr>
        <w:t>s.s.</w:t>
      </w:r>
      <w:proofErr w:type="spellEnd"/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- proteine: non inferiore a 12,50% su </w:t>
      </w:r>
      <w:proofErr w:type="spellStart"/>
      <w:r w:rsidRPr="00375334">
        <w:rPr>
          <w:rFonts w:ascii="Arial" w:hAnsi="Arial" w:cs="Arial"/>
        </w:rPr>
        <w:t>s.s.</w:t>
      </w:r>
      <w:proofErr w:type="spellEnd"/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IMBALLAGGIO:</w:t>
      </w:r>
    </w:p>
    <w:p w:rsidR="00505AFB" w:rsidRPr="00375334" w:rsidRDefault="00505AFB" w:rsidP="003753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Il sistema di imballaggio deve garantire il mantenimento dei requisiti igienici; le sostanze usate per</w:t>
      </w:r>
    </w:p>
    <w:p w:rsidR="00505AFB" w:rsidRPr="00375334" w:rsidRDefault="00505AFB" w:rsidP="003753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la costituzione dell’imballaggio </w:t>
      </w:r>
      <w:proofErr w:type="gramStart"/>
      <w:r w:rsidRPr="00375334">
        <w:rPr>
          <w:rFonts w:ascii="Arial" w:hAnsi="Arial" w:cs="Arial"/>
        </w:rPr>
        <w:t>debbono essere conformi</w:t>
      </w:r>
      <w:proofErr w:type="gramEnd"/>
      <w:r w:rsidRPr="00375334">
        <w:rPr>
          <w:rFonts w:ascii="Arial" w:hAnsi="Arial" w:cs="Arial"/>
        </w:rPr>
        <w:t xml:space="preserve"> a quanto prescrive il D.P.R. 23.08.1982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n.777, sue modifiche ed integrazioni e dai D.M. di applicazione, in quanto applicabili e dal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Regolamento n. 1935/2004/CE, sue modifiche ed integrazioni.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ETICHETTATURA: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Conforme al </w:t>
      </w:r>
      <w:proofErr w:type="spellStart"/>
      <w:r w:rsidRPr="00375334">
        <w:rPr>
          <w:rFonts w:ascii="Arial" w:hAnsi="Arial" w:cs="Arial"/>
        </w:rPr>
        <w:t>D.Lgs.</w:t>
      </w:r>
      <w:proofErr w:type="spellEnd"/>
      <w:r w:rsidRPr="00375334">
        <w:rPr>
          <w:rFonts w:ascii="Arial" w:hAnsi="Arial" w:cs="Arial"/>
        </w:rPr>
        <w:t xml:space="preserve"> 27.01.92 n.109, sue modifiche ed integrazioni.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GNOCCHI FRESCHI O SURGELATI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PRODOTTO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Gnocchi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ASPETTO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Gnocchi freschi o surgelati di patate o di patate con spinaci, </w:t>
      </w:r>
      <w:proofErr w:type="spellStart"/>
      <w:r w:rsidRPr="00375334">
        <w:rPr>
          <w:rFonts w:ascii="Arial" w:hAnsi="Arial" w:cs="Arial"/>
        </w:rPr>
        <w:t>ecc</w:t>
      </w:r>
      <w:proofErr w:type="spellEnd"/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ADDITTIVI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Non sono ammessi conservanti, coloranti, antiossidanti ed emulsionanti di qualsiasi genere. Nel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rispetto del D.M. 27.02.1996 n.209, sue modifiche ed integrazioni.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CARATTERISTICHE DEL PRODOTTO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lastRenderedPageBreak/>
        <w:t>Dovranno essere prodotti essenzialmente con patate e farina di grano tenero “00” e/o semolino, sale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e acqua.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IMBALLAGGIO: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Il sistema di imballaggio deve garantire il mantenimento dei requisiti igienici; le sostanze usate per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la costituzione dell’imballaggio debbono essere conformi a quanto prescrive il D.P.R. 23.08.1982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n.777, sue modifiche ed integrazioni e dai D.M. di applicazione e dal Regolamento n.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1935/2004/CE, sue modifiche ed integrazioni.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TRASPORTO: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Il trasporto degli gnocchi freschi deve avvenire in condizioni igienico – sanitarie ineccepibili ed a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una temperatura non superiore a +10°C. Il prodotto deve essere confezionato preferibilmente in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atmosfera modificata ed in un quantitativo tale da soddisfare le necessità giornaliere senza avanzare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parte del prodotto sfuso.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Per gli gnocchi surgelati il trasporto deve avvenire ad una temperatura inferiore o uguale a – 18°C.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ETICHETTATURA: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Conforme al </w:t>
      </w:r>
      <w:proofErr w:type="spellStart"/>
      <w:r w:rsidRPr="00375334">
        <w:rPr>
          <w:rFonts w:ascii="Arial" w:hAnsi="Arial" w:cs="Arial"/>
        </w:rPr>
        <w:t>D.Lgs.</w:t>
      </w:r>
      <w:proofErr w:type="spellEnd"/>
      <w:r w:rsidRPr="00375334">
        <w:rPr>
          <w:rFonts w:ascii="Arial" w:hAnsi="Arial" w:cs="Arial"/>
        </w:rPr>
        <w:t xml:space="preserve"> 27.01.92 n.109, sue modifiche ed integrazioni.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RAVIOLI DI RICOTTA E VERDURA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PRODOTTO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Ravioli di pasta con ricotta e spinaci o bietole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ASPETTO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Pasta essi</w:t>
      </w:r>
      <w:r w:rsidR="00603C83" w:rsidRPr="00375334">
        <w:rPr>
          <w:rFonts w:ascii="Arial" w:hAnsi="Arial" w:cs="Arial"/>
        </w:rPr>
        <w:t>c</w:t>
      </w:r>
      <w:r w:rsidRPr="00375334">
        <w:rPr>
          <w:rFonts w:ascii="Arial" w:hAnsi="Arial" w:cs="Arial"/>
        </w:rPr>
        <w:t>cata, non triturata, con odore, sapore e colore tipici delle materie prime impiegate,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immune da muffe e insetti.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ADDITTIVI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Non ammessi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CARATTERISTICHE DEL PRODOTTO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Devono contenere un ripieno di ricotta, spinaci o bietole (60% di ricotta e 40% di</w:t>
      </w:r>
      <w:r w:rsidR="00603C83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 xml:space="preserve">spinaci o </w:t>
      </w:r>
      <w:proofErr w:type="gramStart"/>
      <w:r w:rsidRPr="00375334">
        <w:rPr>
          <w:rFonts w:ascii="Arial" w:hAnsi="Arial" w:cs="Arial"/>
        </w:rPr>
        <w:t>bietole)</w:t>
      </w:r>
      <w:r w:rsidR="00314410" w:rsidRPr="00375334">
        <w:rPr>
          <w:rFonts w:ascii="Arial" w:hAnsi="Arial" w:cs="Arial"/>
        </w:rPr>
        <w:t xml:space="preserve">  </w:t>
      </w:r>
      <w:r w:rsidR="00603C83" w:rsidRPr="00375334">
        <w:rPr>
          <w:rFonts w:ascii="Arial" w:hAnsi="Arial" w:cs="Arial"/>
        </w:rPr>
        <w:t>f</w:t>
      </w:r>
      <w:r w:rsidRPr="00375334">
        <w:rPr>
          <w:rFonts w:ascii="Arial" w:hAnsi="Arial" w:cs="Arial"/>
        </w:rPr>
        <w:t>ormaggio</w:t>
      </w:r>
      <w:proofErr w:type="gramEnd"/>
      <w:r w:rsidRPr="00375334">
        <w:rPr>
          <w:rFonts w:ascii="Arial" w:hAnsi="Arial" w:cs="Arial"/>
        </w:rPr>
        <w:t xml:space="preserve"> Grana o parmigiano grattugiato, , con contenuto minimo di materia grassa, riferita alla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sostanza secca, non inferiore a quella prescritta dalle disposizioni di legge in vigore.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IMBALLAGGIO: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Il sistema di imballaggio deve garantire il mantenimento dei requisiti igienici; le sostanze usate per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la costituzione dell’imballaggio debbono essere conformi a quanto prescrive il D.P.R. 23.08.1982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n.777, sue modifiche ed integrazioni e dai D.M. di applicazione, in quanto applicabili e dal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Regolamento n. 1935/2004/CE, sue modifiche ed integrazioni.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 contenitori dovranno riportare il peso netto della fornitura, il nome del produttore, gli ingredienti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in ordine decrescente di quantità, la data di produzione e di scadenza. Le paste dovranno risultare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prive di infestanti e microbiologicamente non contaminate.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  <w:b/>
        </w:rPr>
        <w:t>ETICHETTATURA</w:t>
      </w:r>
      <w:r w:rsidRPr="00375334">
        <w:rPr>
          <w:rFonts w:ascii="Arial" w:hAnsi="Arial" w:cs="Arial"/>
        </w:rPr>
        <w:t>: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Conforme al </w:t>
      </w:r>
      <w:proofErr w:type="spellStart"/>
      <w:r w:rsidRPr="00375334">
        <w:rPr>
          <w:rFonts w:ascii="Arial" w:hAnsi="Arial" w:cs="Arial"/>
        </w:rPr>
        <w:t>D.Lgs.</w:t>
      </w:r>
      <w:proofErr w:type="spellEnd"/>
      <w:r w:rsidRPr="00375334">
        <w:rPr>
          <w:rFonts w:ascii="Arial" w:hAnsi="Arial" w:cs="Arial"/>
        </w:rPr>
        <w:t xml:space="preserve"> 27.01.92 n.109, sue modifiche ed integrazione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PIZZA MARGHERITA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PRODOTTO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Pizza margherita, con farina tipo 0 o integrale, a lievitazione naturale, cotta in forno, alloggiata in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teglie idonee.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75334">
        <w:rPr>
          <w:rFonts w:ascii="Arial" w:hAnsi="Arial" w:cs="Arial"/>
          <w:b/>
        </w:rPr>
        <w:t>Ingredienti: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farina “0”, mozzarella di latte vaccino, pomodori pelati, o polpa pronta, olio extra vergine di oliva,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lievito di birra, sale.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Condizioni generali: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lo spessore della pasta lievitata deve essere tale da consentire una cottura sufficiente e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uniforme;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non deve presentare bruciature, annerimenti, rammollimenti;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la produzione deve essere di giornata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non possono essere utilizzati nella preparazione prodotti congelati e/o surgelati, anche</w:t>
      </w:r>
      <w:r w:rsidR="000907CF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limitatamente alla sola base della preparazione;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ADDITTIVI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Assenti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TRASPORTO: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Se cotta in centro cottura esterno, deve essere trasportata e servita ad una temperatura che </w:t>
      </w:r>
      <w:r w:rsidR="000907CF" w:rsidRPr="00375334">
        <w:rPr>
          <w:rFonts w:ascii="Arial" w:hAnsi="Arial" w:cs="Arial"/>
        </w:rPr>
        <w:t xml:space="preserve">   ri</w:t>
      </w:r>
      <w:r w:rsidRPr="00375334">
        <w:rPr>
          <w:rFonts w:ascii="Arial" w:hAnsi="Arial" w:cs="Arial"/>
        </w:rPr>
        <w:t>spetti il</w:t>
      </w:r>
      <w:r w:rsidR="000907CF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legame caldo - caldo, organoletticamente e gastronomicamente ottimale.</w:t>
      </w:r>
    </w:p>
    <w:p w:rsidR="00505AFB" w:rsidRPr="00375334" w:rsidRDefault="00505AFB" w:rsidP="00F20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RISO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Riso superfino di tipo “arborio</w:t>
      </w:r>
      <w:proofErr w:type="gramStart"/>
      <w:r w:rsidRPr="00375334">
        <w:rPr>
          <w:rFonts w:ascii="Arial" w:hAnsi="Arial" w:cs="Arial"/>
        </w:rPr>
        <w:t>” ,</w:t>
      </w:r>
      <w:proofErr w:type="gramEnd"/>
      <w:r w:rsidRPr="00375334">
        <w:rPr>
          <w:rFonts w:ascii="Arial" w:hAnsi="Arial" w:cs="Arial"/>
        </w:rPr>
        <w:t xml:space="preserve"> superfino tipo “Roma”, del gruppo fino trattamento “parboiled”</w:t>
      </w:r>
      <w:r w:rsidR="000907CF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 xml:space="preserve">o </w:t>
      </w:r>
      <w:r w:rsidR="000907CF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integrale.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Provenienza regionale o nazionale.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lastRenderedPageBreak/>
        <w:t>CONSERVANTI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Non deve subire nessun trattata mento con agenti chimici o fisici che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possano alterare la composizione naturale.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CARATTERISTICHE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Dovrà risultare privo di punteggiature, perforazioni, odore di muffa ed impurità (come granelli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corpi estranei), indenne da infestanti, parassiti, larve, frammenti di insetti, muffe, o alterazioni di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tipo microbiologico.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Deve essere dell’ultimo raccolto, ben maturo, di fresca lavorazione.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Deve possedere i requisiti qualitativi e commerciali (Legge18.03.1958 n. 325), sue modifiche e</w:t>
      </w:r>
      <w:r w:rsidR="00314410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integrazioni.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IMBALLAGGIO: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Il sistema di imballaggio deve garantire il mantenimento dei requisiti igienici; le sostanze usate per</w:t>
      </w:r>
      <w:r w:rsidR="000907CF" w:rsidRPr="00375334">
        <w:rPr>
          <w:rFonts w:ascii="Arial" w:hAnsi="Arial" w:cs="Arial"/>
        </w:rPr>
        <w:t xml:space="preserve"> l</w:t>
      </w:r>
      <w:r w:rsidRPr="00375334">
        <w:rPr>
          <w:rFonts w:ascii="Arial" w:hAnsi="Arial" w:cs="Arial"/>
        </w:rPr>
        <w:t>a costituzione dell’imballaggio debbono essere conformi a quanto prescrive il D.P.R. 23.08.1982</w:t>
      </w:r>
      <w:r w:rsidR="000907CF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n.777, sue modifiche ed integrazioni e dai D.M. di applicazione, in quanto applicabili e dal</w:t>
      </w:r>
      <w:r w:rsidR="000907CF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Regolamento n. 1935/2004/CE, sue modifiche ed integrazioni.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ETICHETTATURA: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Conforme al </w:t>
      </w:r>
      <w:proofErr w:type="spellStart"/>
      <w:r w:rsidRPr="00375334">
        <w:rPr>
          <w:rFonts w:ascii="Arial" w:hAnsi="Arial" w:cs="Arial"/>
        </w:rPr>
        <w:t>D.Lgs.</w:t>
      </w:r>
      <w:proofErr w:type="spellEnd"/>
      <w:r w:rsidRPr="00375334">
        <w:rPr>
          <w:rFonts w:ascii="Arial" w:hAnsi="Arial" w:cs="Arial"/>
        </w:rPr>
        <w:t xml:space="preserve"> 27.01.92 n.109, sue modifiche ed integrazione.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ORZO PERLATO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Orzo perlato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da usare in alternativa al riso o alla pasta.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CONSERVANTI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Non deve subire nessun trattamento con agenti chimici o fisici che</w:t>
      </w:r>
      <w:r w:rsidR="000907CF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possano alterare la composizione naturale.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CARATTERISTICHE DEL 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Deve essere dell’ultimo raccolto, ben maturo, di fresca lavorazione</w:t>
      </w:r>
      <w:r w:rsidR="000907CF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Dovrà risultare privo di punteggiature, perforazioni, odore di muffa ed impurità (come granelli</w:t>
      </w:r>
      <w:r w:rsidR="000907CF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corpi estranei), indenne da infestanti, parassiti, larve, frammenti di insetti, muffe, o alterazioni di</w:t>
      </w:r>
      <w:r w:rsidR="000907CF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tipo microbiologico.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Deve possedere i requisiti qualitativi e commerciali (Legge18.03.1958 n. 325), sue modifiche e</w:t>
      </w:r>
      <w:r w:rsidR="000907CF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integrazioni.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IMBALLAGGIO: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Il sistema di imballaggio deve garantire il mantenimento dei requisiti igienici; le sostanze usate per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la costituzione dell’imballaggio </w:t>
      </w:r>
      <w:proofErr w:type="gramStart"/>
      <w:r w:rsidRPr="00375334">
        <w:rPr>
          <w:rFonts w:ascii="Arial" w:hAnsi="Arial" w:cs="Arial"/>
        </w:rPr>
        <w:t>debbono essere conformi</w:t>
      </w:r>
      <w:proofErr w:type="gramEnd"/>
      <w:r w:rsidRPr="00375334">
        <w:rPr>
          <w:rFonts w:ascii="Arial" w:hAnsi="Arial" w:cs="Arial"/>
        </w:rPr>
        <w:t xml:space="preserve"> a quanto prescrive il D.P.R. 23.08.1982</w:t>
      </w:r>
      <w:r w:rsidR="000907CF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n.777, sue modifiche ed integrazioni e dai D.M. di applicazione e dal Regolamento n.</w:t>
      </w:r>
      <w:r w:rsidR="000907CF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1935/2004/CE, sue modifiche ed integrazioni.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ETICHETTATURA: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Conforme al </w:t>
      </w:r>
      <w:proofErr w:type="spellStart"/>
      <w:r w:rsidRPr="00375334">
        <w:rPr>
          <w:rFonts w:ascii="Arial" w:hAnsi="Arial" w:cs="Arial"/>
        </w:rPr>
        <w:t>D.Lgs.</w:t>
      </w:r>
      <w:proofErr w:type="spellEnd"/>
      <w:r w:rsidRPr="00375334">
        <w:rPr>
          <w:rFonts w:ascii="Arial" w:hAnsi="Arial" w:cs="Arial"/>
        </w:rPr>
        <w:t xml:space="preserve"> 27.01.92 n.109, sue modifiche ed integrazione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MINESTRE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Per le minestre dovrà essere utilizzata la pasta o il riso come sopradescritto, cocktail di verdure</w:t>
      </w:r>
      <w:r w:rsidR="000907CF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 xml:space="preserve">surgelate o fresche </w:t>
      </w:r>
      <w:proofErr w:type="gramStart"/>
      <w:r w:rsidRPr="00375334">
        <w:rPr>
          <w:rFonts w:ascii="Arial" w:hAnsi="Arial" w:cs="Arial"/>
        </w:rPr>
        <w:t>( fagiolini</w:t>
      </w:r>
      <w:proofErr w:type="gramEnd"/>
      <w:r w:rsidRPr="00375334">
        <w:rPr>
          <w:rFonts w:ascii="Arial" w:hAnsi="Arial" w:cs="Arial"/>
        </w:rPr>
        <w:t>, patate, carote, sedano, cavolfiore, cipolle, bietole, pomodori, zucchine)</w:t>
      </w:r>
      <w:r w:rsidR="000907CF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Le forniture devono provenire da produzioni regionali o nazionali.</w:t>
      </w:r>
    </w:p>
    <w:p w:rsidR="00F32A41" w:rsidRPr="00375334" w:rsidRDefault="00F32A41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F32A41" w:rsidRPr="00375334" w:rsidRDefault="00F32A41">
      <w:pPr>
        <w:rPr>
          <w:rFonts w:ascii="Arial" w:hAnsi="Arial" w:cs="Arial"/>
          <w:b/>
          <w:bCs/>
          <w:u w:val="single"/>
        </w:rPr>
      </w:pPr>
      <w:r w:rsidRPr="00375334">
        <w:rPr>
          <w:rFonts w:ascii="Arial" w:hAnsi="Arial" w:cs="Arial"/>
          <w:b/>
          <w:bCs/>
          <w:u w:val="single"/>
        </w:rPr>
        <w:br w:type="page"/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375334">
        <w:rPr>
          <w:rFonts w:ascii="Arial" w:hAnsi="Arial" w:cs="Arial"/>
          <w:b/>
          <w:bCs/>
          <w:u w:val="single"/>
        </w:rPr>
        <w:lastRenderedPageBreak/>
        <w:t>2) PRODOTTI LATTIERO CASEARI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LATTE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Di produzione regionale.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Latte fresco intero pastorizzato.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ASPETTO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Colore opaco, bianco, tendente debolmente al giallo, sapore dolciastro, odore leggero e gradevole.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CARATTERISTICHE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Il latte fresco pastorizzato deve provenire da allevamenti conformi al D.P.R. n. 54/1997, e ai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regolamenti CE n. 852, 853, 854, 882 del 2004, loro modifiche e integrazioni.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ADDITTIVI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Non ammessi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CONFEZIONAMENTO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Deve essere conforme al D.P.R n. 54/1997, ai regolamenti CE n. 852, 853, 854, 882 del 2004, loro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modifiche e integrazioni.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Le confezioni devono presentarsi integre, prive di ammaccatura e sporcizia superficiale.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ETICHETTATURA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Conforme </w:t>
      </w:r>
      <w:proofErr w:type="spellStart"/>
      <w:r w:rsidRPr="00375334">
        <w:rPr>
          <w:rFonts w:ascii="Arial" w:hAnsi="Arial" w:cs="Arial"/>
        </w:rPr>
        <w:t>Conforme</w:t>
      </w:r>
      <w:proofErr w:type="spellEnd"/>
      <w:r w:rsidRPr="00375334">
        <w:rPr>
          <w:rFonts w:ascii="Arial" w:hAnsi="Arial" w:cs="Arial"/>
        </w:rPr>
        <w:t xml:space="preserve"> a quanto prevede in merito la normativa vigente in materia.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La data di scadenza dovrà essere conforme al Decreto del Ministero delle politiche Agricole 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Forestali del 24.07.2003: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scadenza latte fresco: sei giorni dal trattamento termico.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TRASPORTO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Deve essere effettuato nei termini previsti dalla legge (art. 4 e 6 della Legge 169/89 sue modifiche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ed integrazioni), in condizioni igienico sanitarie ineccepibili (D.P.R. 327/80), alla temperatura di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0°C /+ 4°C e con un mezzo di trasporto idoneo.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BURRO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Burro di centrifuga di provenienza regionale.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ASPETTO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Deve essere ottenuto dalla crema di latte vaccino pastorizzato e corrispondere alla seguente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composizione: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acqua: 11,38%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grasso 87,95%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albumine e lattosio: 0,54%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ceneri: 0,13%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All’esame organolettico non deve risultare rancido o comunque alterato.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ADDITTIVI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Assenti </w:t>
      </w:r>
      <w:proofErr w:type="gramStart"/>
      <w:r w:rsidRPr="00375334">
        <w:rPr>
          <w:rFonts w:ascii="Arial" w:hAnsi="Arial" w:cs="Arial"/>
        </w:rPr>
        <w:t>( è</w:t>
      </w:r>
      <w:proofErr w:type="gramEnd"/>
      <w:r w:rsidRPr="00375334">
        <w:rPr>
          <w:rFonts w:ascii="Arial" w:hAnsi="Arial" w:cs="Arial"/>
        </w:rPr>
        <w:t xml:space="preserve"> ammesso solo il sale comune )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IMBALLAGGIO: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Il sistema di imballaggio deve garantire il mantenimento dei requisiti igienici; le sostanze usate per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la costituzione dell’imballaggio debbono essere conformi a quanto prescrive il D.P.R. 23.08.1982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n.777, sue modifiche ed integrazioni e dai D.M. di applicazione, in quanto applicabili e dal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Regolamento n. 1935/2004/CE, sue modifiche ed integrazioni.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FORMAGGIO A PASTA MOLLE E FILATA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Formaggio fresco di provenienza regionale.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peretta di latte vaccino intero, stagiona</w:t>
      </w:r>
      <w:r w:rsidR="0064589C" w:rsidRPr="00375334">
        <w:rPr>
          <w:rFonts w:ascii="Arial" w:hAnsi="Arial" w:cs="Arial"/>
        </w:rPr>
        <w:t>tura di almeno 20 giorni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dolce sardo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stracchino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mozzarella ecc.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TIPOLOGIA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I formaggi proposti al consumo previa </w:t>
      </w:r>
      <w:proofErr w:type="spellStart"/>
      <w:r w:rsidRPr="00375334">
        <w:rPr>
          <w:rFonts w:ascii="Arial" w:hAnsi="Arial" w:cs="Arial"/>
        </w:rPr>
        <w:t>porzionatura</w:t>
      </w:r>
      <w:proofErr w:type="spellEnd"/>
      <w:r w:rsidRPr="00375334">
        <w:rPr>
          <w:rFonts w:ascii="Arial" w:hAnsi="Arial" w:cs="Arial"/>
        </w:rPr>
        <w:t xml:space="preserve"> devono corrispondere almeno ai requisiti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minimi di maturazione/stagionatura previsti dai relativi disciplinari.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Devono essere prodotti con tecnologie adeguate, partendo da materie prime conformi alle norme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vigenti.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CARATTERISTICHE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Dovranno rispettare le caratteristiche organoletti</w:t>
      </w:r>
      <w:r w:rsidR="0064589C" w:rsidRPr="00375334">
        <w:rPr>
          <w:rFonts w:ascii="Arial" w:hAnsi="Arial" w:cs="Arial"/>
        </w:rPr>
        <w:t>che tipiche di ogni formaggio (</w:t>
      </w:r>
      <w:r w:rsidRPr="00375334">
        <w:rPr>
          <w:rFonts w:ascii="Arial" w:hAnsi="Arial" w:cs="Arial"/>
        </w:rPr>
        <w:t>aroma,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sapore ecc.).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I formaggi a denominazione di origine tipici possono essere commercializzati anche in parti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preconfezionate; sulle parti preconfezionate e/o sugli involucri che li contengono deve risultare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lastRenderedPageBreak/>
        <w:t>l’indicazione della denominazione di origine tipica secondo le norme previste dai rispettivi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disciplinari di produzione.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CONSERVANTI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Assenti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IMBALLAGGIO: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Il sistema di imballaggio deve garantire il mantenimento dei requisiti igienici; le sostanze usate per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la costituzione dell’imballaggio </w:t>
      </w:r>
      <w:proofErr w:type="gramStart"/>
      <w:r w:rsidRPr="00375334">
        <w:rPr>
          <w:rFonts w:ascii="Arial" w:hAnsi="Arial" w:cs="Arial"/>
        </w:rPr>
        <w:t>debbono essere conformi</w:t>
      </w:r>
      <w:proofErr w:type="gramEnd"/>
      <w:r w:rsidRPr="00375334">
        <w:rPr>
          <w:rFonts w:ascii="Arial" w:hAnsi="Arial" w:cs="Arial"/>
        </w:rPr>
        <w:t xml:space="preserve"> a quanto prescrive il D.P.R. 23.08.1982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n.777, sue modifiche ed integrazioni e dai D.M. di applicazione e dal Regolamento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n.1935/2004/CE, sue modifiche ed integrazioni.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ETICHETTATURA: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Conforme al </w:t>
      </w:r>
      <w:proofErr w:type="spellStart"/>
      <w:r w:rsidRPr="00375334">
        <w:rPr>
          <w:rFonts w:ascii="Arial" w:hAnsi="Arial" w:cs="Arial"/>
        </w:rPr>
        <w:t>D.Lgs.</w:t>
      </w:r>
      <w:proofErr w:type="spellEnd"/>
      <w:r w:rsidRPr="00375334">
        <w:rPr>
          <w:rFonts w:ascii="Arial" w:hAnsi="Arial" w:cs="Arial"/>
        </w:rPr>
        <w:t xml:space="preserve"> 27.01.92 n.109, sue modifiche ed integrazioni.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TRASPORTO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Deve essere effettuato con mezzi </w:t>
      </w:r>
      <w:proofErr w:type="spellStart"/>
      <w:proofErr w:type="gramStart"/>
      <w:r w:rsidRPr="00375334">
        <w:rPr>
          <w:rFonts w:ascii="Arial" w:hAnsi="Arial" w:cs="Arial"/>
        </w:rPr>
        <w:t>idonei,m</w:t>
      </w:r>
      <w:proofErr w:type="spellEnd"/>
      <w:proofErr w:type="gramEnd"/>
      <w:r w:rsidRPr="00375334">
        <w:rPr>
          <w:rFonts w:ascii="Arial" w:hAnsi="Arial" w:cs="Arial"/>
        </w:rPr>
        <w:t xml:space="preserve"> a temperature fra 0°C e 4°C.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RICOTTA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Ricotta di latte vaccino di provenienza sarda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CARATTERISTICHE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Derivato del latte per coagulazione della lattoalbumina del siero di latte vaccino.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Il prodotto deve contenere i seguenti ingredienti: siero vaccino, latte vaccino, sale.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La confezione deve riportare in etichetta il nome dell'azienda produttrice, gli ingredienti, il peso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netto, la temperatura di conservazione, la data di scadenza.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ADDITTIVI E CONSERVANTI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Assenti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TRASPORTO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Il trasporto deve avvenire in condizioni igienico - sanitarie ineccepibili alla temperatura di 0/+6°C 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 xml:space="preserve">consegnato con mezzo di trasporto idoneo e autorizzato alla temperatura </w:t>
      </w:r>
      <w:proofErr w:type="spellStart"/>
      <w:r w:rsidRPr="00375334">
        <w:rPr>
          <w:rFonts w:ascii="Arial" w:hAnsi="Arial" w:cs="Arial"/>
        </w:rPr>
        <w:t>max</w:t>
      </w:r>
      <w:proofErr w:type="spellEnd"/>
      <w:r w:rsidRPr="00375334">
        <w:rPr>
          <w:rFonts w:ascii="Arial" w:hAnsi="Arial" w:cs="Arial"/>
        </w:rPr>
        <w:t xml:space="preserve"> di + 9°C.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FORMAGGI A PASTA DURA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PARMIGGIANO REGGIANO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Preferibilmente di stagionatura non inferiore ai 18 mesi, tra i 18 e 24.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GRANA PADANO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Preferibilmente di stagionatura non inferiore ai 12 mesi.</w:t>
      </w:r>
    </w:p>
    <w:p w:rsidR="00F32A41" w:rsidRPr="00375334" w:rsidRDefault="00F32A41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F32A41" w:rsidRPr="00375334" w:rsidRDefault="00F32A41">
      <w:pPr>
        <w:rPr>
          <w:rFonts w:ascii="Arial" w:hAnsi="Arial" w:cs="Arial"/>
          <w:b/>
          <w:bCs/>
          <w:u w:val="single"/>
        </w:rPr>
      </w:pP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375334">
        <w:rPr>
          <w:rFonts w:ascii="Arial" w:hAnsi="Arial" w:cs="Arial"/>
          <w:b/>
          <w:bCs/>
          <w:u w:val="single"/>
        </w:rPr>
        <w:t>3) CARNE E PRODOTTI DI SALUMERIA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CARNE BOVINA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Carne bovina, fresca, refrigerata.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Tutte le carni devono provenire da bovini adulti di età compresa tra 18 e 24 mesi, nati e allevati,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macellati/selezionati sul territorio locale o regionale.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Tagli anatomici previsti: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scamone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fesa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- </w:t>
      </w:r>
      <w:proofErr w:type="spellStart"/>
      <w:r w:rsidRPr="00375334">
        <w:rPr>
          <w:rFonts w:ascii="Arial" w:hAnsi="Arial" w:cs="Arial"/>
        </w:rPr>
        <w:t>sottofesa</w:t>
      </w:r>
      <w:proofErr w:type="spellEnd"/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girello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noce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filetto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lombo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ASPETTO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Il tessuto muscolare deve presentare tutti i caratteri organolettici tipici della carne di bovino adulto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giovane (vitellone), di colore rosa – rosso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CARATTERISTICHE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L'abbattimento, il sezionamento, il confezionamento devono essere effettuati in stabilimenti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 xml:space="preserve">abilitati CEE in ottemperanza alla normativa vigente </w:t>
      </w:r>
      <w:proofErr w:type="gramStart"/>
      <w:r w:rsidRPr="00375334">
        <w:rPr>
          <w:rFonts w:ascii="Arial" w:hAnsi="Arial" w:cs="Arial"/>
        </w:rPr>
        <w:t xml:space="preserve">( </w:t>
      </w:r>
      <w:proofErr w:type="spellStart"/>
      <w:r w:rsidRPr="00375334">
        <w:rPr>
          <w:rFonts w:ascii="Arial" w:hAnsi="Arial" w:cs="Arial"/>
        </w:rPr>
        <w:t>D.Lgs</w:t>
      </w:r>
      <w:proofErr w:type="spellEnd"/>
      <w:proofErr w:type="gramEnd"/>
      <w:r w:rsidRPr="00375334">
        <w:rPr>
          <w:rFonts w:ascii="Arial" w:hAnsi="Arial" w:cs="Arial"/>
        </w:rPr>
        <w:t xml:space="preserve"> 286/1994, e regolamenti CE n.852,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853, 854 e 882 del 2004 loro modifiche ed integrazioni.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IMBALLAGGIO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 tagli anatomici dovranno essere confezionati utilizzando involucri e materiali conformi alle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disposizioni vigenti che ne regolano il loro impiego.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CARNE SUINA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lastRenderedPageBreak/>
        <w:t>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Carne fresca di suino.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Lombo suino.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ASPETTO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Il tessuto muscolare deve presentare tutti i </w:t>
      </w:r>
      <w:proofErr w:type="spellStart"/>
      <w:r w:rsidRPr="00375334">
        <w:rPr>
          <w:rFonts w:ascii="Arial" w:hAnsi="Arial" w:cs="Arial"/>
        </w:rPr>
        <w:t>cararatteri</w:t>
      </w:r>
      <w:proofErr w:type="spellEnd"/>
      <w:r w:rsidRPr="00375334">
        <w:rPr>
          <w:rFonts w:ascii="Arial" w:hAnsi="Arial" w:cs="Arial"/>
        </w:rPr>
        <w:t xml:space="preserve"> organolettici tipici della carne suina fresca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(colore rosa chiaro, consistenza pastosa, tessitura compatta, grana fina), senza segni di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invecchiamento, di cattiva conservazione. I grassi presenti devono avere colorito bianco 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consistenza soda.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CARATTERISTICHE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Le carni di suino devono provenire da animali abbattuti in stabilimenti abilitati CEE, da animali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nati, allevati e macellati localmente o entro i confini regionali.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Dovranno presentare i requisiti di conformità al </w:t>
      </w:r>
      <w:proofErr w:type="spellStart"/>
      <w:r w:rsidRPr="00375334">
        <w:rPr>
          <w:rFonts w:ascii="Arial" w:hAnsi="Arial" w:cs="Arial"/>
        </w:rPr>
        <w:t>D.Lgs</w:t>
      </w:r>
      <w:proofErr w:type="spellEnd"/>
      <w:r w:rsidRPr="00375334">
        <w:rPr>
          <w:rFonts w:ascii="Arial" w:hAnsi="Arial" w:cs="Arial"/>
        </w:rPr>
        <w:t xml:space="preserve"> 286/1994, e regolamenti CE n.852, 853, 854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e 882 del 2004 loro modifiche ed integrazioni.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IMBALLAGGIO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 tagli anatomici dovranno essere e confezionati utilizzando involucri e materiali conformi alle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disposizioni vigenti che ne regolano il loro impiego e il documento commerciale di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accompagnamento dovrà riportare tutte le informazioni previste dalla normativa vigente.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CARNI AVICOLE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Cosce di pollo, petti di pollo, petti di tacchino, tacchino per spezzatino, fesa di tacchino.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Le carni dovranno provenire da animali nati e allevati localmente o entro i confini regionali e solo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per compensazione nazionali.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ASPETTO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Devono presentare inequivocabili caratteristiche di freschezza, derivanti da una recente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macellazione.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La pelle deve essere completamente spiumata, ed esente da grumi di sangue, fratture e tagli.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Le modalità di approvvigionamento devono garantire le indicazioni standard di stoccaggio, non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superiori a due giorn</w:t>
      </w:r>
      <w:r w:rsidR="0064589C" w:rsidRPr="00375334">
        <w:rPr>
          <w:rFonts w:ascii="Arial" w:hAnsi="Arial" w:cs="Arial"/>
        </w:rPr>
        <w:t>i</w:t>
      </w:r>
      <w:r w:rsidRPr="00375334">
        <w:rPr>
          <w:rFonts w:ascii="Arial" w:hAnsi="Arial" w:cs="Arial"/>
        </w:rPr>
        <w:t>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CARATTERISTICHE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Le carni avicole devono essere macellate e lavorate in stab</w:t>
      </w:r>
      <w:r w:rsidR="0064589C" w:rsidRPr="00375334">
        <w:rPr>
          <w:rFonts w:ascii="Arial" w:hAnsi="Arial" w:cs="Arial"/>
        </w:rPr>
        <w:t xml:space="preserve">ilimenti riconosciuti idonei CE. </w:t>
      </w:r>
      <w:r w:rsidRPr="00375334">
        <w:rPr>
          <w:rFonts w:ascii="Arial" w:hAnsi="Arial" w:cs="Arial"/>
        </w:rPr>
        <w:t>Le carni debbono pertanto corrispondere a tutte le prescrizioni di ordine igienico sanitario e di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autocontrollo definite dalle vigenti disposizioni che ne regolano la produzione, il commercio e il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 xml:space="preserve">trasporto; conformemente pertanto a quanto riportato </w:t>
      </w:r>
      <w:r w:rsidR="0064589C" w:rsidRPr="00375334">
        <w:rPr>
          <w:rFonts w:ascii="Arial" w:hAnsi="Arial" w:cs="Arial"/>
        </w:rPr>
        <w:t>dal D.P.R. 10.12.1997 e n.495 (</w:t>
      </w:r>
      <w:r w:rsidRPr="00375334">
        <w:rPr>
          <w:rFonts w:ascii="Arial" w:hAnsi="Arial" w:cs="Arial"/>
        </w:rPr>
        <w:t>pollame) 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dei Regolamenti 852, 853, 854 e 882 del 2004, loro modifiche ed integrazioni.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IMBALLAGGIO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 tagli anatomici dovranno essere confezionati utilizzando involucri e materiali conformi alle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disposizioni vigenti che ne regolano il loro impiego.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TRASPORTO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Dovrà avvenire conformemente alle disposizioni vigenti, su automezzi idonei ed autorizzati 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mantenute, per tutta la durata del trasporto, ad una temperatura inferiore o uguale a + 3°C.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CARNI DI CONIGLIO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Posteriore di coniglio disossato refrigerato.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Le carni dovranno provenire da animali nati e allevati localmente o entro i confini regionali e solo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per compensazione nazionali.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ASPETTO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Il tessuto muscolare dovrà avere un colore rosa chiaro, lucente e consistenza soda.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  <w:b/>
          <w:bCs/>
        </w:rPr>
        <w:t>CARATTERISTICHE</w:t>
      </w:r>
      <w:r w:rsidRPr="00375334">
        <w:rPr>
          <w:rFonts w:ascii="Arial" w:hAnsi="Arial" w:cs="Arial"/>
        </w:rPr>
        <w:t>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Gli animali devono avere un’età compresa fra gli 80/100 giorni.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Le carni debbono pertanto corrispondere a tutte le prescrizioni di ordine igienico sanitario e di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autocontrollo definite dalle vigenti disposizioni che ne regolano la produzione, il commercio e il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trasporto; conformemente pertanto a quanto riportato dal D.P.R. 30.12.1992 e n.495 (coniglio) e di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regolamenti 852, 853, 854 e 882 del 2004, loro modifiche ed integrazioni.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IMBALLAGGIO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Il sistema di imballaggio usato nella preparazione e nel confezionamento deve garantire il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mantenimento dei requisiti igienici.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 materiali utilizzati allo scopo devono rispondere a tutte le caratteristiche ed ai requisiti previsti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dalla vigente normativa.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PROSCIUTTO CRUDO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lastRenderedPageBreak/>
        <w:t>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Prosciutto crudo di 1° qualità ottenuto da cosce di suini nazionali.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ASPETTO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Colore al </w:t>
      </w:r>
      <w:proofErr w:type="gramStart"/>
      <w:r w:rsidRPr="00375334">
        <w:rPr>
          <w:rFonts w:ascii="Arial" w:hAnsi="Arial" w:cs="Arial"/>
        </w:rPr>
        <w:t>taglio :</w:t>
      </w:r>
      <w:proofErr w:type="gramEnd"/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uniforme tra il rosa e il rosso, inframmezzato dal bianco puro delle parti grasse.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Sarà data la preferenza al quel prodotto che presenti: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basso contenuto di sale;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sapore caratterizzato da dolcezza, morbidezza, odore tipico e aromatico.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CONSERVANTI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Assenti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CARATTERISTICHE DEL 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Il prodotto oggetto della fornitura deve provenire da stabilimenti autorizzati e iscritti nelle liste di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riconoscimento CEE, nei quali si applicano tutte le modalità di lavorazione e i controlli previsti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 xml:space="preserve">dalle normative vigenti </w:t>
      </w:r>
      <w:proofErr w:type="gramStart"/>
      <w:r w:rsidRPr="00375334">
        <w:rPr>
          <w:rFonts w:ascii="Arial" w:hAnsi="Arial" w:cs="Arial"/>
        </w:rPr>
        <w:t xml:space="preserve">(( </w:t>
      </w:r>
      <w:proofErr w:type="spellStart"/>
      <w:r w:rsidRPr="00375334">
        <w:rPr>
          <w:rFonts w:ascii="Arial" w:hAnsi="Arial" w:cs="Arial"/>
        </w:rPr>
        <w:t>D.Lgs</w:t>
      </w:r>
      <w:proofErr w:type="spellEnd"/>
      <w:proofErr w:type="gramEnd"/>
      <w:r w:rsidRPr="00375334">
        <w:rPr>
          <w:rFonts w:ascii="Arial" w:hAnsi="Arial" w:cs="Arial"/>
        </w:rPr>
        <w:t xml:space="preserve"> 537/1992, e dai regolamenti CE n.852, 853, 854 e 882 del 2004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loro modifiche ed integrazioni.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Il periodo di stagionatura che decorre dalla salatura non deve essere inferiore ai 14 mesi.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IMBALLAGGIO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 prosciutti disossati devono essere confezionati sottovuoto integro, i materiali utilizzati allo scopo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devono rispondere a tutte le caratteristiche ed ai requisiti previsti dalla vigente normativa.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ETICHETTATURA: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Conforme al </w:t>
      </w:r>
      <w:proofErr w:type="spellStart"/>
      <w:r w:rsidRPr="00375334">
        <w:rPr>
          <w:rFonts w:ascii="Arial" w:hAnsi="Arial" w:cs="Arial"/>
        </w:rPr>
        <w:t>D.Lgs.</w:t>
      </w:r>
      <w:proofErr w:type="spellEnd"/>
      <w:r w:rsidRPr="00375334">
        <w:rPr>
          <w:rFonts w:ascii="Arial" w:hAnsi="Arial" w:cs="Arial"/>
        </w:rPr>
        <w:t xml:space="preserve"> 27.01.92 n.109, sue modifiche ed integrazioni.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PROSCIUTTO COTTO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Prosciutto cotto di 1° qualità, ottenuto da cosce di suini nazionali.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ASPETTO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Colore al </w:t>
      </w:r>
      <w:proofErr w:type="gramStart"/>
      <w:r w:rsidRPr="00375334">
        <w:rPr>
          <w:rFonts w:ascii="Arial" w:hAnsi="Arial" w:cs="Arial"/>
        </w:rPr>
        <w:t>taglio :</w:t>
      </w:r>
      <w:proofErr w:type="gramEnd"/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roseo, senza eccessive parti connettivali e grasso interstiziale, non deve presentare alterazioni di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sapore, odore, o colore.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Deve essere di cottura uniforme, pressato, privo di parti cartilaginee senza aree vuote (bolle,</w:t>
      </w:r>
      <w:r w:rsidR="0064589C" w:rsidRPr="00375334">
        <w:rPr>
          <w:rFonts w:ascii="Arial" w:hAnsi="Arial" w:cs="Arial"/>
        </w:rPr>
        <w:t xml:space="preserve"> rammollimenti</w:t>
      </w:r>
      <w:r w:rsidRPr="00375334">
        <w:rPr>
          <w:rFonts w:ascii="Arial" w:hAnsi="Arial" w:cs="Arial"/>
        </w:rPr>
        <w:t>), avere carni compatte, con grasso bianco, sodo e ben refilato, basso contenuto di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sale.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Non deve presentare segni di iridescenza, picchiettatura, alveolatura o altri difetti.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IMBALLAGGIO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 prosciutti disossati devono essere confezionati sottovuoto integro.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 materiali utilizzati allo scopo devono rispondere a tutte le caratteristiche ed ai requisiti previsti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dalla vigente normativa.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CONSERVANTI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Non deve contenere polifosfati aggiunti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CARATTERISTICHE DEL 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Il prodotto oggetto della fornitura deve provenire da stabilimenti autorizzati e iscritti nelle liste di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riconoscimento CEE, nei quali si applicano tutte le modalità di lavorazione e i controlli previsti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 xml:space="preserve">dalle normative vigenti </w:t>
      </w:r>
      <w:proofErr w:type="gramStart"/>
      <w:r w:rsidRPr="00375334">
        <w:rPr>
          <w:rFonts w:ascii="Arial" w:hAnsi="Arial" w:cs="Arial"/>
        </w:rPr>
        <w:t xml:space="preserve">(( </w:t>
      </w:r>
      <w:proofErr w:type="spellStart"/>
      <w:r w:rsidRPr="00375334">
        <w:rPr>
          <w:rFonts w:ascii="Arial" w:hAnsi="Arial" w:cs="Arial"/>
        </w:rPr>
        <w:t>D.Lgs</w:t>
      </w:r>
      <w:proofErr w:type="gramEnd"/>
      <w:r w:rsidRPr="00375334">
        <w:rPr>
          <w:rFonts w:ascii="Arial" w:hAnsi="Arial" w:cs="Arial"/>
        </w:rPr>
        <w:t>.</w:t>
      </w:r>
      <w:proofErr w:type="spellEnd"/>
      <w:r w:rsidRPr="00375334">
        <w:rPr>
          <w:rFonts w:ascii="Arial" w:hAnsi="Arial" w:cs="Arial"/>
        </w:rPr>
        <w:t xml:space="preserve"> 537/1992, e dai regolamenti CE n.852, 853, 854 e 882 del 2004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loro modifiche ed integrazioni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IMBALLAGGIO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 prosciutti cotti devono essere confezionati sottovuoto integro;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Gli involucri e i materiali utilizzati allo scopo devono rispondere a tutte le caratteristiche ed ai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requisiti previsti dalla vigente normativa.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ETICHETTATURA: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Conforme al </w:t>
      </w:r>
      <w:proofErr w:type="spellStart"/>
      <w:r w:rsidRPr="00375334">
        <w:rPr>
          <w:rFonts w:ascii="Arial" w:hAnsi="Arial" w:cs="Arial"/>
        </w:rPr>
        <w:t>D.Lgs.</w:t>
      </w:r>
      <w:proofErr w:type="spellEnd"/>
      <w:r w:rsidRPr="00375334">
        <w:rPr>
          <w:rFonts w:ascii="Arial" w:hAnsi="Arial" w:cs="Arial"/>
        </w:rPr>
        <w:t xml:space="preserve"> 27.01.92 n.109, sue modifiche ed integrazioni.</w:t>
      </w:r>
    </w:p>
    <w:p w:rsidR="00F32A41" w:rsidRPr="00375334" w:rsidRDefault="00F32A41">
      <w:pPr>
        <w:rPr>
          <w:rFonts w:ascii="Arial" w:hAnsi="Arial" w:cs="Arial"/>
          <w:b/>
          <w:bCs/>
          <w:u w:val="single"/>
        </w:rPr>
      </w:pPr>
      <w:r w:rsidRPr="00375334">
        <w:rPr>
          <w:rFonts w:ascii="Arial" w:hAnsi="Arial" w:cs="Arial"/>
          <w:b/>
          <w:bCs/>
          <w:u w:val="single"/>
        </w:rPr>
        <w:br w:type="page"/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375334">
        <w:rPr>
          <w:rFonts w:ascii="Arial" w:hAnsi="Arial" w:cs="Arial"/>
          <w:b/>
          <w:bCs/>
          <w:u w:val="single"/>
        </w:rPr>
        <w:lastRenderedPageBreak/>
        <w:t>4) PRODOTTI SURGELATI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PESCE SURGELATO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PRODOTTI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1) platessa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2) merluzzo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3) Sogliola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4) Nasello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5) Bastoncini di pesce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Di provenienza nazionale o comunitaria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CARATTERISTICHE DEL 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Tutti i prodotti ittici surgelati dovranno essere esenti da spine, grumi di sangue, pinne o parti di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pelle,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cartilagini, residui di membrane o parti addominali, colori – odori anomali, tracce di scottature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da freddo o di infestazioni da parassiti.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Dovranno avere comunque caratteristiche organolettiche o di aspetto paragonabili a quelle presenti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nella medesima specie allo stato di freschezza, in conformità al </w:t>
      </w:r>
      <w:proofErr w:type="spellStart"/>
      <w:r w:rsidRPr="00375334">
        <w:rPr>
          <w:rFonts w:ascii="Arial" w:hAnsi="Arial" w:cs="Arial"/>
        </w:rPr>
        <w:t>D.Lgs.</w:t>
      </w:r>
      <w:proofErr w:type="spellEnd"/>
      <w:r w:rsidRPr="00375334">
        <w:rPr>
          <w:rFonts w:ascii="Arial" w:hAnsi="Arial" w:cs="Arial"/>
        </w:rPr>
        <w:t xml:space="preserve"> n. 524/95, di modifica ed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 xml:space="preserve">integrazione al </w:t>
      </w:r>
      <w:proofErr w:type="spellStart"/>
      <w:r w:rsidRPr="00375334">
        <w:rPr>
          <w:rFonts w:ascii="Arial" w:hAnsi="Arial" w:cs="Arial"/>
        </w:rPr>
        <w:t>D.Lgs.</w:t>
      </w:r>
      <w:proofErr w:type="spellEnd"/>
      <w:r w:rsidRPr="00375334">
        <w:rPr>
          <w:rFonts w:ascii="Arial" w:hAnsi="Arial" w:cs="Arial"/>
        </w:rPr>
        <w:t xml:space="preserve"> n. 531/92 e dai regolamenti CE n.852, 853, 854 e 882 del 2004, loro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modifiche ed integrazioni.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La temperatura al cuore del prodotto non dovrà essere superiore a – 18°C.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La glassatura non dovrà essere superiore al 15/20%.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La fornitura dei sopracitati prodotti ittici deve rispondere ai requisiti previsti per i limiti di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contaminazione da mercurio.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BASTONCINI DI PESCE (MERLUZZO)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Bastoncini di merluzzo impanati di categoria prima.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CARATTERISTICHE DEL 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Bastoncini di merluzzo impanati con pan grattato, con merluzzo in filetto non sbriciolato, con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 xml:space="preserve">aggiunta di soli oli vegetali </w:t>
      </w:r>
      <w:proofErr w:type="gramStart"/>
      <w:r w:rsidRPr="00375334">
        <w:rPr>
          <w:rFonts w:ascii="Arial" w:hAnsi="Arial" w:cs="Arial"/>
        </w:rPr>
        <w:t>( dei</w:t>
      </w:r>
      <w:proofErr w:type="gramEnd"/>
      <w:r w:rsidRPr="00375334">
        <w:rPr>
          <w:rFonts w:ascii="Arial" w:hAnsi="Arial" w:cs="Arial"/>
        </w:rPr>
        <w:t xml:space="preserve"> quali in etichetta dovrà essere specificata la composizione).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Il prodotto finito dovrà essere del tutto privo di latte e derivati del latte, uova e derivati, e dovrà avere la seguente composizione: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Pesce 65%;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impanatura inferiore al 35 %.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Panati e surgelati, da g. 30 cad., glassatura assente, impanati con pangrattato, non </w:t>
      </w:r>
      <w:proofErr w:type="spellStart"/>
      <w:r w:rsidRPr="00375334">
        <w:rPr>
          <w:rFonts w:ascii="Arial" w:hAnsi="Arial" w:cs="Arial"/>
        </w:rPr>
        <w:t>pre</w:t>
      </w:r>
      <w:proofErr w:type="spellEnd"/>
      <w:r w:rsidR="0064589C" w:rsidRPr="00375334">
        <w:rPr>
          <w:rFonts w:ascii="Arial" w:hAnsi="Arial" w:cs="Arial"/>
        </w:rPr>
        <w:t>-</w:t>
      </w:r>
      <w:r w:rsidRPr="00375334">
        <w:rPr>
          <w:rFonts w:ascii="Arial" w:hAnsi="Arial" w:cs="Arial"/>
        </w:rPr>
        <w:t>fritti, privi di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additivi e coloranti.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IL prodotto deve rispondere alle vigenti normative nazionali e CEE.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VERDURA SURGELATA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Fagiolini fini, fagioli borlotti, piselli fini o finissimi, carote a rondelle, verdura per minestra di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verdura, spinaci, biete.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ASPETTO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Deve risultare omogeneo per colore, pezzatura e grado di integrità, non devono inoltre essere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presenti colorazioni anomale, corpi estranei e larve.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 prodotti devono essere esenti da odori sgradevoli o comunque atipici.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CARATTERISTICHE DEL 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Le materie prime devono essere sane, in buone condizioni igieniche, di adeguata qualità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merceologica e con necessario grado di freschezza.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Devono essere lavorate e confezionate in stabilimenti autorizzati dall’Autorità Sanitaria.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Il tenore di nitriti non deve essere superiore a 7 </w:t>
      </w:r>
      <w:proofErr w:type="spellStart"/>
      <w:proofErr w:type="gramStart"/>
      <w:r w:rsidRPr="00375334">
        <w:rPr>
          <w:rFonts w:ascii="Arial" w:hAnsi="Arial" w:cs="Arial"/>
        </w:rPr>
        <w:t>p.p.m</w:t>
      </w:r>
      <w:proofErr w:type="spellEnd"/>
      <w:r w:rsidRPr="00375334">
        <w:rPr>
          <w:rFonts w:ascii="Arial" w:hAnsi="Arial" w:cs="Arial"/>
        </w:rPr>
        <w:t>.( circolare</w:t>
      </w:r>
      <w:proofErr w:type="gramEnd"/>
      <w:r w:rsidRPr="00375334">
        <w:rPr>
          <w:rFonts w:ascii="Arial" w:hAnsi="Arial" w:cs="Arial"/>
        </w:rPr>
        <w:t xml:space="preserve"> del Ministero della Sanità n.54 del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28.06.1980) ed i residui di sostanze attive dei prodotti fitosanitari devono essere contenuti nei limiti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previsti dal D.M 19.05.2000, sue modifiche e integrazioni, (O.M. 18.07.1990 e successive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modifiche e integrazioni e nel D.M.27.01.1997).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ADDITTIVI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Sono ammessi additivi nella materia prima, nei limiti previsti dalla vigente normativa.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IMBALLAGGIO: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Le singole confezioni dovranno essere originali e sigillate dal produttore.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Confezioni preparate con materiale idoneo a proteggere il prodotto dalle contaminazioni microbiche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o di altro genere e dalla disidratazione.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TRASPORTO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 veicoli e i contenitori adibiti al trasporto di derrate surgelate devono essere: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lastRenderedPageBreak/>
        <w:t>- muniti di una protezione coibente;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muniti di apposito generatore di freddo, di strumenti indicatori della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temperatura all’interno del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cassone, leggibili dall’esterno;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muniti di dispositivi di ventilazione atti ad uniformare la temperatura dell’aria.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ETICHETTATURA: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Conforme al </w:t>
      </w:r>
      <w:proofErr w:type="spellStart"/>
      <w:r w:rsidRPr="00375334">
        <w:rPr>
          <w:rFonts w:ascii="Arial" w:hAnsi="Arial" w:cs="Arial"/>
        </w:rPr>
        <w:t>D.Lgs.</w:t>
      </w:r>
      <w:proofErr w:type="spellEnd"/>
      <w:r w:rsidRPr="00375334">
        <w:rPr>
          <w:rFonts w:ascii="Arial" w:hAnsi="Arial" w:cs="Arial"/>
        </w:rPr>
        <w:t xml:space="preserve"> 27.01.92 n.109, sue modifiche ed integrazioni e al </w:t>
      </w:r>
      <w:proofErr w:type="spellStart"/>
      <w:r w:rsidRPr="00375334">
        <w:rPr>
          <w:rFonts w:ascii="Arial" w:hAnsi="Arial" w:cs="Arial"/>
        </w:rPr>
        <w:t>D.Lgs.</w:t>
      </w:r>
      <w:proofErr w:type="spellEnd"/>
      <w:r w:rsidRPr="00375334">
        <w:rPr>
          <w:rFonts w:ascii="Arial" w:hAnsi="Arial" w:cs="Arial"/>
        </w:rPr>
        <w:t xml:space="preserve"> n. 110/92, sue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modifiche e integrazioni: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la denominazione di vendita completata dal termine “surgelato”;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l’elenco ingredienti;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la quantità netta;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il termine minimo di conservazione;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le istruzioni relative alla conservazione del prodotto;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- </w:t>
      </w:r>
      <w:proofErr w:type="gramStart"/>
      <w:r w:rsidRPr="00375334">
        <w:rPr>
          <w:rFonts w:ascii="Arial" w:hAnsi="Arial" w:cs="Arial"/>
        </w:rPr>
        <w:t>l’ avvertenza</w:t>
      </w:r>
      <w:proofErr w:type="gramEnd"/>
      <w:r w:rsidRPr="00375334">
        <w:rPr>
          <w:rFonts w:ascii="Arial" w:hAnsi="Arial" w:cs="Arial"/>
        </w:rPr>
        <w:t xml:space="preserve"> che il prodotto una volta scongelato non deve essere ricongelato;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il nome del fabbricante o confezionatore;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L’indicazione del lotto.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u w:val="single"/>
        </w:rPr>
      </w:pPr>
      <w:r w:rsidRPr="00375334">
        <w:rPr>
          <w:rFonts w:ascii="Arial" w:hAnsi="Arial" w:cs="Arial"/>
          <w:bCs/>
          <w:i/>
          <w:iCs/>
          <w:u w:val="single"/>
        </w:rPr>
        <w:t>L’utilizzo di verdure conservate e/o surgelate deve comunque figurare in un documento presente</w:t>
      </w:r>
      <w:r w:rsidR="0064589C" w:rsidRPr="00375334">
        <w:rPr>
          <w:rFonts w:ascii="Arial" w:hAnsi="Arial" w:cs="Arial"/>
          <w:bCs/>
          <w:i/>
          <w:iCs/>
          <w:u w:val="single"/>
        </w:rPr>
        <w:t xml:space="preserve"> </w:t>
      </w:r>
      <w:r w:rsidRPr="00375334">
        <w:rPr>
          <w:rFonts w:ascii="Arial" w:hAnsi="Arial" w:cs="Arial"/>
          <w:bCs/>
          <w:i/>
          <w:iCs/>
          <w:u w:val="single"/>
        </w:rPr>
        <w:t>al momento della somministrazione delle stesse, recante anche l’identificazione dell’azienda</w:t>
      </w:r>
      <w:r w:rsidR="0064589C" w:rsidRPr="00375334">
        <w:rPr>
          <w:rFonts w:ascii="Arial" w:hAnsi="Arial" w:cs="Arial"/>
          <w:bCs/>
          <w:i/>
          <w:iCs/>
          <w:u w:val="single"/>
        </w:rPr>
        <w:t xml:space="preserve"> </w:t>
      </w:r>
      <w:r w:rsidRPr="00375334">
        <w:rPr>
          <w:rFonts w:ascii="Arial" w:hAnsi="Arial" w:cs="Arial"/>
          <w:bCs/>
          <w:i/>
          <w:iCs/>
          <w:u w:val="single"/>
        </w:rPr>
        <w:t>alimentare produttrice.</w:t>
      </w:r>
    </w:p>
    <w:p w:rsidR="00F32A41" w:rsidRPr="00375334" w:rsidRDefault="00F32A41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375334">
        <w:rPr>
          <w:rFonts w:ascii="Arial" w:hAnsi="Arial" w:cs="Arial"/>
          <w:b/>
          <w:bCs/>
          <w:u w:val="single"/>
        </w:rPr>
        <w:t>5) PRODOTTI ORTOFRUTTICOLI IN GENERE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Prodotti ortofrutticoli di qualità extra o di prima qualità.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CARATTERISTICHE DEL 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Si raccomanda l’uso di prodotti stagionali e non di primizie o produzioni tardive.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 prodotti devono essere sani, integri, puliti, privi di parassiti, di alterazioni dovute a parassiti, privi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di umidità esterna anomala, privi di odore/sapore estranei, devono aver raggiunto il grado di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maturazione appropriato.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EVENTUALI RESIDUI DI SOSTANZE ATTIVE DEI PRODOTTI FITOSANITARI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Entro i limiti indicati dalla specifica normativa vigente.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NITRATI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Non dovranno essere superati i limiti previsti dalla normativa vigente.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IMBALLAGGIO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Il sistema di imballaggio deve garantire il mantenimento dei requisiti igienici; l’imballaggio dovrà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essere costituito da materiali conformi a quanto previsto dalla specifica normativa vigente.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375334">
        <w:rPr>
          <w:rFonts w:ascii="Arial" w:hAnsi="Arial" w:cs="Arial"/>
          <w:b/>
          <w:bCs/>
          <w:i/>
          <w:iCs/>
        </w:rPr>
        <w:t>Verdura fresca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La scelta del prodotto deve essere effettuata tra le verdure di stagione.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La verdura deve:</w:t>
      </w:r>
    </w:p>
    <w:p w:rsidR="00505AFB" w:rsidRPr="00375334" w:rsidRDefault="00505AFB" w:rsidP="006458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Presentare le caratteristiche merceologiche della specie o varietà richieste;</w:t>
      </w:r>
    </w:p>
    <w:p w:rsidR="00505AFB" w:rsidRPr="00375334" w:rsidRDefault="00505AFB" w:rsidP="006458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Essere di recente raccolta, asciutta, priva di </w:t>
      </w:r>
      <w:proofErr w:type="spellStart"/>
      <w:r w:rsidRPr="00375334">
        <w:rPr>
          <w:rFonts w:ascii="Arial" w:hAnsi="Arial" w:cs="Arial"/>
        </w:rPr>
        <w:t>terrosità</w:t>
      </w:r>
      <w:proofErr w:type="spellEnd"/>
      <w:r w:rsidRPr="00375334">
        <w:rPr>
          <w:rFonts w:ascii="Arial" w:hAnsi="Arial" w:cs="Arial"/>
        </w:rPr>
        <w:t xml:space="preserve"> sciolta o aderente, priva di altri corpi o</w:t>
      </w:r>
    </w:p>
    <w:p w:rsidR="00505AFB" w:rsidRPr="00375334" w:rsidRDefault="00505AFB" w:rsidP="006458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prodotti estranei;</w:t>
      </w:r>
    </w:p>
    <w:p w:rsidR="00505AFB" w:rsidRPr="00375334" w:rsidRDefault="00505AFB" w:rsidP="006458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Essere sana, senza ammaccature, lesioni, alterazioni, attacchi parassitari;</w:t>
      </w:r>
    </w:p>
    <w:p w:rsidR="00505AFB" w:rsidRPr="00375334" w:rsidRDefault="00505AFB" w:rsidP="006458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Essere priva di insetti infestanti;</w:t>
      </w:r>
    </w:p>
    <w:p w:rsidR="00505AFB" w:rsidRPr="00375334" w:rsidRDefault="00505AFB" w:rsidP="006458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Essere omogenea nella maturazione, freschezza e pezzatura a seconda della specie;</w:t>
      </w:r>
    </w:p>
    <w:p w:rsidR="00505AFB" w:rsidRPr="00375334" w:rsidRDefault="00505AFB" w:rsidP="006458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Avere raggiunto la maturità fisiologica che la renda adatta al pronto consumo o essere ben</w:t>
      </w:r>
    </w:p>
    <w:p w:rsidR="00505AFB" w:rsidRPr="00375334" w:rsidRDefault="00505AFB" w:rsidP="006458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avviata a maturazione nello spazio di due o tre giorni;</w:t>
      </w:r>
    </w:p>
    <w:p w:rsidR="00505AFB" w:rsidRPr="00375334" w:rsidRDefault="00505AFB" w:rsidP="006458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Essere priva di germogli per quanto attiene gli ortaggi a bulbo;</w:t>
      </w:r>
    </w:p>
    <w:p w:rsidR="00505AFB" w:rsidRPr="00375334" w:rsidRDefault="00505AFB" w:rsidP="006458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Se confezionata nello stesso collo, presentare una certa uniformità per quanto riguarda peso,</w:t>
      </w:r>
    </w:p>
    <w:p w:rsidR="00505AFB" w:rsidRPr="00375334" w:rsidRDefault="00505AFB" w:rsidP="006458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qualità e calibro,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con una tolleranza di pezzi non uniformi non superiore al 10%;</w:t>
      </w:r>
    </w:p>
    <w:p w:rsidR="00505AFB" w:rsidRPr="00375334" w:rsidRDefault="00505AFB" w:rsidP="006458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Nel caso di prodotti sfusi, presentare una differenza di calibratura, tra pezzo più grosso e</w:t>
      </w:r>
    </w:p>
    <w:p w:rsidR="00505AFB" w:rsidRPr="00375334" w:rsidRDefault="00505AFB" w:rsidP="006458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quello più piccolo non superiore al 20%;</w:t>
      </w:r>
    </w:p>
    <w:p w:rsidR="00505AFB" w:rsidRPr="00375334" w:rsidRDefault="00505AFB" w:rsidP="0064589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L’aglio e cipolle e le patate non devono essere trattate con radiazioni gamma.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ETICHETTATURA: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Conforme al Decreto legge n. 306/2002.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ELENCO PRINCIPALI VERDURE FRESCHE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375334">
        <w:rPr>
          <w:rFonts w:ascii="Arial" w:hAnsi="Arial" w:cs="Arial"/>
        </w:rPr>
        <w:t xml:space="preserve">- </w:t>
      </w:r>
      <w:r w:rsidRPr="00375334">
        <w:rPr>
          <w:rFonts w:ascii="Arial" w:hAnsi="Arial" w:cs="Arial"/>
          <w:b/>
          <w:bCs/>
          <w:i/>
          <w:iCs/>
        </w:rPr>
        <w:t>ORTAGGI A RADICE, A BULBO, A TUBERO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375334">
        <w:rPr>
          <w:rFonts w:ascii="Arial" w:hAnsi="Arial" w:cs="Arial"/>
          <w:i/>
          <w:iCs/>
        </w:rPr>
        <w:t>Carote, cipolle, aglio, scalogno, porri, patate.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375334">
        <w:rPr>
          <w:rFonts w:ascii="Arial" w:hAnsi="Arial" w:cs="Arial"/>
        </w:rPr>
        <w:t xml:space="preserve">- </w:t>
      </w:r>
      <w:r w:rsidRPr="00375334">
        <w:rPr>
          <w:rFonts w:ascii="Arial" w:hAnsi="Arial" w:cs="Arial"/>
          <w:b/>
          <w:bCs/>
          <w:i/>
          <w:iCs/>
        </w:rPr>
        <w:t>ORTAGGI A FRUTTO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375334">
        <w:rPr>
          <w:rFonts w:ascii="Arial" w:hAnsi="Arial" w:cs="Arial"/>
          <w:i/>
          <w:iCs/>
        </w:rPr>
        <w:lastRenderedPageBreak/>
        <w:t xml:space="preserve">Pomodori, </w:t>
      </w:r>
      <w:proofErr w:type="gramStart"/>
      <w:r w:rsidRPr="00375334">
        <w:rPr>
          <w:rFonts w:ascii="Arial" w:hAnsi="Arial" w:cs="Arial"/>
          <w:i/>
          <w:iCs/>
        </w:rPr>
        <w:t>melanzane ,peperoni</w:t>
      </w:r>
      <w:proofErr w:type="gramEnd"/>
      <w:r w:rsidRPr="00375334">
        <w:rPr>
          <w:rFonts w:ascii="Arial" w:hAnsi="Arial" w:cs="Arial"/>
          <w:i/>
          <w:iCs/>
        </w:rPr>
        <w:t xml:space="preserve"> ,zucchine.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375334">
        <w:rPr>
          <w:rFonts w:ascii="Arial" w:hAnsi="Arial" w:cs="Arial"/>
        </w:rPr>
        <w:t xml:space="preserve">- </w:t>
      </w:r>
      <w:r w:rsidRPr="00375334">
        <w:rPr>
          <w:rFonts w:ascii="Arial" w:hAnsi="Arial" w:cs="Arial"/>
          <w:b/>
          <w:bCs/>
          <w:i/>
          <w:iCs/>
        </w:rPr>
        <w:t>ORTAGGI A FIORE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375334">
        <w:rPr>
          <w:rFonts w:ascii="Arial" w:hAnsi="Arial" w:cs="Arial"/>
          <w:i/>
          <w:iCs/>
        </w:rPr>
        <w:t>Cavolfiori, carciofi.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375334">
        <w:rPr>
          <w:rFonts w:ascii="Arial" w:hAnsi="Arial" w:cs="Arial"/>
        </w:rPr>
        <w:t xml:space="preserve">- </w:t>
      </w:r>
      <w:r w:rsidRPr="00375334">
        <w:rPr>
          <w:rFonts w:ascii="Arial" w:hAnsi="Arial" w:cs="Arial"/>
          <w:b/>
          <w:bCs/>
          <w:i/>
          <w:iCs/>
        </w:rPr>
        <w:t>ORTAGGI A FUSTO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375334">
        <w:rPr>
          <w:rFonts w:ascii="Arial" w:hAnsi="Arial" w:cs="Arial"/>
          <w:i/>
          <w:iCs/>
        </w:rPr>
        <w:t>Finocchi.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375334">
        <w:rPr>
          <w:rFonts w:ascii="Arial" w:hAnsi="Arial" w:cs="Arial"/>
        </w:rPr>
        <w:t xml:space="preserve">- </w:t>
      </w:r>
      <w:r w:rsidRPr="00375334">
        <w:rPr>
          <w:rFonts w:ascii="Arial" w:hAnsi="Arial" w:cs="Arial"/>
          <w:b/>
          <w:bCs/>
          <w:i/>
          <w:iCs/>
        </w:rPr>
        <w:t>ORTAGGI A FOGLIA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375334">
        <w:rPr>
          <w:rFonts w:ascii="Arial" w:hAnsi="Arial" w:cs="Arial"/>
          <w:i/>
          <w:iCs/>
        </w:rPr>
        <w:t xml:space="preserve">Insalata in genere, indivia, lattuga, bieta, </w:t>
      </w:r>
      <w:proofErr w:type="spellStart"/>
      <w:proofErr w:type="gramStart"/>
      <w:r w:rsidRPr="00375334">
        <w:rPr>
          <w:rFonts w:ascii="Arial" w:hAnsi="Arial" w:cs="Arial"/>
          <w:i/>
          <w:iCs/>
        </w:rPr>
        <w:t>spinaci,verze</w:t>
      </w:r>
      <w:proofErr w:type="spellEnd"/>
      <w:proofErr w:type="gramEnd"/>
      <w:r w:rsidRPr="00375334">
        <w:rPr>
          <w:rFonts w:ascii="Arial" w:hAnsi="Arial" w:cs="Arial"/>
          <w:i/>
          <w:iCs/>
        </w:rPr>
        <w:t xml:space="preserve"> </w:t>
      </w:r>
      <w:proofErr w:type="spellStart"/>
      <w:r w:rsidRPr="00375334">
        <w:rPr>
          <w:rFonts w:ascii="Arial" w:hAnsi="Arial" w:cs="Arial"/>
          <w:i/>
          <w:iCs/>
        </w:rPr>
        <w:t>ecc</w:t>
      </w:r>
      <w:proofErr w:type="spellEnd"/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LEGUMI SECCHI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Fagioli, lenticchie, ceci.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CARATTERISTICHE DEL 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Devono essere in confezioni originali, uniformemente essiccati, privi di muffe, corpi estranei,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insetti, di consistenza uniforme,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senza grani secchi o pelle aggrinzita, odore buono e sapore tipico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della specie.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Sono considerati difettati se presentano </w:t>
      </w:r>
      <w:proofErr w:type="spellStart"/>
      <w:r w:rsidRPr="00375334">
        <w:rPr>
          <w:rFonts w:ascii="Arial" w:hAnsi="Arial" w:cs="Arial"/>
        </w:rPr>
        <w:t>germinatura</w:t>
      </w:r>
      <w:proofErr w:type="spellEnd"/>
      <w:r w:rsidRPr="00375334">
        <w:rPr>
          <w:rFonts w:ascii="Arial" w:hAnsi="Arial" w:cs="Arial"/>
        </w:rPr>
        <w:t>, ingiallimento, macchie o decolorazioni, se il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seme si presenta spezzato o danneggiato.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Il prodotto deve aver subito al massimo un anno di conservazione dopo la raccolta.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Devono essere esenti da aflatossine.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FRUTTA FRESCA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La scelta del prodotto deve essere effettuata tra la frutta di stagione.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La frutta deve essere del tipo extra o di prima qualità, ed in particolare deve rispondere ai seguenti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requisiti: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avere chiaramente indicata la provenienza;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deve presentare le caratteristiche merceologiche della specie o varietà richieste;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essere uniforme ed omogenea per specie e varietà;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avere raggiunto la maturità fisiologica che la renda adatta al pronto consumo o essere ben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avviata a maturazione nello spazio di due o tre giorni;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essere sana, senza ammaccature, lesioni, alterazioni, attacchi parassitari;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essere priva di insetti infestanti;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essere omogenea nella maturazione, freschezza e pezzatura a seconda della specie;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essere pulita e priva di corpi estranei;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essere indenne da difetti che possano alterare i caratteri organolettici;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non presentare tracce di appassimento e/o alterazione anche incipiente;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rispettare i limiti previsti dalla specifica normativa vigente in materia, per quanto riguarda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 xml:space="preserve">la presenza di residui di sostanze attive di prodotti fitosanitari </w:t>
      </w:r>
      <w:proofErr w:type="gramStart"/>
      <w:r w:rsidRPr="00375334">
        <w:rPr>
          <w:rFonts w:ascii="Arial" w:hAnsi="Arial" w:cs="Arial"/>
        </w:rPr>
        <w:t>( O.M.18.07.1990</w:t>
      </w:r>
      <w:proofErr w:type="gramEnd"/>
      <w:r w:rsidRPr="00375334">
        <w:rPr>
          <w:rFonts w:ascii="Arial" w:hAnsi="Arial" w:cs="Arial"/>
        </w:rPr>
        <w:t xml:space="preserve"> 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successive modifiche e integrazioni nel D.M. 27.01.1997);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se confezionata nello stesso collo, presentare una certa uniformità per quanto riguarda peso,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qualità e calibro, con una tolleranza di pezzi non uniformi non superiore al 10%;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nel caso di prodotti sfusi, presentare una differenza di calibratura, tra pezzo più grosso 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quello più piccolo non superiore al 20%.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375334">
        <w:rPr>
          <w:rFonts w:ascii="Arial" w:hAnsi="Arial" w:cs="Arial"/>
          <w:b/>
          <w:bCs/>
          <w:i/>
          <w:iCs/>
        </w:rPr>
        <w:t>frutta fresca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Mele e pere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Albicocche, susine, ciliegie, kaki, pesche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- </w:t>
      </w:r>
      <w:proofErr w:type="gramStart"/>
      <w:r w:rsidRPr="00375334">
        <w:rPr>
          <w:rFonts w:ascii="Arial" w:hAnsi="Arial" w:cs="Arial"/>
        </w:rPr>
        <w:t>Agrumi( limoni</w:t>
      </w:r>
      <w:proofErr w:type="gramEnd"/>
      <w:r w:rsidRPr="00375334">
        <w:rPr>
          <w:rFonts w:ascii="Arial" w:hAnsi="Arial" w:cs="Arial"/>
        </w:rPr>
        <w:t xml:space="preserve"> , arance, clementine, mandarini)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Banane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Kiwi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Uva da tavola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- Fragole</w:t>
      </w:r>
    </w:p>
    <w:p w:rsidR="00F32A41" w:rsidRPr="00375334" w:rsidRDefault="00F32A41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375334">
        <w:rPr>
          <w:rFonts w:ascii="Arial" w:hAnsi="Arial" w:cs="Arial"/>
          <w:b/>
          <w:bCs/>
          <w:u w:val="single"/>
        </w:rPr>
        <w:t>6) PRODOTTI VARI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POMODORI PELATI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Conforme al D.P.R. 11.04.1975 n. 428, sue modifiche e integrazioni.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CARATTERISTICHE DEL PRODOTTO</w:t>
      </w:r>
    </w:p>
    <w:p w:rsidR="00505AFB" w:rsidRPr="00375334" w:rsidRDefault="00505AFB" w:rsidP="0037533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devono essere di colore rosso, caratteristico del prodotto sano e maturo;</w:t>
      </w:r>
    </w:p>
    <w:p w:rsidR="00505AFB" w:rsidRPr="00375334" w:rsidRDefault="00505AFB" w:rsidP="0037533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avere odore e sapore caratteristici del prodotto ed essere privi di odori e sapori estranei;</w:t>
      </w:r>
    </w:p>
    <w:p w:rsidR="00505AFB" w:rsidRPr="00375334" w:rsidRDefault="00505AFB" w:rsidP="0037533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devono presentarsi sani, interi, freschi maturi, di sapore delicato tendenzialmente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zuccherino, di media grandezza, inoltre non devono aver subito manipolazioni prima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dell’inscatolamento, oltre alla scottatura ed alla pelatura;</w:t>
      </w:r>
    </w:p>
    <w:p w:rsidR="00505AFB" w:rsidRPr="00375334" w:rsidRDefault="00505AFB" w:rsidP="0037533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375334">
        <w:rPr>
          <w:rFonts w:ascii="Arial" w:hAnsi="Arial" w:cs="Arial"/>
        </w:rPr>
        <w:lastRenderedPageBreak/>
        <w:t>essere privi di larve, parassiti, di alterazioni di natura parassitaria costituite da parti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necrotiche interessanti la polpa, ed essere esenti da marciumi interni.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IMBALLAGGIO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Il sistema di imballaggio deve garantire il mantenimento dei requisiti igienici; l’imballaggio dovrà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essere costituito da materiali conformi a quanto previsto dalla specifica normativa vigente </w:t>
      </w:r>
      <w:proofErr w:type="gramStart"/>
      <w:r w:rsidRPr="00375334">
        <w:rPr>
          <w:rFonts w:ascii="Arial" w:hAnsi="Arial" w:cs="Arial"/>
        </w:rPr>
        <w:t>( D.P.R.</w:t>
      </w:r>
      <w:proofErr w:type="gramEnd"/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23.08.1982 n.777, sue modifiche ed integrazioni e dai D.M. di applicazione, e dal Regolamento n.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1935/2004/CE, sue modifiche e integrazioni.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ETICHETTATURA: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Conforme al </w:t>
      </w:r>
      <w:proofErr w:type="spellStart"/>
      <w:r w:rsidRPr="00375334">
        <w:rPr>
          <w:rFonts w:ascii="Arial" w:hAnsi="Arial" w:cs="Arial"/>
        </w:rPr>
        <w:t>D.Lgs.</w:t>
      </w:r>
      <w:proofErr w:type="spellEnd"/>
      <w:r w:rsidRPr="00375334">
        <w:rPr>
          <w:rFonts w:ascii="Arial" w:hAnsi="Arial" w:cs="Arial"/>
        </w:rPr>
        <w:t xml:space="preserve"> 27.01.92 n.109, sue modifiche ed integrazioni.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OLIO DI OLIVA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Olio extravergine di oliva.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Di provenienza locale o regionale in bottiglie di vetro scuro.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ASPETTO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Limpido, con assenza di difetti all’esame organolettico relat</w:t>
      </w:r>
      <w:r w:rsidR="0064589C" w:rsidRPr="00375334">
        <w:rPr>
          <w:rFonts w:ascii="Arial" w:hAnsi="Arial" w:cs="Arial"/>
        </w:rPr>
        <w:t>ivamente all’odore e al sapore.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CARATTERISTICHE DEL 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Deve essere ottenuto dalle olive mediante spremitura a freddo, non avere subito trattamenti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chimici, ma soltanto lavaggio, sedimentazione e filtrazione.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Il contenuto di acidità espresso in acido oleico deve essere inferiore o uguale a 1% come previsto</w:t>
      </w:r>
      <w:r w:rsidR="0064589C" w:rsidRPr="00375334">
        <w:rPr>
          <w:rFonts w:ascii="Arial" w:hAnsi="Arial" w:cs="Arial"/>
        </w:rPr>
        <w:t xml:space="preserve"> dal D.M. 31.10.1987 n.509. </w:t>
      </w:r>
      <w:r w:rsidRPr="00375334">
        <w:rPr>
          <w:rFonts w:ascii="Arial" w:hAnsi="Arial" w:cs="Arial"/>
        </w:rPr>
        <w:t xml:space="preserve">Deve essere assente la rancidità, perossidi </w:t>
      </w:r>
      <w:proofErr w:type="spellStart"/>
      <w:r w:rsidRPr="00375334">
        <w:rPr>
          <w:rFonts w:ascii="Arial" w:hAnsi="Arial" w:cs="Arial"/>
        </w:rPr>
        <w:t>max</w:t>
      </w:r>
      <w:proofErr w:type="spellEnd"/>
      <w:r w:rsidRPr="00375334">
        <w:rPr>
          <w:rFonts w:ascii="Arial" w:hAnsi="Arial" w:cs="Arial"/>
        </w:rPr>
        <w:t xml:space="preserve"> 20.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ETICHETTATURA: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Conforme al </w:t>
      </w:r>
      <w:proofErr w:type="spellStart"/>
      <w:r w:rsidRPr="00375334">
        <w:rPr>
          <w:rFonts w:ascii="Arial" w:hAnsi="Arial" w:cs="Arial"/>
        </w:rPr>
        <w:t>D.Lgs.</w:t>
      </w:r>
      <w:proofErr w:type="spellEnd"/>
      <w:r w:rsidRPr="00375334">
        <w:rPr>
          <w:rFonts w:ascii="Arial" w:hAnsi="Arial" w:cs="Arial"/>
        </w:rPr>
        <w:t xml:space="preserve"> 27.01.92 n.109, sue modifiche ed integrazioni.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IMBALLAGGIO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Il sistema di imballaggio deve garantire il mantenimento dei requisiti igienici; l’imballaggio dovrà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 xml:space="preserve">essere costituito da materiali conformi a quanto previsto dalla specifica normativa vigente </w:t>
      </w:r>
      <w:proofErr w:type="gramStart"/>
      <w:r w:rsidRPr="00375334">
        <w:rPr>
          <w:rFonts w:ascii="Arial" w:hAnsi="Arial" w:cs="Arial"/>
        </w:rPr>
        <w:t>( D.P.R.</w:t>
      </w:r>
      <w:proofErr w:type="gramEnd"/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23.08.1982 n.777, sue modifiche ed integrazioni e dai D.M. di applicazione e dal Regolamento n.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1935/2004/CE, sue modifiche e integrazioni.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TONNO ALL’OLIO DI OLIVA, TONNO AL NATURALE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Tonno sottolio (olio di oliva) al naturale di prima scelta.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ASPETTO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  <w:b/>
          <w:bCs/>
        </w:rPr>
        <w:t>Odore</w:t>
      </w:r>
      <w:r w:rsidRPr="00375334">
        <w:rPr>
          <w:rFonts w:ascii="Arial" w:hAnsi="Arial" w:cs="Arial"/>
        </w:rPr>
        <w:t>: caratteristico e gradevole, devono essere assenti odori ammoniacali o di idrogeno solforato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dovuti a processi di biodegradazione già presenti nelle carni o causati da inadempienze nelle fasi di</w:t>
      </w:r>
      <w:r w:rsid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lavorazione.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  <w:b/>
          <w:bCs/>
        </w:rPr>
        <w:t>Colore</w:t>
      </w:r>
      <w:r w:rsidRPr="00375334">
        <w:rPr>
          <w:rFonts w:ascii="Arial" w:hAnsi="Arial" w:cs="Arial"/>
        </w:rPr>
        <w:t>: il tessuto muscolare deve essere di colore uniforme, di tonalità variante dal rosa al rosso -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bruno a seconda della specie; non deve presentare altre colorazioni anomale.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  <w:b/>
          <w:bCs/>
        </w:rPr>
        <w:t>Consistenza</w:t>
      </w:r>
      <w:r w:rsidRPr="00375334">
        <w:rPr>
          <w:rFonts w:ascii="Arial" w:hAnsi="Arial" w:cs="Arial"/>
        </w:rPr>
        <w:t>: i fasci muscolari debbono essere della consistenza caratteristica, essere disposti in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fasci concentrici, ben aderenti tra loro, non devono essere presenti “</w:t>
      </w:r>
      <w:r w:rsidRPr="00375334">
        <w:rPr>
          <w:rFonts w:ascii="Arial" w:hAnsi="Arial" w:cs="Arial"/>
          <w:b/>
          <w:bCs/>
        </w:rPr>
        <w:t>briciole</w:t>
      </w:r>
      <w:r w:rsidRPr="00375334">
        <w:rPr>
          <w:rFonts w:ascii="Arial" w:hAnsi="Arial" w:cs="Arial"/>
        </w:rPr>
        <w:t>” in quantitativi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superiori al 18%.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CONSERVANTI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Non devono essere presenti conservanti.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CARATTERISTICHE DEL 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Deve provenire da stabilimenti comunitari autorizzati ed iscritti nelle liste di riconoscimento CEE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(oppure extracomunitari – riconosciuti dalla CEE), nei quali si applicano tutte le modalità di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lavorazione ed i controlli previsti dalle normative vigenti (</w:t>
      </w:r>
      <w:proofErr w:type="spellStart"/>
      <w:r w:rsidRPr="00375334">
        <w:rPr>
          <w:rFonts w:ascii="Arial" w:hAnsi="Arial" w:cs="Arial"/>
        </w:rPr>
        <w:t>D.lgs</w:t>
      </w:r>
      <w:proofErr w:type="spellEnd"/>
      <w:r w:rsidRPr="00375334">
        <w:rPr>
          <w:rFonts w:ascii="Arial" w:hAnsi="Arial" w:cs="Arial"/>
        </w:rPr>
        <w:t xml:space="preserve"> n. 531/92, sue modifiche e 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regolamenti CE n.852, 853, 854 e 882 del 2004 loro modifiche ed integrazioni.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 valori di istamina e metalli pesanti non devono superare i limiti prescritti nell’allegato I del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 xml:space="preserve">Regolamento n. 2073/2005 CE e dal Reg. CE n.1881/2006 de 19 /12/2006 e </w:t>
      </w:r>
      <w:proofErr w:type="spellStart"/>
      <w:r w:rsidRPr="00375334">
        <w:rPr>
          <w:rFonts w:ascii="Arial" w:hAnsi="Arial" w:cs="Arial"/>
        </w:rPr>
        <w:t>s.m</w:t>
      </w:r>
      <w:proofErr w:type="spellEnd"/>
      <w:r w:rsidRPr="00375334">
        <w:rPr>
          <w:rFonts w:ascii="Arial" w:hAnsi="Arial" w:cs="Arial"/>
        </w:rPr>
        <w:t>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Deve avere almeno sei mesi di maturazione (Reg. CE 92/1536, sue modifiche e integrazioni).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L’olio impiegato, esclusivamente di oliva, deve essere limpido, trasparente di colore giallo ed avere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una bassa acidità.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375334">
        <w:rPr>
          <w:rFonts w:ascii="Arial" w:hAnsi="Arial" w:cs="Arial"/>
        </w:rPr>
        <w:t>E’</w:t>
      </w:r>
      <w:proofErr w:type="gramEnd"/>
      <w:r w:rsidRPr="00375334">
        <w:rPr>
          <w:rFonts w:ascii="Arial" w:hAnsi="Arial" w:cs="Arial"/>
        </w:rPr>
        <w:t xml:space="preserve"> ammessa la presenza di tracce di acqua quale residuo della cottura e asciugatura delle carni.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Il sale aggiunto dovrà essere in giusta misura (1,5 – 2%).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IMBALLAGGIO: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 recipienti a saldatura elettrica debbono rispondere ai requisiti prescritti dalla normativa vigente,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(D.P.R. 23.08.1982 n.777, sue modifiche ed integrazioni e dai D.M. di applicazione, in quanto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applicabili e dal Regolamento n. 1935/2004/CE, sue modifiche ed integrazioni, ed inoltre a quanto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 xml:space="preserve">previsto dal </w:t>
      </w:r>
      <w:proofErr w:type="spellStart"/>
      <w:r w:rsidRPr="00375334">
        <w:rPr>
          <w:rFonts w:ascii="Arial" w:hAnsi="Arial" w:cs="Arial"/>
        </w:rPr>
        <w:t>D.Lgs</w:t>
      </w:r>
      <w:proofErr w:type="spellEnd"/>
      <w:r w:rsidRPr="00375334">
        <w:rPr>
          <w:rFonts w:ascii="Arial" w:hAnsi="Arial" w:cs="Arial"/>
        </w:rPr>
        <w:t xml:space="preserve"> 531/1992, e dai regolamenti CE n.852, 853, 854 e 882 del 2004 loro modifiche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ed integrazioni.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lastRenderedPageBreak/>
        <w:t xml:space="preserve">Dovranno essere respinte </w:t>
      </w:r>
      <w:proofErr w:type="spellStart"/>
      <w:r w:rsidRPr="00375334">
        <w:rPr>
          <w:rFonts w:ascii="Arial" w:hAnsi="Arial" w:cs="Arial"/>
        </w:rPr>
        <w:t>all’ origine</w:t>
      </w:r>
      <w:proofErr w:type="spellEnd"/>
      <w:r w:rsidRPr="00375334">
        <w:rPr>
          <w:rFonts w:ascii="Arial" w:hAnsi="Arial" w:cs="Arial"/>
        </w:rPr>
        <w:t xml:space="preserve"> le scatole che evidenziano, anche in misura modesta,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bombature di qualsiasi natura, ammaccature più o meno marcate e tracce di ruggine.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ETICHETTATURA: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Conforme al </w:t>
      </w:r>
      <w:proofErr w:type="spellStart"/>
      <w:r w:rsidRPr="00375334">
        <w:rPr>
          <w:rFonts w:ascii="Arial" w:hAnsi="Arial" w:cs="Arial"/>
        </w:rPr>
        <w:t>D.Lgs.</w:t>
      </w:r>
      <w:proofErr w:type="spellEnd"/>
      <w:r w:rsidRPr="00375334">
        <w:rPr>
          <w:rFonts w:ascii="Arial" w:hAnsi="Arial" w:cs="Arial"/>
        </w:rPr>
        <w:t xml:space="preserve"> 27.01.92 n.109, sue modifiche ed integrazioni.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ERBE AROMATICHE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</w:rPr>
        <w:t xml:space="preserve">- </w:t>
      </w:r>
      <w:r w:rsidRPr="00375334">
        <w:rPr>
          <w:rFonts w:ascii="Arial" w:hAnsi="Arial" w:cs="Arial"/>
          <w:b/>
          <w:bCs/>
        </w:rPr>
        <w:t>Origano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</w:rPr>
        <w:t xml:space="preserve">- </w:t>
      </w:r>
      <w:r w:rsidRPr="00375334">
        <w:rPr>
          <w:rFonts w:ascii="Arial" w:hAnsi="Arial" w:cs="Arial"/>
          <w:b/>
          <w:bCs/>
        </w:rPr>
        <w:t>Alloro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</w:rPr>
        <w:t xml:space="preserve">- </w:t>
      </w:r>
      <w:r w:rsidRPr="00375334">
        <w:rPr>
          <w:rFonts w:ascii="Arial" w:hAnsi="Arial" w:cs="Arial"/>
          <w:b/>
          <w:bCs/>
        </w:rPr>
        <w:t>Salvia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</w:rPr>
        <w:t xml:space="preserve">- </w:t>
      </w:r>
      <w:r w:rsidRPr="00375334">
        <w:rPr>
          <w:rFonts w:ascii="Arial" w:hAnsi="Arial" w:cs="Arial"/>
          <w:b/>
          <w:bCs/>
        </w:rPr>
        <w:t>Maggiorana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</w:rPr>
        <w:t xml:space="preserve">- </w:t>
      </w:r>
      <w:r w:rsidRPr="00375334">
        <w:rPr>
          <w:rFonts w:ascii="Arial" w:hAnsi="Arial" w:cs="Arial"/>
          <w:b/>
          <w:bCs/>
        </w:rPr>
        <w:t>Prezzemolo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</w:rPr>
        <w:t xml:space="preserve">- </w:t>
      </w:r>
      <w:r w:rsidRPr="00375334">
        <w:rPr>
          <w:rFonts w:ascii="Arial" w:hAnsi="Arial" w:cs="Arial"/>
          <w:b/>
          <w:bCs/>
        </w:rPr>
        <w:t>Basilico ecc.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CARATTERISTICHE DEL 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Devono essere di origine Italiana, presentarsi in ottimo stato di conservazione, non eccessivamente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sbriciolate.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Devono presentarsi pulite, prive di insetti e corpi estranei.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MIELE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Miele di produzione regionale, prodotto nella stessa annata della consegna e con un periodo di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conservabilità di almeno 6 (sei) mesi.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UOVA FRESCHE DI GALLINA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Uova fresche di gallina di produzione regionale.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GARATTERISTICHE DEL 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Le uova devono essere fresche e di categoria di qualità </w:t>
      </w:r>
      <w:proofErr w:type="gramStart"/>
      <w:r w:rsidRPr="00375334">
        <w:rPr>
          <w:rFonts w:ascii="Arial" w:hAnsi="Arial" w:cs="Arial"/>
        </w:rPr>
        <w:t>“ A</w:t>
      </w:r>
      <w:proofErr w:type="gramEnd"/>
      <w:r w:rsidRPr="00375334">
        <w:rPr>
          <w:rFonts w:ascii="Arial" w:hAnsi="Arial" w:cs="Arial"/>
        </w:rPr>
        <w:t xml:space="preserve"> “, di peso da 55 a 60 g. ), devono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avere guscio integro, albume chiaro liquido, denso, tuorlo ben trattenuto. Il prodotto deve provenire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da stabilimenti in possesso di riconoscimento CE, devono essere prodotte in conformità alle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normative vigenti, la data di scadenza deve essere posteriore di almeno 10 gg. rispetto alla data di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consegna.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UOVA PASTORIZZATE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375334">
        <w:rPr>
          <w:rFonts w:ascii="Arial" w:hAnsi="Arial" w:cs="Arial"/>
        </w:rPr>
        <w:t>Ovoprodotto</w:t>
      </w:r>
      <w:proofErr w:type="spellEnd"/>
      <w:r w:rsidRPr="00375334">
        <w:rPr>
          <w:rFonts w:ascii="Arial" w:hAnsi="Arial" w:cs="Arial"/>
        </w:rPr>
        <w:t xml:space="preserve"> a base di uova di gallina intere, sgusciate e pastorizzate, confezionate in idonee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 xml:space="preserve">confezioni </w:t>
      </w:r>
      <w:proofErr w:type="gramStart"/>
      <w:r w:rsidRPr="00375334">
        <w:rPr>
          <w:rFonts w:ascii="Arial" w:hAnsi="Arial" w:cs="Arial"/>
        </w:rPr>
        <w:t>( es</w:t>
      </w:r>
      <w:proofErr w:type="gramEnd"/>
      <w:r w:rsidRPr="00375334">
        <w:rPr>
          <w:rFonts w:ascii="Arial" w:hAnsi="Arial" w:cs="Arial"/>
        </w:rPr>
        <w:t>: Tetrapak da 1 litro), che devono presentarsi integre e da conservarsi ad una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temperatura non superiore a + 4°C.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CARATTERISTICHE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Il prodotto deve provenire da stabilimenti in possesso di riconoscimento CE, in conformità al D.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Lgs. n° 65/1993, sue modifiche e integrazioni e ai Regolamenti CE n. 852, 853, 854 e 882 del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2004, loro modifiche e integrazioni.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ADDITTIVI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Non ammessi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IMBALLAGGIO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I contenitori utilizzati devono soddisfare tutte le prescrizioni di cui al </w:t>
      </w:r>
      <w:proofErr w:type="spellStart"/>
      <w:r w:rsidRPr="00375334">
        <w:rPr>
          <w:rFonts w:ascii="Arial" w:hAnsi="Arial" w:cs="Arial"/>
        </w:rPr>
        <w:t>D.Lgs.</w:t>
      </w:r>
      <w:proofErr w:type="spellEnd"/>
      <w:r w:rsidRPr="00375334">
        <w:rPr>
          <w:rFonts w:ascii="Arial" w:hAnsi="Arial" w:cs="Arial"/>
        </w:rPr>
        <w:t xml:space="preserve"> 65/93, sue modifiche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e integrazioni e dal Regolamento n. 1935/2004/CE, sue modifiche ed integrazioni.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ETICHETTATURA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Conforme al </w:t>
      </w:r>
      <w:proofErr w:type="spellStart"/>
      <w:r w:rsidRPr="00375334">
        <w:rPr>
          <w:rFonts w:ascii="Arial" w:hAnsi="Arial" w:cs="Arial"/>
        </w:rPr>
        <w:t>D.Lgs.</w:t>
      </w:r>
      <w:proofErr w:type="spellEnd"/>
      <w:r w:rsidRPr="00375334">
        <w:rPr>
          <w:rFonts w:ascii="Arial" w:hAnsi="Arial" w:cs="Arial"/>
        </w:rPr>
        <w:t xml:space="preserve"> 27.01.92 n.109, sue modifiche ed integrazioni.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TRASPORTO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Deve essere effettuato a una temperatura da 0°C a + 4°C.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SALE IODATO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Sale iodato grosso e fino.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CARATTERISTICHE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Deve essere conforme a quanto previsto dal D.P.R. 01/08/1990 n.255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ZAFFERANO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PRODOTTO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Zafferano di produzione regionale.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CARATTERISTICHE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Secondo il R.D. n. 2217/1936, L. 30/04/1962 n. 283 e </w:t>
      </w:r>
      <w:proofErr w:type="spellStart"/>
      <w:r w:rsidRPr="00375334">
        <w:rPr>
          <w:rFonts w:ascii="Arial" w:hAnsi="Arial" w:cs="Arial"/>
        </w:rPr>
        <w:t>succ</w:t>
      </w:r>
      <w:proofErr w:type="spellEnd"/>
      <w:r w:rsidRPr="00375334">
        <w:rPr>
          <w:rFonts w:ascii="Arial" w:hAnsi="Arial" w:cs="Arial"/>
        </w:rPr>
        <w:t xml:space="preserve">. </w:t>
      </w:r>
      <w:proofErr w:type="spellStart"/>
      <w:r w:rsidRPr="00375334">
        <w:rPr>
          <w:rFonts w:ascii="Arial" w:hAnsi="Arial" w:cs="Arial"/>
        </w:rPr>
        <w:t>mod</w:t>
      </w:r>
      <w:proofErr w:type="spellEnd"/>
      <w:r w:rsidRPr="00375334">
        <w:rPr>
          <w:rFonts w:ascii="Arial" w:hAnsi="Arial" w:cs="Arial"/>
        </w:rPr>
        <w:t>. il nome di zafferano è riservato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 xml:space="preserve">alla parte apicale dello stilo, con gli stimmi del “Crocus </w:t>
      </w:r>
      <w:proofErr w:type="spellStart"/>
      <w:r w:rsidRPr="00375334">
        <w:rPr>
          <w:rFonts w:ascii="Arial" w:hAnsi="Arial" w:cs="Arial"/>
        </w:rPr>
        <w:t>Sativus</w:t>
      </w:r>
      <w:proofErr w:type="spellEnd"/>
      <w:r w:rsidRPr="00375334">
        <w:rPr>
          <w:rFonts w:ascii="Arial" w:hAnsi="Arial" w:cs="Arial"/>
        </w:rPr>
        <w:t xml:space="preserve"> L”. Lo zafferano in polvere deve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essere venduto in involucri sigillati, recanti, oltre all’indicazione del prodotto “zafferano”, quella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del peso netto e del nome e della sede della ditta produttrice.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lastRenderedPageBreak/>
        <w:t>ACQUA MINERALE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E’</w:t>
      </w:r>
      <w:r w:rsidR="00F32A41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 xml:space="preserve">consigliata l’acqua potabile dell’acquedotto </w:t>
      </w:r>
      <w:proofErr w:type="gramStart"/>
      <w:r w:rsidRPr="00375334">
        <w:rPr>
          <w:rFonts w:ascii="Arial" w:hAnsi="Arial" w:cs="Arial"/>
        </w:rPr>
        <w:t>( destinata</w:t>
      </w:r>
      <w:proofErr w:type="gramEnd"/>
      <w:r w:rsidRPr="00375334">
        <w:rPr>
          <w:rFonts w:ascii="Arial" w:hAnsi="Arial" w:cs="Arial"/>
        </w:rPr>
        <w:t xml:space="preserve"> al consumo umano) regolamentata dal</w:t>
      </w:r>
      <w:r w:rsidR="0064589C" w:rsidRPr="00375334">
        <w:rPr>
          <w:rFonts w:ascii="Arial" w:hAnsi="Arial" w:cs="Arial"/>
        </w:rPr>
        <w:t xml:space="preserve"> </w:t>
      </w:r>
      <w:proofErr w:type="spellStart"/>
      <w:r w:rsidRPr="00375334">
        <w:rPr>
          <w:rFonts w:ascii="Arial" w:hAnsi="Arial" w:cs="Arial"/>
        </w:rPr>
        <w:t>D.Lgs</w:t>
      </w:r>
      <w:proofErr w:type="spellEnd"/>
      <w:r w:rsidRPr="00375334">
        <w:rPr>
          <w:rFonts w:ascii="Arial" w:hAnsi="Arial" w:cs="Arial"/>
        </w:rPr>
        <w:t xml:space="preserve"> 02/01/2001 n. 31, di recepimento di direttive comunitarie in materia, sue modifiche 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integrazioni</w:t>
      </w:r>
    </w:p>
    <w:p w:rsidR="00F32A41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In alternativa si richiede la fornitura di acqua oligominerale naturale in bottiglie di pet o di vetro.</w:t>
      </w:r>
      <w:r w:rsidR="0064589C" w:rsidRPr="00375334">
        <w:rPr>
          <w:rFonts w:ascii="Arial" w:hAnsi="Arial" w:cs="Arial"/>
        </w:rPr>
        <w:t xml:space="preserve"> </w:t>
      </w:r>
    </w:p>
    <w:p w:rsidR="00F32A41" w:rsidRPr="00375334" w:rsidRDefault="00F32A41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375334">
        <w:rPr>
          <w:rFonts w:ascii="Arial" w:hAnsi="Arial" w:cs="Arial"/>
          <w:b/>
          <w:bCs/>
          <w:u w:val="single"/>
        </w:rPr>
        <w:t>7) PRODOTTI PROVENIENTI DA AGRICOLTURA BIOLOGICA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SPECIFICHE GENERALI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Come alimento biologico si intende quel prodotto derivato da coltivazioni biologiche certificate ai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sensi del Regolamento n.843/2007.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Tale coltivazione agricola adotta tecniche che escludono l’impiego di prodotti chimici di sintesi e di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sistemi di forzatura delle produzioni agricole alimentari.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A tale scopo si prescrive che i prodotti biologici siano reperiti presso aziende sottoposte ai controlli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da parte di uno degli organismi di controllo autorizzati.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ETICHETTATURA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Deve rispettare quanto previsto dal Regolamento n.843/2007.</w:t>
      </w:r>
    </w:p>
    <w:p w:rsidR="00F32A41" w:rsidRPr="00375334" w:rsidRDefault="00F32A41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375334">
        <w:rPr>
          <w:rFonts w:ascii="Arial" w:hAnsi="Arial" w:cs="Arial"/>
          <w:b/>
          <w:bCs/>
          <w:u w:val="single"/>
        </w:rPr>
        <w:t>8) SCHEDA PRODOTTO ALIMENTI PER CELIACI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Valore massimo di tolleranza nei controlli analitici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Si riporta di seguito la nota, prot. 600.12/AG32/2861, del 2 ottobre 2003, a firma del Ministero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della Salute, relativa al valore massimo di tolleranza in fase di controllo analitico, diramata agli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assessorati alla Sanità delle Regioni e Province Autonome, alle Associazioni di categoria e agli Enti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e operatori interessati.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Prodotti dietetici senza glutine e alimenti di uso corrente non contenenti fonti di glutine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Alla luce dell’evoluzione dei processi tecnologici di produzione nel settore alimentare 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dell’esigenza dei celiaci di una precisa informazione sull’assenza di glutine negli alimenti, la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materia è stata recentemente sottoposta al riesame della Commissione consultiva.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A seguito del parere espresso dalla medesima, per quanto concerne al settore dei </w:t>
      </w:r>
      <w:proofErr w:type="gramStart"/>
      <w:r w:rsidRPr="00375334">
        <w:rPr>
          <w:rFonts w:ascii="Arial" w:hAnsi="Arial" w:cs="Arial"/>
        </w:rPr>
        <w:t xml:space="preserve">prodotti </w:t>
      </w:r>
      <w:r w:rsidR="0064589C" w:rsidRPr="00375334">
        <w:rPr>
          <w:rFonts w:ascii="Arial" w:hAnsi="Arial" w:cs="Arial"/>
        </w:rPr>
        <w:t xml:space="preserve"> d</w:t>
      </w:r>
      <w:r w:rsidRPr="00375334">
        <w:rPr>
          <w:rFonts w:ascii="Arial" w:hAnsi="Arial" w:cs="Arial"/>
        </w:rPr>
        <w:t>estinati</w:t>
      </w:r>
      <w:proofErr w:type="gramEnd"/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ad una alimentazione particolare si ribadisce che nella produzione di prodotti dietetici senza glutine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è ammesso il solo impiego di materie prime non contenenti all’origine tale costituente.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Considerata poi l’impossibilità di ottenere prodotti totalmente privi di glutine, in attesa di una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definitiva presa di posizione del CODEX o dell’UE è stato individuato in 20 ppm, in via transitoria,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il valore massimo di tolleranza in fase di controllo analitico. Considerato come il compromesso più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garantista sul piano sanitario in base alla situazione attuale e alle evidenze scientifiche disponibili.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Differenza tra le diverse tipologie di alimenti disponibili per celiaci</w:t>
      </w:r>
      <w:r w:rsidR="0064589C" w:rsidRPr="00375334">
        <w:rPr>
          <w:rFonts w:ascii="Arial" w:hAnsi="Arial" w:cs="Arial"/>
          <w:b/>
          <w:bCs/>
        </w:rPr>
        <w:t>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75334">
        <w:rPr>
          <w:rFonts w:ascii="Arial" w:hAnsi="Arial" w:cs="Arial"/>
          <w:bCs/>
        </w:rPr>
        <w:t>Risultano idonei al celiaco gli alimenti: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75334">
        <w:rPr>
          <w:rFonts w:ascii="Arial" w:hAnsi="Arial" w:cs="Arial"/>
        </w:rPr>
        <w:t xml:space="preserve">- </w:t>
      </w:r>
      <w:r w:rsidRPr="00375334">
        <w:rPr>
          <w:rFonts w:ascii="Arial" w:hAnsi="Arial" w:cs="Arial"/>
          <w:bCs/>
        </w:rPr>
        <w:t>notificati con decreto legislativo n. 111/92 del Ministero della Salute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75334">
        <w:rPr>
          <w:rFonts w:ascii="Arial" w:hAnsi="Arial" w:cs="Arial"/>
        </w:rPr>
        <w:t xml:space="preserve">- </w:t>
      </w:r>
      <w:r w:rsidRPr="00375334">
        <w:rPr>
          <w:rFonts w:ascii="Arial" w:hAnsi="Arial" w:cs="Arial"/>
          <w:bCs/>
        </w:rPr>
        <w:t>inseriti nel prontuario AIC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75334">
        <w:rPr>
          <w:rFonts w:ascii="Arial" w:hAnsi="Arial" w:cs="Arial"/>
        </w:rPr>
        <w:t xml:space="preserve">- </w:t>
      </w:r>
      <w:r w:rsidRPr="00375334">
        <w:rPr>
          <w:rFonts w:ascii="Arial" w:hAnsi="Arial" w:cs="Arial"/>
          <w:bCs/>
        </w:rPr>
        <w:t>con marchio a spina barrata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75334">
        <w:rPr>
          <w:rFonts w:ascii="Arial" w:hAnsi="Arial" w:cs="Arial"/>
        </w:rPr>
        <w:t xml:space="preserve">- </w:t>
      </w:r>
      <w:r w:rsidRPr="00375334">
        <w:rPr>
          <w:rFonts w:ascii="Arial" w:hAnsi="Arial" w:cs="Arial"/>
          <w:bCs/>
        </w:rPr>
        <w:t xml:space="preserve">con dizione </w:t>
      </w:r>
      <w:proofErr w:type="gramStart"/>
      <w:r w:rsidRPr="00375334">
        <w:rPr>
          <w:rFonts w:ascii="Arial" w:hAnsi="Arial" w:cs="Arial"/>
          <w:bCs/>
        </w:rPr>
        <w:t>“ non</w:t>
      </w:r>
      <w:proofErr w:type="gramEnd"/>
      <w:r w:rsidRPr="00375334">
        <w:rPr>
          <w:rFonts w:ascii="Arial" w:hAnsi="Arial" w:cs="Arial"/>
          <w:bCs/>
        </w:rPr>
        <w:t xml:space="preserve"> contiene fonti di glutine”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  <w:bCs/>
        </w:rPr>
        <w:t xml:space="preserve">Il </w:t>
      </w:r>
      <w:proofErr w:type="spellStart"/>
      <w:r w:rsidRPr="00375334">
        <w:rPr>
          <w:rFonts w:ascii="Arial" w:hAnsi="Arial" w:cs="Arial"/>
          <w:bCs/>
        </w:rPr>
        <w:t>D.Lgs.</w:t>
      </w:r>
      <w:proofErr w:type="spellEnd"/>
      <w:r w:rsidRPr="00375334">
        <w:rPr>
          <w:rFonts w:ascii="Arial" w:hAnsi="Arial" w:cs="Arial"/>
          <w:bCs/>
        </w:rPr>
        <w:t xml:space="preserve"> n. 111/92</w:t>
      </w:r>
      <w:r w:rsidRPr="00375334">
        <w:rPr>
          <w:rFonts w:ascii="Arial" w:hAnsi="Arial" w:cs="Arial"/>
          <w:b/>
          <w:bCs/>
        </w:rPr>
        <w:t xml:space="preserve">, </w:t>
      </w:r>
      <w:r w:rsidRPr="00375334">
        <w:rPr>
          <w:rFonts w:ascii="Arial" w:hAnsi="Arial" w:cs="Arial"/>
        </w:rPr>
        <w:t>prevede l’autorizzazione a produrre alimenti destinati ad una alimentazione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particolare (dietetici) dello stabilimento di produzione e la notifica al Ministero della Salute delle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etichette del prodotto finito.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A completare la procedura prevista, i prodotti sono inseriti nel Registro Nazionale degli Alimenti e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periodicamente aggiornato dal Ministero.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Tutti i prodotti dell’elenco possono essere erogati dal Servizio Sanitario e quindi sono tutti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disponibili per i celiaci indipendentemente dall’inserimento nel prontuario degli alimenti AIC 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indipendentemente dal marchio spiga sbarrata.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Prontuario AIC degli Alimenti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Nasce per dare una indicazione ai celiaci rispetto a quei prodotti che, possono, per materie prime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utilizzate e per processo produttivo seguito, essere consumati anche dai celiaci.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La verifica degli alimenti inseriti in prontuario avviene attraverso un questionario sottoposto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 xml:space="preserve">all’azienda per ogni prodotto e sottoscritto </w:t>
      </w:r>
      <w:proofErr w:type="spellStart"/>
      <w:r w:rsidRPr="00375334">
        <w:rPr>
          <w:rFonts w:ascii="Arial" w:hAnsi="Arial" w:cs="Arial"/>
        </w:rPr>
        <w:t>dall’ azienda</w:t>
      </w:r>
      <w:proofErr w:type="spellEnd"/>
      <w:r w:rsidRPr="00375334">
        <w:rPr>
          <w:rFonts w:ascii="Arial" w:hAnsi="Arial" w:cs="Arial"/>
        </w:rPr>
        <w:t xml:space="preserve"> stessa sotto la sua responsabilità.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Inizialmente il prontuario doveva contenere proprio i prodotti che non erano erogati, utili al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celiaco.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Col passare del tempo sono stati inseriti in parte anche prodotti che sono contenuti nel Registro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Nazionale degli Alimenti e quindi erogati.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  <w:b/>
          <w:bCs/>
        </w:rPr>
        <w:t xml:space="preserve">Il marchio di spiga barrata </w:t>
      </w:r>
      <w:r w:rsidRPr="00375334">
        <w:rPr>
          <w:rFonts w:ascii="Arial" w:hAnsi="Arial" w:cs="Arial"/>
        </w:rPr>
        <w:t xml:space="preserve">di proprietà </w:t>
      </w:r>
      <w:proofErr w:type="gramStart"/>
      <w:r w:rsidRPr="00375334">
        <w:rPr>
          <w:rFonts w:ascii="Arial" w:hAnsi="Arial" w:cs="Arial"/>
        </w:rPr>
        <w:t>dell’ AIC</w:t>
      </w:r>
      <w:proofErr w:type="gramEnd"/>
      <w:r w:rsidRPr="00375334">
        <w:rPr>
          <w:rFonts w:ascii="Arial" w:hAnsi="Arial" w:cs="Arial"/>
        </w:rPr>
        <w:t>, viene concesso a quegli alimenti ritenuti idonei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al consumo da parte dei celiaci. La verifica di idoneità viene fatta attraverso la valutazione del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lastRenderedPageBreak/>
        <w:t>processo produttivo, non solo documentato dall’azienda, ma verificato nel sito produttivo con visite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ispettive di auditor professionisti.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>Ogni materia prima e semilavorati utilizzati sono documentati e dotati di analisi di laboratorio.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5334">
        <w:rPr>
          <w:rFonts w:ascii="Arial" w:hAnsi="Arial" w:cs="Arial"/>
        </w:rPr>
        <w:t xml:space="preserve">Il prodotto così esaminato viene monitorato per tutta la durata </w:t>
      </w:r>
      <w:proofErr w:type="gramStart"/>
      <w:r w:rsidRPr="00375334">
        <w:rPr>
          <w:rFonts w:ascii="Arial" w:hAnsi="Arial" w:cs="Arial"/>
        </w:rPr>
        <w:t>dell’ autorizzazione</w:t>
      </w:r>
      <w:proofErr w:type="gramEnd"/>
      <w:r w:rsidRPr="00375334">
        <w:rPr>
          <w:rFonts w:ascii="Arial" w:hAnsi="Arial" w:cs="Arial"/>
        </w:rPr>
        <w:t xml:space="preserve"> all’utilizzo del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marchio, attraverso visite di controllo alla produzione e un piano di controllo con analisi di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laboratorio periodiche. Il marchio viene concesso al prodotto evidenziandone il massimo grado di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controllo possibile, proprio perché il marchio è universalmente riconosciuto come simbolo di</w:t>
      </w:r>
      <w:r w:rsidR="0064589C" w:rsidRPr="00375334">
        <w:rPr>
          <w:rFonts w:ascii="Arial" w:hAnsi="Arial" w:cs="Arial"/>
        </w:rPr>
        <w:t xml:space="preserve"> </w:t>
      </w:r>
      <w:r w:rsidRPr="00375334">
        <w:rPr>
          <w:rFonts w:ascii="Arial" w:hAnsi="Arial" w:cs="Arial"/>
        </w:rPr>
        <w:t>assoluta sicurezza del consumatore celiaco.</w:t>
      </w:r>
    </w:p>
    <w:p w:rsidR="00505AFB" w:rsidRPr="00375334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75334">
        <w:rPr>
          <w:rFonts w:ascii="Arial" w:hAnsi="Arial" w:cs="Arial"/>
          <w:b/>
          <w:bCs/>
        </w:rPr>
        <w:t>CONSERVAZIONE – TRASPORTO - ETICHETTATURA</w:t>
      </w:r>
    </w:p>
    <w:p w:rsidR="00505AFB" w:rsidRPr="00F20F2B" w:rsidRDefault="00505AFB" w:rsidP="000907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75334">
        <w:rPr>
          <w:rFonts w:ascii="Arial" w:hAnsi="Arial" w:cs="Arial"/>
        </w:rPr>
        <w:t>Conforme alla normati</w:t>
      </w:r>
      <w:r w:rsidRPr="00F20F2B">
        <w:rPr>
          <w:rFonts w:cstheme="minorHAnsi"/>
          <w:sz w:val="24"/>
          <w:szCs w:val="24"/>
        </w:rPr>
        <w:t>va vigente.</w:t>
      </w:r>
    </w:p>
    <w:sectPr w:rsidR="00505AFB" w:rsidRPr="00F20F2B" w:rsidSect="00375334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B38A1"/>
    <w:multiLevelType w:val="hybridMultilevel"/>
    <w:tmpl w:val="13D2C2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428AC"/>
    <w:multiLevelType w:val="hybridMultilevel"/>
    <w:tmpl w:val="0E308EB0"/>
    <w:lvl w:ilvl="0" w:tplc="B0D20A22">
      <w:start w:val="7"/>
      <w:numFmt w:val="bullet"/>
      <w:lvlText w:val="-"/>
      <w:lvlJc w:val="left"/>
      <w:pPr>
        <w:ind w:left="720" w:hanging="360"/>
      </w:pPr>
      <w:rPr>
        <w:rFonts w:ascii="Geometr415 Lt BT" w:eastAsia="Times New Roman" w:hAnsi="Geometr415 Lt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FB"/>
    <w:rsid w:val="000907CF"/>
    <w:rsid w:val="002F3B4E"/>
    <w:rsid w:val="00314410"/>
    <w:rsid w:val="00375334"/>
    <w:rsid w:val="004B5385"/>
    <w:rsid w:val="00505AFB"/>
    <w:rsid w:val="00546340"/>
    <w:rsid w:val="00603C83"/>
    <w:rsid w:val="006359D5"/>
    <w:rsid w:val="0064589C"/>
    <w:rsid w:val="007D7885"/>
    <w:rsid w:val="00836636"/>
    <w:rsid w:val="00856FFB"/>
    <w:rsid w:val="008B3C91"/>
    <w:rsid w:val="00913AFF"/>
    <w:rsid w:val="00AE2A10"/>
    <w:rsid w:val="00D35A5B"/>
    <w:rsid w:val="00E371E7"/>
    <w:rsid w:val="00EC0A2A"/>
    <w:rsid w:val="00F20F2B"/>
    <w:rsid w:val="00F32A41"/>
    <w:rsid w:val="00F8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0DB9"/>
  <w15:docId w15:val="{D3A2B03A-58E7-40BD-AB2A-1B2BAAAC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58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8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35A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5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6297</Words>
  <Characters>35896</Characters>
  <Application>Microsoft Office Word</Application>
  <DocSecurity>0</DocSecurity>
  <Lines>299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bachiddu</cp:lastModifiedBy>
  <cp:revision>2</cp:revision>
  <cp:lastPrinted>2017-08-09T11:36:00Z</cp:lastPrinted>
  <dcterms:created xsi:type="dcterms:W3CDTF">2019-06-17T08:40:00Z</dcterms:created>
  <dcterms:modified xsi:type="dcterms:W3CDTF">2019-06-17T08:40:00Z</dcterms:modified>
</cp:coreProperties>
</file>