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6"/>
        <w:gridCol w:w="1908"/>
        <w:gridCol w:w="3885"/>
        <w:gridCol w:w="1537"/>
        <w:gridCol w:w="222"/>
        <w:gridCol w:w="806"/>
      </w:tblGrid>
      <w:tr w:rsidR="000C1A39" w:rsidRPr="000C1A39" w:rsidTr="002A2A55">
        <w:tc>
          <w:tcPr>
            <w:tcW w:w="0" w:type="auto"/>
          </w:tcPr>
          <w:p w:rsidR="000C1A39" w:rsidRPr="000C1A39" w:rsidRDefault="000C1A39" w:rsidP="000C1A39">
            <w:pPr>
              <w:spacing w:after="200" w:line="276" w:lineRule="auto"/>
            </w:pPr>
            <w:r w:rsidRPr="000C1A39">
              <w:rPr>
                <w:b/>
              </w:rPr>
              <w:t>IUC</w:t>
            </w:r>
            <w:r w:rsidRPr="000C1A39">
              <w:t xml:space="preserve"> </w:t>
            </w:r>
          </w:p>
          <w:p w:rsidR="000C1A39" w:rsidRPr="000C1A39" w:rsidRDefault="000C1A39" w:rsidP="000C1A39">
            <w:pPr>
              <w:spacing w:after="200" w:line="276" w:lineRule="auto"/>
            </w:pPr>
            <w:r w:rsidRPr="000C1A39">
              <w:t>Imposta Unica Comunale.</w:t>
            </w:r>
          </w:p>
          <w:p w:rsidR="000C1A39" w:rsidRPr="000C1A39" w:rsidRDefault="000C1A39" w:rsidP="000C1A39">
            <w:pPr>
              <w:spacing w:after="200" w:line="276" w:lineRule="auto"/>
            </w:pPr>
          </w:p>
        </w:tc>
        <w:tc>
          <w:tcPr>
            <w:tcW w:w="0" w:type="auto"/>
          </w:tcPr>
          <w:p w:rsidR="000C1A39" w:rsidRPr="000C1A39" w:rsidRDefault="000C1A39" w:rsidP="000C1A39">
            <w:pPr>
              <w:spacing w:after="200" w:line="276" w:lineRule="auto"/>
            </w:pPr>
            <w:r w:rsidRPr="000C1A39">
              <w:t>Introdotta dal 2014.</w:t>
            </w:r>
          </w:p>
          <w:p w:rsidR="000C1A39" w:rsidRPr="000C1A39" w:rsidRDefault="000C1A39" w:rsidP="000C1A39">
            <w:pPr>
              <w:spacing w:after="200" w:line="276" w:lineRule="auto"/>
            </w:pPr>
            <w:r w:rsidRPr="000C1A39">
              <w:t>Presentazione della dichiarazione.</w:t>
            </w:r>
          </w:p>
        </w:tc>
        <w:tc>
          <w:tcPr>
            <w:tcW w:w="0" w:type="auto"/>
          </w:tcPr>
          <w:p w:rsidR="000C1A39" w:rsidRPr="000C1A39" w:rsidRDefault="000C1A39" w:rsidP="000C1A39">
            <w:pPr>
              <w:spacing w:after="200" w:line="276" w:lineRule="auto"/>
            </w:pPr>
            <w:r w:rsidRPr="000C1A39">
              <w:t>30 giugno dell’anno successivo alla data dell’inizio del possesso o della detenzione dei locali e delle aree assoggettabili al tributo.</w:t>
            </w:r>
          </w:p>
        </w:tc>
        <w:tc>
          <w:tcPr>
            <w:tcW w:w="0" w:type="auto"/>
          </w:tcPr>
          <w:p w:rsidR="000C1A39" w:rsidRPr="000C1A39" w:rsidRDefault="000C1A39" w:rsidP="000C1A39">
            <w:pPr>
              <w:spacing w:after="200" w:line="276" w:lineRule="auto"/>
            </w:pPr>
            <w:r w:rsidRPr="000C1A39">
              <w:t>L. 27/12/2013, n. 147.</w:t>
            </w:r>
          </w:p>
        </w:tc>
        <w:tc>
          <w:tcPr>
            <w:tcW w:w="0" w:type="auto"/>
          </w:tcPr>
          <w:p w:rsidR="000C1A39" w:rsidRPr="000C1A39" w:rsidRDefault="000C1A39" w:rsidP="000C1A39">
            <w:pPr>
              <w:spacing w:after="200" w:line="276" w:lineRule="auto"/>
            </w:pPr>
          </w:p>
        </w:tc>
        <w:tc>
          <w:tcPr>
            <w:tcW w:w="0" w:type="auto"/>
          </w:tcPr>
          <w:p w:rsidR="000C1A39" w:rsidRPr="000C1A39" w:rsidRDefault="000C1A39" w:rsidP="000C1A39">
            <w:pPr>
              <w:spacing w:after="200" w:line="276" w:lineRule="auto"/>
            </w:pPr>
            <w:r w:rsidRPr="000C1A39">
              <w:t>Tributi</w:t>
            </w:r>
          </w:p>
        </w:tc>
      </w:tr>
    </w:tbl>
    <w:p w:rsidR="00FF0C2B" w:rsidRPr="000C1A39" w:rsidRDefault="00FF0C2B" w:rsidP="000C1A39">
      <w:bookmarkStart w:id="0" w:name="_GoBack"/>
      <w:bookmarkEnd w:id="0"/>
    </w:p>
    <w:sectPr w:rsidR="00FF0C2B" w:rsidRPr="000C1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E"/>
    <w:rsid w:val="000C1A39"/>
    <w:rsid w:val="00DC53AE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C1A39"/>
  </w:style>
  <w:style w:type="table" w:styleId="Grigliatabella">
    <w:name w:val="Table Grid"/>
    <w:basedOn w:val="Tabellanormale"/>
    <w:uiPriority w:val="59"/>
    <w:rsid w:val="000C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C1A39"/>
  </w:style>
  <w:style w:type="table" w:styleId="Grigliatabella">
    <w:name w:val="Table Grid"/>
    <w:basedOn w:val="Tabellanormale"/>
    <w:uiPriority w:val="59"/>
    <w:rsid w:val="000C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Falcone Flavia</dc:creator>
  <cp:keywords/>
  <dc:description/>
  <cp:lastModifiedBy>Falcone Flavia</cp:lastModifiedBy>
  <cp:revision>2</cp:revision>
  <dcterms:created xsi:type="dcterms:W3CDTF">2014-03-14T13:21:00Z</dcterms:created>
  <dcterms:modified xsi:type="dcterms:W3CDTF">2014-03-14T13:21:00Z</dcterms:modified>
</cp:coreProperties>
</file>