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B8CCE4" w:themeFill="accent1" w:themeFillTint="66"/>
        <w:jc w:val="center"/>
        <w:rPr>
          <w:rFonts w:eastAsia="Calibri" w:eastAsiaTheme="minorHAnsi"/>
          <w:b/>
          <w:b/>
          <w:bCs/>
          <w:sz w:val="32"/>
          <w:szCs w:val="32"/>
        </w:rPr>
      </w:pPr>
      <w:r>
        <w:rPr>
          <w:rFonts w:eastAsia="Calibri" w:eastAsiaTheme="minorHAnsi"/>
          <w:b/>
          <w:bCs/>
          <w:sz w:val="32"/>
          <w:szCs w:val="32"/>
        </w:rPr>
        <w:t xml:space="preserve">RICHIESTA DI ACCESSO CIVICO </w:t>
      </w:r>
    </w:p>
    <w:p>
      <w:pPr>
        <w:pStyle w:val="Normal"/>
        <w:pBdr>
          <w:top w:val="single" w:sz="4" w:space="1" w:color="000000"/>
          <w:left w:val="single" w:sz="4" w:space="4" w:color="000000"/>
          <w:bottom w:val="single" w:sz="4" w:space="1" w:color="000000"/>
          <w:right w:val="single" w:sz="4" w:space="4" w:color="000000"/>
        </w:pBdr>
        <w:shd w:val="clear" w:color="auto" w:fill="B8CCE4" w:themeFill="accent1" w:themeFillTint="66"/>
        <w:jc w:val="center"/>
        <w:rPr>
          <w:rFonts w:eastAsia="Calibri" w:eastAsiaTheme="minorHAnsi"/>
          <w:sz w:val="20"/>
          <w:szCs w:val="20"/>
        </w:rPr>
      </w:pPr>
      <w:r>
        <w:rPr>
          <w:rFonts w:eastAsia="Calibri" w:eastAsiaTheme="minorHAnsi"/>
          <w:sz w:val="20"/>
          <w:szCs w:val="20"/>
        </w:rPr>
        <w:t>(art. 5, commi 1 e 2, d.lgs. n. 33/2013 e s.m.i. )</w:t>
      </w:r>
    </w:p>
    <w:p>
      <w:pPr>
        <w:pStyle w:val="Normal"/>
        <w:pBdr>
          <w:top w:val="single" w:sz="4" w:space="1" w:color="000000"/>
          <w:left w:val="single" w:sz="4" w:space="4" w:color="000000"/>
          <w:bottom w:val="single" w:sz="4" w:space="1" w:color="000000"/>
          <w:right w:val="single" w:sz="4" w:space="4" w:color="000000"/>
        </w:pBdr>
        <w:shd w:val="clear" w:color="auto" w:fill="B8CCE4" w:themeFill="accent1" w:themeFillTint="66"/>
        <w:jc w:val="center"/>
        <w:rPr>
          <w:rFonts w:eastAsia="Calibri" w:eastAsiaTheme="minorHAnsi"/>
          <w:b/>
          <w:b/>
          <w:bCs/>
          <w:sz w:val="20"/>
          <w:szCs w:val="20"/>
        </w:rPr>
      </w:pPr>
      <w:r>
        <w:rPr>
          <w:rFonts w:eastAsia="Calibri" w:cs="TimesNewRomanPS-ItalicMT" w:ascii="TimesNewRomanPS-ItalicMT" w:hAnsi="TimesNewRomanPS-ItalicMT" w:eastAsiaTheme="minorHAnsi"/>
          <w:i/>
          <w:iCs/>
          <w:sz w:val="14"/>
          <w:szCs w:val="14"/>
        </w:rPr>
        <w:t>L'istanza può essere trasmessa per via telematica secondo le modalità previste dagli artt. 64 e 65 del D.lgs. 07/03/2005, n. 82.</w:t>
      </w:r>
    </w:p>
    <w:p>
      <w:pPr>
        <w:pStyle w:val="Normal"/>
        <w:rPr>
          <w:rFonts w:eastAsia="Calibri" w:eastAsiaTheme="minorHAnsi"/>
          <w:b/>
          <w:b/>
          <w:bCs/>
          <w:sz w:val="16"/>
          <w:szCs w:val="16"/>
        </w:rPr>
      </w:pPr>
      <w:r>
        <w:rPr>
          <w:rFonts w:eastAsia="Calibri" w:eastAsiaTheme="minorHAnsi"/>
          <w:b/>
          <w:bCs/>
          <w:sz w:val="16"/>
          <w:szCs w:val="16"/>
        </w:rPr>
      </w:r>
    </w:p>
    <w:p>
      <w:pPr>
        <w:pStyle w:val="Normal"/>
        <w:tabs>
          <w:tab w:val="left" w:pos="4253" w:leader="none"/>
          <w:tab w:val="left" w:pos="4395" w:leader="none"/>
        </w:tabs>
        <w:spacing w:before="0" w:after="120"/>
        <w:ind w:left="5528" w:hanging="0"/>
        <w:rPr>
          <w:rFonts w:eastAsia="Calibri" w:eastAsiaTheme="minorHAnsi"/>
          <w:b/>
          <w:b/>
          <w:sz w:val="22"/>
        </w:rPr>
      </w:pPr>
      <w:r>
        <w:rPr>
          <w:rFonts w:eastAsia="TimesNewRoman" w:cs="TimesNewRoman" w:ascii="TimesNewRoman" w:hAnsi="TimesNewRoman"/>
          <w:sz w:val="16"/>
          <w:szCs w:val="16"/>
        </w:rPr>
        <w:t>□</w:t>
      </w:r>
      <w:r>
        <w:rPr>
          <w:rFonts w:eastAsia="TimesNewRoman"/>
          <w:b/>
          <w:sz w:val="22"/>
        </w:rPr>
        <w:t>All’</w:t>
      </w:r>
      <w:r>
        <w:rPr>
          <w:rFonts w:eastAsia="Calibri" w:eastAsiaTheme="minorHAnsi"/>
          <w:b/>
          <w:sz w:val="22"/>
        </w:rPr>
        <w:t xml:space="preserve">Ufficio Relazioni con il Pubblico </w:t>
      </w:r>
    </w:p>
    <w:p>
      <w:pPr>
        <w:pStyle w:val="Normal"/>
        <w:tabs>
          <w:tab w:val="left" w:pos="4253" w:leader="none"/>
          <w:tab w:val="left" w:pos="4395" w:leader="none"/>
        </w:tabs>
        <w:spacing w:before="0" w:after="120"/>
        <w:ind w:left="5670" w:hanging="142"/>
        <w:rPr>
          <w:rFonts w:eastAsia="Calibri" w:eastAsiaTheme="minorHAnsi"/>
          <w:sz w:val="18"/>
          <w:szCs w:val="18"/>
        </w:rPr>
      </w:pPr>
      <w:r>
        <w:rPr>
          <w:rFonts w:eastAsia="TimesNewRoman" w:cs="TimesNewRoman" w:ascii="TimesNewRoman" w:hAnsi="TimesNewRoman"/>
          <w:sz w:val="16"/>
          <w:szCs w:val="16"/>
        </w:rPr>
        <w:t>□</w:t>
      </w:r>
      <w:r>
        <w:rPr>
          <w:rFonts w:eastAsia="Calibri" w:eastAsiaTheme="minorHAnsi"/>
          <w:b/>
          <w:sz w:val="22"/>
        </w:rPr>
        <w:t xml:space="preserve">Al Responsabile della Trasparenza </w:t>
      </w:r>
      <w:r>
        <w:rPr>
          <w:rFonts w:eastAsia="Calibri" w:eastAsiaTheme="minorHAnsi"/>
          <w:sz w:val="18"/>
          <w:szCs w:val="18"/>
        </w:rPr>
        <w:t>(solo accesso semplice)</w:t>
      </w:r>
    </w:p>
    <w:p>
      <w:pPr>
        <w:pStyle w:val="Normal"/>
        <w:tabs>
          <w:tab w:val="left" w:pos="4253" w:leader="none"/>
          <w:tab w:val="left" w:pos="4395" w:leader="none"/>
        </w:tabs>
        <w:spacing w:before="0" w:after="120"/>
        <w:ind w:left="5528" w:hanging="0"/>
        <w:rPr/>
      </w:pPr>
      <w:r>
        <w:rPr>
          <w:rFonts w:eastAsia="Calibri" w:eastAsiaTheme="minorHAnsi"/>
          <w:b/>
          <w:sz w:val="22"/>
        </w:rPr>
        <w:t xml:space="preserve">   </w:t>
      </w:r>
      <w:r>
        <w:rPr>
          <w:rFonts w:eastAsia="Calibri" w:eastAsiaTheme="minorHAnsi"/>
          <w:b/>
          <w:sz w:val="22"/>
        </w:rPr>
        <w:t xml:space="preserve">del Comune di </w:t>
      </w:r>
      <w:r>
        <w:rPr>
          <w:rFonts w:eastAsia="Calibri" w:eastAsiaTheme="minorHAnsi"/>
          <w:b/>
          <w:sz w:val="22"/>
        </w:rPr>
        <w:t>Domegge</w:t>
      </w:r>
      <w:r>
        <w:rPr>
          <w:rFonts w:eastAsia="Calibri" w:eastAsiaTheme="minorHAnsi"/>
          <w:b/>
          <w:sz w:val="22"/>
        </w:rPr>
        <w:t xml:space="preserve"> di Cadore</w:t>
      </w:r>
    </w:p>
    <w:p>
      <w:pPr>
        <w:pStyle w:val="Normal"/>
        <w:spacing w:before="0" w:after="40"/>
        <w:rPr>
          <w:rFonts w:eastAsia="Calibri" w:eastAsiaTheme="minorHAnsi"/>
          <w:sz w:val="16"/>
          <w:szCs w:val="16"/>
        </w:rPr>
      </w:pPr>
      <w:r>
        <w:rPr>
          <w:rFonts w:eastAsia="Calibri" w:eastAsiaTheme="minorHAnsi"/>
          <w:sz w:val="16"/>
          <w:szCs w:val="16"/>
        </w:rPr>
      </w:r>
    </w:p>
    <w:p>
      <w:pPr>
        <w:pStyle w:val="Normal"/>
        <w:spacing w:before="0" w:after="40"/>
        <w:rPr>
          <w:rFonts w:eastAsia="Calibri" w:eastAsiaTheme="minorHAnsi"/>
          <w:sz w:val="22"/>
        </w:rPr>
      </w:pPr>
      <w:r>
        <w:rPr>
          <w:rFonts w:eastAsia="Calibri" w:eastAsiaTheme="minorHAnsi"/>
          <w:sz w:val="22"/>
        </w:rPr>
        <w:t>Il/la sottoscritto/a cognome*_______________________.nome*__________________________</w:t>
      </w:r>
    </w:p>
    <w:p>
      <w:pPr>
        <w:pStyle w:val="Normal"/>
        <w:spacing w:before="0" w:after="40"/>
        <w:rPr>
          <w:rFonts w:eastAsia="Calibri" w:eastAsiaTheme="minorHAnsi"/>
          <w:sz w:val="22"/>
        </w:rPr>
      </w:pPr>
      <w:r>
        <w:rPr>
          <w:rFonts w:eastAsia="Calibri" w:eastAsiaTheme="minorHAnsi"/>
          <w:sz w:val="22"/>
        </w:rPr>
        <w:t>nato/a*_________________________ (prov.____) il__________________________</w:t>
      </w:r>
    </w:p>
    <w:p>
      <w:pPr>
        <w:pStyle w:val="Normal"/>
        <w:spacing w:before="0" w:after="40"/>
        <w:rPr>
          <w:rFonts w:eastAsia="Calibri" w:eastAsiaTheme="minorHAnsi"/>
          <w:sz w:val="22"/>
        </w:rPr>
      </w:pPr>
      <w:r>
        <w:rPr>
          <w:rFonts w:eastAsia="Calibri" w:eastAsiaTheme="minorHAnsi"/>
          <w:sz w:val="22"/>
        </w:rPr>
        <w:t>residente in*______________________ (prov._____) via___________________ n._________</w:t>
      </w:r>
    </w:p>
    <w:p>
      <w:pPr>
        <w:pStyle w:val="Normal"/>
        <w:spacing w:before="0" w:after="40"/>
        <w:rPr>
          <w:rFonts w:eastAsia="Calibri" w:eastAsiaTheme="minorHAnsi"/>
          <w:sz w:val="22"/>
        </w:rPr>
      </w:pPr>
      <w:r>
        <w:rPr>
          <w:rFonts w:eastAsia="Calibri" w:eastAsiaTheme="minorHAnsi"/>
          <w:sz w:val="22"/>
        </w:rPr>
        <w:t>mail _________________________________; PEC:__________________________________</w:t>
      </w:r>
    </w:p>
    <w:p>
      <w:pPr>
        <w:pStyle w:val="Normal"/>
        <w:spacing w:before="0" w:after="40"/>
        <w:rPr>
          <w:rFonts w:eastAsia="Calibri" w:eastAsiaTheme="minorHAnsi"/>
          <w:sz w:val="22"/>
        </w:rPr>
      </w:pPr>
      <w:r>
        <w:rPr>
          <w:rFonts w:eastAsia="Calibri" w:eastAsiaTheme="minorHAnsi"/>
          <w:sz w:val="22"/>
        </w:rPr>
        <w:t xml:space="preserve">cell.____________ tel. _________________  </w:t>
      </w:r>
    </w:p>
    <w:p>
      <w:pPr>
        <w:pStyle w:val="Normal"/>
        <w:rPr>
          <w:rFonts w:eastAsia="Calibri" w:eastAsiaTheme="minorHAnsi"/>
          <w:sz w:val="16"/>
          <w:szCs w:val="16"/>
        </w:rPr>
      </w:pPr>
      <w:r>
        <w:rPr>
          <w:rFonts w:eastAsia="Calibri" w:eastAsiaTheme="minorHAnsi"/>
          <w:sz w:val="16"/>
          <w:szCs w:val="16"/>
        </w:rPr>
      </w:r>
    </w:p>
    <w:p>
      <w:pPr>
        <w:pStyle w:val="Normal"/>
        <w:rPr>
          <w:rFonts w:eastAsia="Calibri" w:eastAsiaTheme="minorHAnsi"/>
          <w:sz w:val="16"/>
          <w:szCs w:val="16"/>
        </w:rPr>
      </w:pPr>
      <w:r>
        <w:rPr>
          <w:rFonts w:eastAsia="Calibri" w:eastAsiaTheme="minorHAnsi"/>
          <w:sz w:val="16"/>
          <w:szCs w:val="16"/>
        </w:rPr>
      </w:r>
    </w:p>
    <w:p>
      <w:pPr>
        <w:pStyle w:val="Normal"/>
        <w:ind w:right="-144" w:hanging="0"/>
        <w:rPr>
          <w:rFonts w:eastAsia="Calibri" w:eastAsiaTheme="minorHAnsi"/>
          <w:sz w:val="22"/>
        </w:rPr>
      </w:pPr>
      <w:r>
        <w:rPr>
          <w:rFonts w:eastAsia="TimesNewRoman" w:cs="TimesNewRoman" w:ascii="TimesNewRoman" w:hAnsi="TimesNewRoman"/>
          <w:sz w:val="18"/>
          <w:szCs w:val="18"/>
        </w:rPr>
        <w:t>□</w:t>
      </w:r>
      <w:r>
        <w:rPr>
          <w:rFonts w:eastAsia="Calibri" w:eastAsiaTheme="minorHAnsi"/>
          <w:sz w:val="22"/>
        </w:rPr>
        <w:t>ai sensi e per gli effetti dell’art. 5, comma 1del d.lgs. n. 33/2013 (</w:t>
      </w:r>
      <w:r>
        <w:rPr>
          <w:rFonts w:eastAsia="Calibri" w:eastAsiaTheme="minorHAnsi"/>
          <w:b/>
          <w:sz w:val="22"/>
          <w:u w:val="single"/>
        </w:rPr>
        <w:t>accesso civico semplice</w:t>
      </w:r>
      <w:r>
        <w:rPr>
          <w:rFonts w:eastAsia="Calibri" w:eastAsiaTheme="minorHAnsi"/>
          <w:sz w:val="22"/>
        </w:rPr>
        <w:t>), considerata</w:t>
      </w:r>
    </w:p>
    <w:p>
      <w:pPr>
        <w:pStyle w:val="Normal"/>
        <w:ind w:left="284" w:hanging="0"/>
        <w:rPr>
          <w:rFonts w:eastAsia="Calibri" w:eastAsiaTheme="minorHAnsi"/>
          <w:sz w:val="22"/>
        </w:rPr>
      </w:pPr>
      <w:r>
        <w:rPr>
          <w:rFonts w:eastAsia="TimesNewRoman" w:cs="TimesNewRoman" w:ascii="TimesNewRoman" w:hAnsi="TimesNewRoman"/>
          <w:sz w:val="16"/>
          <w:szCs w:val="16"/>
        </w:rPr>
        <w:t xml:space="preserve">□ </w:t>
      </w:r>
      <w:r>
        <w:rPr>
          <w:rFonts w:eastAsia="Calibri" w:eastAsiaTheme="minorHAnsi"/>
          <w:sz w:val="22"/>
        </w:rPr>
        <w:t xml:space="preserve">l’omessa pubblicazione  </w:t>
      </w:r>
    </w:p>
    <w:p>
      <w:pPr>
        <w:pStyle w:val="Normal"/>
        <w:ind w:left="284" w:hanging="0"/>
        <w:rPr>
          <w:rFonts w:eastAsia="Calibri" w:eastAsiaTheme="minorHAnsi"/>
          <w:sz w:val="22"/>
        </w:rPr>
      </w:pPr>
      <w:r>
        <w:rPr>
          <w:rFonts w:eastAsia="TimesNewRoman" w:cs="TimesNewRoman" w:ascii="TimesNewRoman" w:hAnsi="TimesNewRoman"/>
          <w:sz w:val="16"/>
          <w:szCs w:val="16"/>
        </w:rPr>
        <w:t xml:space="preserve">□ </w:t>
      </w:r>
      <w:r>
        <w:rPr>
          <w:rFonts w:eastAsia="Calibri" w:eastAsiaTheme="minorHAnsi"/>
          <w:sz w:val="22"/>
        </w:rPr>
        <w:t>la parziale pubblicazione  della seguente documentazione ___________________________________________________________________ ________________________________________________________________________________</w:t>
      </w:r>
    </w:p>
    <w:p>
      <w:pPr>
        <w:pStyle w:val="Normal"/>
        <w:spacing w:before="120" w:after="120"/>
        <w:jc w:val="center"/>
        <w:rPr>
          <w:rFonts w:eastAsia="Calibri" w:eastAsiaTheme="minorHAnsi"/>
          <w:bCs/>
          <w:sz w:val="22"/>
        </w:rPr>
      </w:pPr>
      <w:r>
        <w:rPr>
          <w:rFonts w:eastAsia="Calibri" w:eastAsiaTheme="minorHAnsi"/>
          <w:bCs/>
          <w:sz w:val="22"/>
        </w:rPr>
        <w:t>CHIEDE</w:t>
      </w:r>
    </w:p>
    <w:p>
      <w:pPr>
        <w:pStyle w:val="Normal"/>
        <w:spacing w:before="120" w:after="120"/>
        <w:jc w:val="both"/>
        <w:rPr>
          <w:rFonts w:eastAsia="Calibri" w:eastAsiaTheme="minorHAnsi"/>
          <w:sz w:val="22"/>
        </w:rPr>
      </w:pPr>
      <w:r>
        <w:rPr>
          <w:rFonts w:eastAsia="Calibri" w:eastAsiaTheme="minorHAnsi"/>
          <w:sz w:val="22"/>
        </w:rPr>
        <w:t xml:space="preserve">la pubblicazione di quanto indicato  e  la comunicazione dell’avvenuta  pubblicazione con indicazione del collegamento  ipertestuale (link) delle informazioni oggetto della presente istanza. </w:t>
      </w:r>
    </w:p>
    <w:p>
      <w:pPr>
        <w:pStyle w:val="Normal"/>
        <w:spacing w:before="120" w:after="0"/>
        <w:jc w:val="center"/>
        <w:rPr>
          <w:rFonts w:eastAsia="Calibri" w:eastAsiaTheme="minorHAnsi"/>
          <w:b/>
          <w:b/>
          <w:spacing w:val="32"/>
          <w:szCs w:val="24"/>
        </w:rPr>
      </w:pPr>
      <w:r>
        <w:rPr>
          <w:rFonts w:eastAsia="Calibri" w:eastAsiaTheme="minorHAnsi"/>
          <w:b/>
          <w:spacing w:val="32"/>
          <w:szCs w:val="24"/>
        </w:rPr>
        <w:t>OPPURE</w:t>
      </w:r>
    </w:p>
    <w:p>
      <w:pPr>
        <w:pStyle w:val="Normal"/>
        <w:spacing w:before="120" w:after="0"/>
        <w:rPr>
          <w:rFonts w:eastAsia="Calibri" w:eastAsiaTheme="minorHAnsi"/>
          <w:sz w:val="22"/>
        </w:rPr>
      </w:pPr>
      <w:r>
        <w:rPr>
          <w:rFonts w:eastAsia="TimesNewRoman" w:cs="TimesNewRoman" w:ascii="TimesNewRoman" w:hAnsi="TimesNewRoman"/>
          <w:sz w:val="16"/>
          <w:szCs w:val="16"/>
        </w:rPr>
        <w:t xml:space="preserve">□ </w:t>
      </w:r>
      <w:r>
        <w:rPr>
          <w:rFonts w:eastAsia="Calibri" w:eastAsiaTheme="minorHAnsi"/>
          <w:sz w:val="22"/>
        </w:rPr>
        <w:t>ai sensi e per gli effetti dell’art. 5, comma  2, del d.lgs. n. 33/2013 (</w:t>
      </w:r>
      <w:r>
        <w:rPr>
          <w:rFonts w:eastAsia="Calibri" w:eastAsiaTheme="minorHAnsi"/>
          <w:b/>
          <w:sz w:val="22"/>
          <w:u w:val="single"/>
        </w:rPr>
        <w:t>accesso civico generalizzato</w:t>
      </w:r>
      <w:r>
        <w:rPr>
          <w:rFonts w:eastAsia="Calibri" w:eastAsiaTheme="minorHAnsi"/>
          <w:sz w:val="22"/>
        </w:rPr>
        <w:t>)</w:t>
      </w:r>
    </w:p>
    <w:p>
      <w:pPr>
        <w:pStyle w:val="Normal"/>
        <w:spacing w:before="120" w:after="120"/>
        <w:jc w:val="center"/>
        <w:rPr>
          <w:rFonts w:eastAsia="Calibri" w:eastAsiaTheme="minorHAnsi"/>
          <w:bCs/>
          <w:sz w:val="22"/>
        </w:rPr>
      </w:pPr>
      <w:r>
        <w:rPr>
          <w:rFonts w:eastAsia="Calibri" w:eastAsiaTheme="minorHAnsi"/>
          <w:bCs/>
          <w:sz w:val="22"/>
        </w:rPr>
        <w:t>CHIEDE</w:t>
      </w:r>
    </w:p>
    <w:p>
      <w:pPr>
        <w:pStyle w:val="Normal"/>
        <w:ind w:left="284" w:hanging="0"/>
        <w:rPr>
          <w:rFonts w:eastAsia="TimesNewRoman"/>
          <w:sz w:val="22"/>
        </w:rPr>
      </w:pPr>
      <w:r>
        <w:rPr>
          <w:rFonts w:eastAsia="TimesNewRoman" w:cs="TimesNewRoman" w:ascii="TimesNewRoman" w:hAnsi="TimesNewRoman"/>
          <w:sz w:val="16"/>
          <w:szCs w:val="16"/>
        </w:rPr>
        <w:t xml:space="preserve">□ </w:t>
      </w:r>
      <w:r>
        <w:rPr>
          <w:rFonts w:eastAsia="TimesNewRoman"/>
          <w:sz w:val="22"/>
        </w:rPr>
        <w:t xml:space="preserve">di poter consultare  </w:t>
      </w:r>
    </w:p>
    <w:p>
      <w:pPr>
        <w:pStyle w:val="Normal"/>
        <w:ind w:left="284" w:hanging="0"/>
        <w:rPr>
          <w:rFonts w:eastAsia="Calibri" w:eastAsiaTheme="minorHAnsi"/>
          <w:sz w:val="22"/>
        </w:rPr>
      </w:pPr>
      <w:r>
        <w:rPr>
          <w:rFonts w:eastAsia="TimesNewRoman" w:cs="TimesNewRoman" w:ascii="TimesNewRoman" w:hAnsi="TimesNewRoman"/>
          <w:sz w:val="16"/>
          <w:szCs w:val="16"/>
        </w:rPr>
        <w:t xml:space="preserve">□ </w:t>
      </w:r>
      <w:r>
        <w:rPr>
          <w:rFonts w:eastAsia="TimesNewRoman"/>
          <w:sz w:val="22"/>
        </w:rPr>
        <w:t>di avere copia del</w:t>
      </w:r>
      <w:r>
        <w:rPr>
          <w:rFonts w:eastAsia="Calibri" w:eastAsiaTheme="minorHAnsi"/>
          <w:sz w:val="22"/>
        </w:rPr>
        <w:t>la seguente documentazione  ____________________________________________________________________________________________________________________________________________________________________</w:t>
      </w:r>
    </w:p>
    <w:p>
      <w:pPr>
        <w:pStyle w:val="Normal"/>
        <w:rPr>
          <w:rFonts w:eastAsia="Calibri" w:eastAsiaTheme="minorHAnsi"/>
          <w:b/>
          <w:b/>
          <w:bCs/>
          <w:sz w:val="16"/>
          <w:szCs w:val="16"/>
        </w:rPr>
      </w:pPr>
      <w:r>
        <w:rPr>
          <w:rFonts w:eastAsia="Calibri" w:eastAsiaTheme="minorHAnsi"/>
          <w:b/>
          <w:bCs/>
          <w:sz w:val="16"/>
          <w:szCs w:val="16"/>
        </w:rPr>
      </w:r>
    </w:p>
    <w:p>
      <w:pPr>
        <w:pStyle w:val="Normal"/>
        <w:jc w:val="center"/>
        <w:rPr>
          <w:rFonts w:eastAsia="Calibri" w:eastAsiaTheme="minorHAnsi"/>
          <w:b/>
          <w:b/>
          <w:bCs/>
          <w:sz w:val="22"/>
        </w:rPr>
      </w:pPr>
      <w:r>
        <w:rPr>
          <w:rFonts w:eastAsia="Calibri" w:eastAsiaTheme="minorHAnsi"/>
          <w:b/>
          <w:bCs/>
          <w:sz w:val="22"/>
        </w:rPr>
        <w:t>DICHIARA</w:t>
      </w:r>
    </w:p>
    <w:p>
      <w:pPr>
        <w:pStyle w:val="Normal"/>
        <w:jc w:val="center"/>
        <w:rPr>
          <w:rFonts w:eastAsia="Calibri" w:eastAsiaTheme="minorHAnsi"/>
          <w:b/>
          <w:b/>
          <w:bCs/>
          <w:sz w:val="16"/>
          <w:szCs w:val="16"/>
        </w:rPr>
      </w:pPr>
      <w:r>
        <w:rPr>
          <w:rFonts w:eastAsia="Calibri" w:eastAsiaTheme="minorHAnsi"/>
          <w:b/>
          <w:bCs/>
          <w:sz w:val="16"/>
          <w:szCs w:val="16"/>
        </w:rPr>
      </w:r>
    </w:p>
    <w:p>
      <w:pPr>
        <w:pStyle w:val="Normal"/>
        <w:ind w:left="284" w:hanging="284"/>
        <w:jc w:val="both"/>
        <w:rPr>
          <w:rFonts w:eastAsia="Calibri" w:eastAsiaTheme="minorHAnsi"/>
          <w:sz w:val="22"/>
        </w:rPr>
      </w:pPr>
      <w:r>
        <w:rPr>
          <w:rFonts w:eastAsia="TimesNewRoman" w:cs="TimesNewRoman" w:ascii="TimesNewRoman" w:hAnsi="TimesNewRoman"/>
          <w:sz w:val="16"/>
          <w:szCs w:val="16"/>
        </w:rPr>
        <w:t xml:space="preserve">□ </w:t>
      </w:r>
      <w:r>
        <w:rPr>
          <w:rFonts w:eastAsia="Calibri" w:eastAsiaTheme="minorHAnsi"/>
          <w:sz w:val="22"/>
        </w:rPr>
        <w:t>di conoscere le sanzioni amministrative e penali previste dagli artt. 75 e 76 del D.P.R. 445/2000, “Testo unico delle disposizioni legislative e regolamentari in materia di documentazione amministrativa”</w:t>
      </w:r>
      <w:r>
        <w:rPr>
          <w:rFonts w:eastAsia="Calibri" w:eastAsiaTheme="minorHAnsi"/>
          <w:sz w:val="22"/>
          <w:vertAlign w:val="superscript"/>
        </w:rPr>
        <w:t>1</w:t>
      </w:r>
      <w:r>
        <w:rPr>
          <w:rFonts w:eastAsia="Calibri" w:eastAsiaTheme="minorHAnsi"/>
          <w:sz w:val="22"/>
        </w:rPr>
        <w:t>;</w:t>
      </w:r>
    </w:p>
    <w:p>
      <w:pPr>
        <w:pStyle w:val="Normal"/>
        <w:ind w:right="-143" w:hanging="0"/>
        <w:jc w:val="both"/>
        <w:rPr>
          <w:rFonts w:eastAsia="Calibri" w:eastAsiaTheme="minorHAnsi"/>
          <w:sz w:val="22"/>
        </w:rPr>
      </w:pPr>
      <w:r>
        <w:rPr>
          <w:rFonts w:eastAsia="TimesNewRoman" w:cs="TimesNewRoman" w:ascii="TimesNewRoman" w:hAnsi="TimesNewRoman"/>
          <w:sz w:val="16"/>
          <w:szCs w:val="16"/>
        </w:rPr>
        <w:t>□</w:t>
      </w:r>
      <w:r>
        <w:rPr>
          <w:rFonts w:eastAsia="TimesNewRoman"/>
          <w:sz w:val="22"/>
        </w:rPr>
        <w:t xml:space="preserve"> </w:t>
      </w:r>
      <w:r>
        <w:rPr>
          <w:rFonts w:eastAsia="TimesNewRoman"/>
          <w:sz w:val="22"/>
        </w:rPr>
        <w:t xml:space="preserve">di acconsentire al </w:t>
      </w:r>
      <w:r>
        <w:rPr>
          <w:rFonts w:eastAsia="TimesNewRoman"/>
        </w:rPr>
        <w:t>trattamento</w:t>
      </w:r>
      <w:r>
        <w:rPr>
          <w:rFonts w:eastAsia="TimesNewRoman"/>
          <w:sz w:val="22"/>
        </w:rPr>
        <w:t xml:space="preserve"> dei dati come da informativa posta sul retro del </w:t>
      </w:r>
      <w:r>
        <w:rPr>
          <w:rFonts w:eastAsia="TimesNewRoman"/>
        </w:rPr>
        <w:t>presente</w:t>
      </w:r>
      <w:r>
        <w:rPr>
          <w:rFonts w:eastAsia="TimesNewRoman"/>
          <w:sz w:val="22"/>
        </w:rPr>
        <w:t xml:space="preserve"> </w:t>
      </w:r>
      <w:r>
        <w:rPr>
          <w:rFonts w:eastAsia="TimesNewRoman"/>
        </w:rPr>
        <w:t>documento;</w:t>
      </w:r>
    </w:p>
    <w:p>
      <w:pPr>
        <w:pStyle w:val="Normal"/>
        <w:ind w:left="284" w:hanging="284"/>
        <w:jc w:val="both"/>
        <w:rPr>
          <w:rFonts w:eastAsia="Calibri" w:eastAsiaTheme="minorHAnsi"/>
          <w:sz w:val="22"/>
        </w:rPr>
      </w:pPr>
      <w:r>
        <w:rPr>
          <w:rFonts w:eastAsia="TimesNewRoman" w:cs="TimesNewRoman" w:ascii="TimesNewRoman" w:hAnsi="TimesNewRoman"/>
          <w:sz w:val="16"/>
          <w:szCs w:val="16"/>
        </w:rPr>
        <w:t xml:space="preserve">□ </w:t>
      </w:r>
      <w:r>
        <w:rPr>
          <w:rFonts w:eastAsia="Calibri" w:eastAsiaTheme="minorHAnsi"/>
          <w:sz w:val="22"/>
        </w:rPr>
        <w:t>di voler ricevere quanto richiesto, personalmente presso l’Ufficio Protocollo dell’Ente, oppure al proprio indirizzo di posta elettronica _________________________________, oppure  che gli atti siano inviati al seguente indirizzo  postale_____________________________________________</w:t>
      </w:r>
    </w:p>
    <w:p>
      <w:pPr>
        <w:pStyle w:val="Normal"/>
        <w:ind w:left="284" w:hanging="284"/>
        <w:jc w:val="both"/>
        <w:rPr>
          <w:rFonts w:eastAsia="Calibri" w:eastAsiaTheme="minorHAnsi"/>
          <w:sz w:val="22"/>
        </w:rPr>
      </w:pPr>
      <w:r>
        <w:rPr>
          <w:rFonts w:eastAsia="Calibri" w:eastAsiaTheme="minorHAnsi"/>
          <w:sz w:val="22"/>
        </w:rPr>
        <w:t xml:space="preserve">     </w:t>
      </w:r>
      <w:r>
        <w:rPr>
          <w:rFonts w:eastAsia="Calibri" w:eastAsiaTheme="minorHAnsi"/>
          <w:sz w:val="22"/>
        </w:rPr>
        <w:t>mediante raccomandata con avviso di ricevimento con spesa a proprio carico</w:t>
      </w:r>
      <w:r>
        <w:rPr>
          <w:rFonts w:eastAsia="Calibri" w:eastAsiaTheme="minorHAnsi"/>
          <w:sz w:val="22"/>
          <w:vertAlign w:val="superscript"/>
        </w:rPr>
        <w:t>2</w:t>
      </w:r>
      <w:r>
        <w:rPr>
          <w:rFonts w:eastAsia="Calibri" w:eastAsiaTheme="minorHAnsi"/>
          <w:sz w:val="22"/>
        </w:rPr>
        <w:t xml:space="preserve">. </w:t>
      </w:r>
    </w:p>
    <w:p>
      <w:pPr>
        <w:pStyle w:val="Normal"/>
        <w:rPr>
          <w:rFonts w:eastAsia="Calibri" w:eastAsiaTheme="minorHAnsi"/>
          <w:sz w:val="22"/>
        </w:rPr>
      </w:pPr>
      <w:r>
        <w:rPr>
          <w:rFonts w:eastAsia="Calibri" w:eastAsiaTheme="minorHAnsi"/>
          <w:sz w:val="22"/>
        </w:rPr>
      </w:r>
    </w:p>
    <w:p>
      <w:pPr>
        <w:pStyle w:val="Normal"/>
        <w:rPr>
          <w:rFonts w:eastAsia="Calibri" w:eastAsiaTheme="minorHAnsi"/>
          <w:sz w:val="22"/>
        </w:rPr>
      </w:pPr>
      <w:r>
        <w:rPr>
          <w:rFonts w:eastAsia="Calibri" w:eastAsiaTheme="minorHAnsi"/>
          <w:sz w:val="22"/>
        </w:rPr>
        <w:t xml:space="preserve">(luogo e data) _________ _________________________ </w:t>
      </w:r>
    </w:p>
    <w:p>
      <w:pPr>
        <w:pStyle w:val="Normal"/>
        <w:ind w:left="4536" w:hanging="0"/>
        <w:jc w:val="center"/>
        <w:rPr>
          <w:rFonts w:eastAsia="Calibri" w:eastAsiaTheme="minorHAnsi"/>
          <w:i/>
          <w:i/>
          <w:sz w:val="22"/>
        </w:rPr>
      </w:pPr>
      <w:r>
        <w:rPr>
          <w:rFonts w:eastAsia="Calibri" w:eastAsiaTheme="minorHAnsi"/>
          <w:i/>
          <w:sz w:val="22"/>
        </w:rPr>
        <w:t>(firma leggibile)</w:t>
      </w:r>
    </w:p>
    <w:p>
      <w:pPr>
        <w:pStyle w:val="Normal"/>
        <w:ind w:left="4536" w:hanging="0"/>
        <w:jc w:val="center"/>
        <w:rPr>
          <w:rFonts w:eastAsia="Calibri" w:eastAsiaTheme="minorHAnsi"/>
          <w:sz w:val="22"/>
        </w:rPr>
      </w:pPr>
      <w:r>
        <w:rPr>
          <w:rFonts w:eastAsia="Calibri" w:eastAsiaTheme="minorHAnsi"/>
          <w:sz w:val="22"/>
        </w:rPr>
        <w:t>_________________________</w:t>
      </w:r>
    </w:p>
    <w:p>
      <w:pPr>
        <w:pStyle w:val="Normal"/>
        <w:ind w:left="4536" w:hanging="0"/>
        <w:jc w:val="center"/>
        <w:rPr>
          <w:rFonts w:eastAsia="Calibri" w:eastAsiaTheme="minorHAnsi"/>
          <w:sz w:val="18"/>
          <w:szCs w:val="18"/>
        </w:rPr>
      </w:pPr>
      <w:r>
        <w:rPr>
          <w:rFonts w:eastAsia="Calibri" w:eastAsiaTheme="minorHAnsi"/>
          <w:sz w:val="18"/>
          <w:szCs w:val="18"/>
        </w:rPr>
      </w:r>
    </w:p>
    <w:p>
      <w:pPr>
        <w:pStyle w:val="Normal"/>
        <w:ind w:left="4536" w:hanging="0"/>
        <w:jc w:val="center"/>
        <w:rPr>
          <w:rFonts w:eastAsia="Calibri" w:eastAsiaTheme="minorHAnsi"/>
          <w:sz w:val="18"/>
          <w:szCs w:val="18"/>
        </w:rPr>
      </w:pPr>
      <w:r>
        <w:rPr>
          <w:rFonts w:eastAsia="Calibri" w:eastAsiaTheme="minorHAnsi"/>
          <w:sz w:val="18"/>
          <w:szCs w:val="18"/>
        </w:rPr>
      </w:r>
    </w:p>
    <w:tbl>
      <w:tblPr>
        <w:tblStyle w:val="Grigliatabella"/>
        <w:tblW w:w="9747" w:type="dxa"/>
        <w:jc w:val="left"/>
        <w:tblInd w:w="0" w:type="dxa"/>
        <w:tblCellMar>
          <w:top w:w="0" w:type="dxa"/>
          <w:left w:w="108" w:type="dxa"/>
          <w:bottom w:w="0" w:type="dxa"/>
          <w:right w:w="108" w:type="dxa"/>
        </w:tblCellMar>
        <w:tblLook w:firstRow="1" w:noVBand="1" w:lastRow="0" w:firstColumn="1" w:lastColumn="0" w:noHBand="0" w:val="04a0"/>
      </w:tblPr>
      <w:tblGrid>
        <w:gridCol w:w="5893"/>
        <w:gridCol w:w="3853"/>
      </w:tblGrid>
      <w:tr>
        <w:trPr>
          <w:trHeight w:val="574" w:hRule="atLeast"/>
        </w:trPr>
        <w:tc>
          <w:tcPr>
            <w:tcW w:w="9746" w:type="dxa"/>
            <w:gridSpan w:val="2"/>
            <w:tcBorders/>
            <w:shd w:fill="auto" w:val="clear"/>
            <w:vAlign w:val="center"/>
          </w:tcPr>
          <w:p>
            <w:pPr>
              <w:pStyle w:val="Normal"/>
              <w:jc w:val="both"/>
              <w:rPr>
                <w:rFonts w:eastAsia="Calibri" w:eastAsiaTheme="minorHAnsi"/>
                <w:sz w:val="18"/>
                <w:szCs w:val="18"/>
              </w:rPr>
            </w:pPr>
            <w:r>
              <w:rPr>
                <w:rFonts w:eastAsia="Calibri" w:eastAsiaTheme="minorHAnsi"/>
                <w:b/>
                <w:bCs/>
                <w:sz w:val="18"/>
                <w:szCs w:val="18"/>
              </w:rPr>
              <w:t>Ai sensi dell'art. 38, d.P.R. 445 del 28 dicembre 2000, la dichiarazione è sottoscritta dall'interessato in presenza del dipendente addetto ovvero sottoscritta e inviata insieme alla fotocopia, non autenticata di un documento di identità del dichiarante, all'ufficio competente tramite un incaricato, oppure a mezzo posta.</w:t>
            </w:r>
          </w:p>
        </w:tc>
      </w:tr>
      <w:tr>
        <w:trPr>
          <w:trHeight w:val="340" w:hRule="atLeast"/>
        </w:trPr>
        <w:tc>
          <w:tcPr>
            <w:tcW w:w="5893" w:type="dxa"/>
            <w:tcBorders/>
            <w:shd w:fill="auto" w:val="clear"/>
            <w:vAlign w:val="center"/>
          </w:tcPr>
          <w:p>
            <w:pPr>
              <w:pStyle w:val="Normal"/>
              <w:rPr>
                <w:rFonts w:eastAsia="Calibri" w:eastAsiaTheme="minorHAnsi"/>
                <w:b/>
                <w:b/>
                <w:sz w:val="18"/>
                <w:szCs w:val="18"/>
              </w:rPr>
            </w:pPr>
            <w:r>
              <w:rPr>
                <w:rFonts w:eastAsia="Calibri" w:eastAsiaTheme="minorHAnsi"/>
                <w:b/>
                <w:sz w:val="14"/>
                <w:szCs w:val="14"/>
              </w:rPr>
              <w:t>FIRMATA DAL DICHIARANTE IN MIA PRESENZA</w:t>
            </w:r>
          </w:p>
        </w:tc>
        <w:tc>
          <w:tcPr>
            <w:tcW w:w="3853" w:type="dxa"/>
            <w:tcBorders/>
            <w:shd w:fill="auto" w:val="clear"/>
            <w:vAlign w:val="center"/>
          </w:tcPr>
          <w:p>
            <w:pPr>
              <w:pStyle w:val="Normal"/>
              <w:rPr>
                <w:rFonts w:eastAsia="Calibri" w:eastAsiaTheme="minorHAnsi"/>
                <w:b/>
                <w:b/>
                <w:sz w:val="18"/>
                <w:szCs w:val="18"/>
              </w:rPr>
            </w:pPr>
            <w:r>
              <w:rPr>
                <w:rFonts w:eastAsia="Calibri" w:eastAsiaTheme="minorHAnsi"/>
                <w:b/>
                <w:sz w:val="14"/>
                <w:szCs w:val="14"/>
              </w:rPr>
              <w:t>SI ALLEGA FOTOCOPIA:</w:t>
            </w:r>
          </w:p>
        </w:tc>
      </w:tr>
      <w:tr>
        <w:trPr>
          <w:trHeight w:val="1630" w:hRule="atLeast"/>
        </w:trPr>
        <w:tc>
          <w:tcPr>
            <w:tcW w:w="5893" w:type="dxa"/>
            <w:tcBorders/>
            <w:shd w:fill="auto" w:val="clear"/>
            <w:vAlign w:val="center"/>
          </w:tcPr>
          <w:p>
            <w:pPr>
              <w:pStyle w:val="Normal"/>
              <w:rPr/>
            </w:pPr>
            <w:r>
              <w:rPr>
                <w:rFonts w:eastAsia="Calibri" w:eastAsiaTheme="minorHAnsi"/>
                <w:i/>
                <w:iCs/>
                <w:sz w:val="20"/>
                <w:szCs w:val="20"/>
              </w:rPr>
              <w:t>Domegge</w:t>
            </w:r>
            <w:r>
              <w:rPr>
                <w:rFonts w:eastAsia="Calibri" w:eastAsiaTheme="minorHAnsi"/>
                <w:i/>
                <w:iCs/>
                <w:sz w:val="20"/>
                <w:szCs w:val="20"/>
              </w:rPr>
              <w:t xml:space="preserve"> di Cadore, il _____________________________</w:t>
            </w:r>
          </w:p>
          <w:p>
            <w:pPr>
              <w:pStyle w:val="Normal"/>
              <w:rPr>
                <w:rFonts w:eastAsia="Calibri" w:eastAsiaTheme="minorHAnsi"/>
                <w:i/>
                <w:i/>
                <w:iCs/>
                <w:sz w:val="20"/>
                <w:szCs w:val="20"/>
              </w:rPr>
            </w:pPr>
            <w:r>
              <w:rPr>
                <w:rFonts w:eastAsia="Calibri" w:eastAsiaTheme="minorHAnsi"/>
                <w:i/>
                <w:iCs/>
                <w:sz w:val="20"/>
                <w:szCs w:val="20"/>
              </w:rPr>
            </w:r>
          </w:p>
          <w:p>
            <w:pPr>
              <w:pStyle w:val="Normal"/>
              <w:ind w:left="2977" w:hanging="0"/>
              <w:jc w:val="center"/>
              <w:rPr>
                <w:rFonts w:eastAsia="Calibri" w:eastAsiaTheme="minorHAnsi"/>
                <w:i/>
                <w:i/>
                <w:iCs/>
                <w:sz w:val="20"/>
                <w:szCs w:val="20"/>
              </w:rPr>
            </w:pPr>
            <w:r>
              <w:rPr>
                <w:rFonts w:eastAsia="Calibri" w:eastAsiaTheme="minorHAnsi"/>
                <w:i/>
                <w:iCs/>
                <w:sz w:val="20"/>
                <w:szCs w:val="20"/>
              </w:rPr>
              <w:t>L’addetto</w:t>
            </w:r>
          </w:p>
          <w:p>
            <w:pPr>
              <w:pStyle w:val="Normal"/>
              <w:ind w:left="2977" w:hanging="0"/>
              <w:jc w:val="center"/>
              <w:rPr>
                <w:rFonts w:eastAsia="Calibri" w:eastAsiaTheme="minorHAnsi"/>
                <w:i/>
                <w:i/>
                <w:iCs/>
                <w:sz w:val="20"/>
                <w:szCs w:val="20"/>
              </w:rPr>
            </w:pPr>
            <w:r>
              <w:rPr>
                <w:rFonts w:eastAsia="Calibri" w:eastAsiaTheme="minorHAnsi"/>
                <w:i/>
                <w:iCs/>
                <w:sz w:val="20"/>
                <w:szCs w:val="20"/>
              </w:rPr>
            </w:r>
          </w:p>
          <w:p>
            <w:pPr>
              <w:pStyle w:val="Normal"/>
              <w:ind w:left="2977" w:hanging="0"/>
              <w:jc w:val="center"/>
              <w:rPr>
                <w:rFonts w:eastAsia="Calibri" w:eastAsiaTheme="minorHAnsi"/>
                <w:i/>
                <w:i/>
                <w:iCs/>
                <w:sz w:val="20"/>
                <w:szCs w:val="20"/>
              </w:rPr>
            </w:pPr>
            <w:r>
              <w:rPr>
                <w:rFonts w:eastAsia="Calibri" w:eastAsiaTheme="minorHAnsi"/>
                <w:i/>
                <w:iCs/>
                <w:sz w:val="20"/>
                <w:szCs w:val="20"/>
              </w:rPr>
              <w:t>___________________________</w:t>
            </w:r>
          </w:p>
          <w:p>
            <w:pPr>
              <w:pStyle w:val="Normal"/>
              <w:rPr>
                <w:rFonts w:eastAsia="Calibri" w:eastAsiaTheme="minorHAnsi"/>
                <w:sz w:val="18"/>
                <w:szCs w:val="18"/>
              </w:rPr>
            </w:pPr>
            <w:r>
              <w:rPr>
                <w:rFonts w:eastAsia="Calibri" w:eastAsiaTheme="minorHAnsi"/>
                <w:sz w:val="18"/>
                <w:szCs w:val="18"/>
              </w:rPr>
            </w:r>
          </w:p>
        </w:tc>
        <w:tc>
          <w:tcPr>
            <w:tcW w:w="3853" w:type="dxa"/>
            <w:tcBorders/>
            <w:shd w:fill="auto" w:val="clear"/>
            <w:vAlign w:val="center"/>
          </w:tcPr>
          <w:p>
            <w:pPr>
              <w:pStyle w:val="Normal"/>
              <w:rPr>
                <w:rFonts w:eastAsia="Calibri" w:eastAsiaTheme="minorHAnsi"/>
                <w:sz w:val="20"/>
                <w:szCs w:val="20"/>
              </w:rPr>
            </w:pPr>
            <w:r>
              <w:rPr>
                <w:rFonts w:eastAsia="TimesNewRoman"/>
                <w:sz w:val="20"/>
                <w:szCs w:val="20"/>
              </w:rPr>
              <w:t xml:space="preserve">□ </w:t>
            </w:r>
            <w:r>
              <w:rPr>
                <w:rFonts w:eastAsia="Calibri" w:eastAsiaTheme="minorHAnsi"/>
                <w:sz w:val="20"/>
                <w:szCs w:val="20"/>
              </w:rPr>
              <w:t>CARTA D’IDENTITÀ</w:t>
            </w:r>
          </w:p>
          <w:p>
            <w:pPr>
              <w:pStyle w:val="Normal"/>
              <w:rPr>
                <w:rFonts w:eastAsia="Calibri" w:eastAsiaTheme="minorHAnsi"/>
                <w:sz w:val="20"/>
                <w:szCs w:val="20"/>
              </w:rPr>
            </w:pPr>
            <w:r>
              <w:rPr>
                <w:rFonts w:eastAsia="TimesNewRoman"/>
                <w:sz w:val="20"/>
                <w:szCs w:val="20"/>
              </w:rPr>
              <w:t xml:space="preserve">□ </w:t>
            </w:r>
            <w:r>
              <w:rPr>
                <w:rFonts w:eastAsia="Calibri" w:eastAsiaTheme="minorHAnsi"/>
                <w:sz w:val="20"/>
                <w:szCs w:val="20"/>
              </w:rPr>
              <w:t>PASSAPORTO</w:t>
            </w:r>
          </w:p>
          <w:p>
            <w:pPr>
              <w:pStyle w:val="Normal"/>
              <w:rPr>
                <w:rFonts w:eastAsia="Calibri" w:eastAsiaTheme="minorHAnsi"/>
                <w:sz w:val="20"/>
                <w:szCs w:val="20"/>
              </w:rPr>
            </w:pPr>
            <w:r>
              <w:rPr>
                <w:rFonts w:eastAsia="TimesNewRoman"/>
                <w:sz w:val="20"/>
                <w:szCs w:val="20"/>
              </w:rPr>
              <w:t xml:space="preserve">□ </w:t>
            </w:r>
            <w:r>
              <w:rPr>
                <w:rFonts w:eastAsia="Calibri" w:eastAsiaTheme="minorHAnsi"/>
                <w:sz w:val="20"/>
                <w:szCs w:val="20"/>
              </w:rPr>
              <w:t>PATENTE</w:t>
            </w:r>
          </w:p>
          <w:p>
            <w:pPr>
              <w:pStyle w:val="Normal"/>
              <w:rPr>
                <w:rFonts w:eastAsia="Calibri" w:eastAsiaTheme="minorHAnsi"/>
                <w:sz w:val="18"/>
                <w:szCs w:val="18"/>
              </w:rPr>
            </w:pPr>
            <w:r>
              <w:rPr>
                <w:rFonts w:eastAsia="TimesNewRoman"/>
                <w:sz w:val="20"/>
                <w:szCs w:val="20"/>
              </w:rPr>
              <w:t xml:space="preserve">□ </w:t>
            </w:r>
            <w:r>
              <w:rPr>
                <w:rFonts w:eastAsia="TimesNewRoman"/>
                <w:sz w:val="20"/>
                <w:szCs w:val="20"/>
              </w:rPr>
              <w:t>ALTRO:</w:t>
            </w:r>
            <w:r>
              <w:rPr>
                <w:rFonts w:eastAsia="TimesNewRoman"/>
                <w:sz w:val="16"/>
                <w:szCs w:val="16"/>
              </w:rPr>
              <w:t xml:space="preserve"> </w:t>
            </w:r>
          </w:p>
        </w:tc>
      </w:tr>
    </w:tbl>
    <w:p>
      <w:pPr>
        <w:pStyle w:val="Normal"/>
        <w:rPr>
          <w:rFonts w:ascii="TimesNewRomanPSMT" w:hAnsi="TimesNewRomanPSMT" w:eastAsia="Calibri" w:cs="TimesNewRomanPSMT" w:eastAsiaTheme="minorHAnsi"/>
          <w:sz w:val="14"/>
          <w:szCs w:val="14"/>
        </w:rPr>
      </w:pPr>
      <w:r>
        <w:rPr>
          <w:rFonts w:eastAsia="Calibri" w:cs="TimesNewRomanPSMT" w:eastAsiaTheme="minorHAnsi" w:ascii="TimesNewRomanPSMT" w:hAnsi="TimesNewRomanPSMT"/>
          <w:sz w:val="14"/>
          <w:szCs w:val="14"/>
        </w:rPr>
      </w:r>
    </w:p>
    <w:p>
      <w:pPr>
        <w:pStyle w:val="Normal"/>
        <w:rPr>
          <w:rFonts w:ascii="TimesNewRomanPSMT" w:hAnsi="TimesNewRomanPSMT" w:eastAsia="Calibri" w:cs="TimesNewRomanPSMT" w:eastAsiaTheme="minorHAnsi"/>
          <w:sz w:val="14"/>
          <w:szCs w:val="14"/>
        </w:rPr>
      </w:pPr>
      <w:r>
        <w:rPr>
          <w:rFonts w:eastAsia="Calibri" w:cs="TimesNewRomanPSMT" w:eastAsiaTheme="minorHAnsi" w:ascii="TimesNewRomanPSMT" w:hAnsi="TimesNewRomanPSMT"/>
          <w:sz w:val="14"/>
          <w:szCs w:val="14"/>
        </w:rPr>
      </w:r>
    </w:p>
    <w:p>
      <w:pPr>
        <w:pStyle w:val="Normal"/>
        <w:jc w:val="both"/>
        <w:rPr>
          <w:rFonts w:ascii="TimesNewRomanPSMT" w:hAnsi="TimesNewRomanPSMT" w:eastAsia="Calibri" w:cs="TimesNewRomanPSMT" w:eastAsiaTheme="minorHAnsi"/>
          <w:sz w:val="14"/>
          <w:szCs w:val="14"/>
        </w:rPr>
      </w:pPr>
      <w:r>
        <w:rPr>
          <w:rFonts w:eastAsia="Calibri" w:cs="TimesNewRomanPSMT" w:eastAsiaTheme="minorHAnsi" w:ascii="TimesNewRomanPSMT" w:hAnsi="TimesNewRomanPSMT"/>
          <w:sz w:val="14"/>
          <w:szCs w:val="14"/>
        </w:rPr>
      </w:r>
    </w:p>
    <w:p>
      <w:pPr>
        <w:pStyle w:val="Normal"/>
        <w:jc w:val="both"/>
        <w:rPr>
          <w:rFonts w:ascii="TimesNewRomanPSMT" w:hAnsi="TimesNewRomanPSMT" w:eastAsia="Calibri" w:cs="TimesNewRomanPSMT" w:eastAsiaTheme="minorHAnsi"/>
          <w:sz w:val="14"/>
          <w:szCs w:val="14"/>
        </w:rPr>
      </w:pPr>
      <w:r>
        <w:rPr>
          <w:rFonts w:eastAsia="Calibri" w:cs="TimesNewRomanPSMT" w:eastAsiaTheme="minorHAnsi" w:ascii="TimesNewRomanPSMT" w:hAnsi="TimesNewRomanPSMT"/>
          <w:sz w:val="14"/>
          <w:szCs w:val="14"/>
        </w:rPr>
      </w:r>
    </w:p>
    <w:p>
      <w:pPr>
        <w:pStyle w:val="Normal"/>
        <w:jc w:val="both"/>
        <w:rPr>
          <w:rFonts w:ascii="TimesNewRomanPSMT" w:hAnsi="TimesNewRomanPSMT" w:eastAsia="Calibri" w:cs="TimesNewRomanPSMT" w:eastAsiaTheme="minorHAnsi"/>
          <w:sz w:val="14"/>
          <w:szCs w:val="14"/>
        </w:rPr>
      </w:pPr>
      <w:r>
        <w:rPr>
          <w:rFonts w:eastAsia="Calibri" w:cs="TimesNewRomanPSMT" w:eastAsiaTheme="minorHAnsi" w:ascii="TimesNewRomanPSMT" w:hAnsi="TimesNewRomanPSMT"/>
          <w:sz w:val="14"/>
          <w:szCs w:val="14"/>
        </w:rPr>
      </w:r>
    </w:p>
    <w:p>
      <w:pPr>
        <w:pStyle w:val="Normal"/>
        <w:jc w:val="both"/>
        <w:rPr>
          <w:rFonts w:eastAsia="Calibri" w:eastAsiaTheme="minorHAnsi"/>
          <w:i/>
          <w:i/>
          <w:sz w:val="22"/>
        </w:rPr>
      </w:pPr>
      <w:r>
        <w:rPr>
          <w:rFonts w:eastAsia="Calibri" w:eastAsiaTheme="minorHAnsi"/>
          <w:i/>
          <w:sz w:val="22"/>
        </w:rPr>
        <w:t>Note al documento</w:t>
      </w:r>
    </w:p>
    <w:p>
      <w:pPr>
        <w:pStyle w:val="Normal"/>
        <w:jc w:val="both"/>
        <w:rPr>
          <w:rFonts w:ascii="TimesNewRomanPSMT" w:hAnsi="TimesNewRomanPSMT" w:eastAsia="Calibri" w:cs="TimesNewRomanPSMT" w:eastAsiaTheme="minorHAnsi"/>
          <w:sz w:val="22"/>
        </w:rPr>
      </w:pPr>
      <w:r>
        <w:rPr>
          <w:rFonts w:eastAsia="Calibri" w:cs="TimesNewRomanPSMT" w:eastAsiaTheme="minorHAnsi" w:ascii="TimesNewRomanPSMT" w:hAnsi="TimesNewRomanPSMT"/>
          <w:sz w:val="22"/>
        </w:rPr>
      </w:r>
    </w:p>
    <w:p>
      <w:pPr>
        <w:pStyle w:val="Normal"/>
        <w:spacing w:before="0" w:after="120"/>
        <w:jc w:val="both"/>
        <w:rPr>
          <w:rFonts w:eastAsia="Calibri" w:eastAsiaTheme="minorHAnsi"/>
          <w:sz w:val="22"/>
        </w:rPr>
      </w:pPr>
      <w:r>
        <w:rPr>
          <w:rStyle w:val="FootnoteCharacters"/>
          <w:sz w:val="22"/>
        </w:rPr>
        <w:t xml:space="preserve"> </w:t>
      </w:r>
      <w:r>
        <w:rPr>
          <w:rFonts w:eastAsia="Calibri" w:eastAsiaTheme="minorHAnsi"/>
          <w:sz w:val="22"/>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pPr>
        <w:pStyle w:val="Normal"/>
        <w:spacing w:before="0" w:after="120"/>
        <w:jc w:val="both"/>
        <w:rPr>
          <w:rFonts w:eastAsia="Calibri" w:eastAsiaTheme="minorHAnsi"/>
          <w:sz w:val="22"/>
        </w:rPr>
      </w:pPr>
      <w:r>
        <w:rPr>
          <w:rFonts w:eastAsia="Calibri" w:eastAsiaTheme="minorHAnsi"/>
          <w:sz w:val="22"/>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pPr>
        <w:pStyle w:val="Normal"/>
        <w:spacing w:before="0" w:after="120"/>
        <w:jc w:val="both"/>
        <w:rPr>
          <w:rFonts w:eastAsia="Calibri" w:eastAsiaTheme="minorHAnsi"/>
          <w:sz w:val="22"/>
        </w:rPr>
      </w:pPr>
      <w:r>
        <w:rPr>
          <w:rStyle w:val="FootnoteCharacters"/>
          <w:sz w:val="22"/>
        </w:rPr>
        <w:t>2</w:t>
      </w:r>
      <w:r>
        <w:rPr>
          <w:rFonts w:eastAsia="Calibri" w:eastAsiaTheme="minorHAnsi"/>
          <w:sz w:val="22"/>
        </w:rPr>
        <w:t>Il rilascio di dati o documenti in formato elettronico o cartaceo è gratuito, salvo il rimborso del costo effettivamente sostenuto e documentato dall’amministrazione per la riproduzione su supporti materiali.</w:t>
      </w:r>
    </w:p>
    <w:p>
      <w:pPr>
        <w:pStyle w:val="Normal"/>
        <w:rPr>
          <w:rFonts w:eastAsia="Calibri" w:eastAsiaTheme="minorHAnsi"/>
          <w:sz w:val="18"/>
          <w:szCs w:val="18"/>
        </w:rPr>
      </w:pPr>
      <w:r>
        <w:rPr>
          <w:rFonts w:eastAsia="Calibri" w:eastAsiaTheme="minorHAnsi"/>
          <w:sz w:val="18"/>
          <w:szCs w:val="18"/>
        </w:rPr>
      </w:r>
    </w:p>
    <w:p>
      <w:pPr>
        <w:pStyle w:val="Normal"/>
        <w:rPr>
          <w:rFonts w:eastAsia="Calibri" w:eastAsiaTheme="minorHAnsi"/>
          <w:sz w:val="20"/>
          <w:szCs w:val="20"/>
        </w:rPr>
      </w:pPr>
      <w:r>
        <w:rPr>
          <w:rFonts w:eastAsia="Calibri" w:eastAsiaTheme="minorHAnsi"/>
          <w:sz w:val="20"/>
          <w:szCs w:val="20"/>
        </w:rPr>
      </w:r>
    </w:p>
    <w:p>
      <w:pPr>
        <w:pStyle w:val="Normal"/>
        <w:rPr>
          <w:rFonts w:eastAsia="Calibri" w:eastAsiaTheme="minorHAnsi"/>
          <w:sz w:val="20"/>
          <w:szCs w:val="20"/>
        </w:rPr>
      </w:pPr>
      <w:r>
        <w:rPr>
          <w:rFonts w:eastAsia="Calibri" w:eastAsiaTheme="minorHAnsi"/>
          <w:sz w:val="20"/>
          <w:szCs w:val="20"/>
        </w:rPr>
      </w:r>
    </w:p>
    <w:p>
      <w:pPr>
        <w:pStyle w:val="Normal"/>
        <w:rPr>
          <w:rFonts w:eastAsia="Calibri" w:eastAsiaTheme="minorHAnsi"/>
          <w:sz w:val="20"/>
          <w:szCs w:val="20"/>
        </w:rPr>
      </w:pPr>
      <w:r>
        <w:rPr>
          <w:rFonts w:eastAsia="Calibri" w:eastAsiaTheme="minorHAnsi"/>
          <w:sz w:val="20"/>
          <w:szCs w:val="20"/>
        </w:rPr>
      </w:r>
    </w:p>
    <w:p>
      <w:pPr>
        <w:pStyle w:val="Normal"/>
        <w:jc w:val="both"/>
        <w:rPr>
          <w:rFonts w:eastAsia="Times New Roman"/>
          <w:sz w:val="20"/>
          <w:szCs w:val="20"/>
          <w:lang w:eastAsia="it-IT"/>
        </w:rPr>
      </w:pPr>
      <w:r>
        <w:rPr>
          <w:rFonts w:eastAsia="Times New Roman"/>
          <w:b/>
          <w:bCs/>
          <w:sz w:val="20"/>
          <w:szCs w:val="20"/>
          <w:lang w:eastAsia="it-IT"/>
        </w:rPr>
        <w:t>Informativa breve ai sensi dell’art. 13 del Regolamento UE 679/16</w:t>
      </w:r>
    </w:p>
    <w:p>
      <w:pPr>
        <w:pStyle w:val="Normal"/>
        <w:jc w:val="both"/>
        <w:rPr>
          <w:b/>
          <w:b/>
          <w:sz w:val="20"/>
          <w:szCs w:val="20"/>
        </w:rPr>
      </w:pPr>
      <w:r>
        <w:rPr>
          <w:b/>
          <w:sz w:val="20"/>
          <w:szCs w:val="20"/>
        </w:rPr>
        <w:t>1. Finalità del trattamento</w:t>
      </w:r>
    </w:p>
    <w:p>
      <w:pPr>
        <w:pStyle w:val="Normal"/>
        <w:jc w:val="both"/>
        <w:rPr/>
      </w:pPr>
      <w:r>
        <w:rPr>
          <w:sz w:val="20"/>
          <w:szCs w:val="20"/>
        </w:rPr>
        <w:t xml:space="preserve">I dati personali verranno trattati dal Comune di </w:t>
      </w:r>
      <w:r>
        <w:rPr>
          <w:sz w:val="20"/>
          <w:szCs w:val="20"/>
        </w:rPr>
        <w:t>Domegge</w:t>
      </w:r>
      <w:r>
        <w:rPr>
          <w:sz w:val="20"/>
          <w:szCs w:val="20"/>
        </w:rPr>
        <w:t xml:space="preserve"> di Cadore per lo svolgimento delle proprie funzioni istituzionali in relazione al procedimento avviato.</w:t>
      </w:r>
    </w:p>
    <w:p>
      <w:pPr>
        <w:pStyle w:val="Normal"/>
        <w:spacing w:before="0" w:after="0"/>
        <w:contextualSpacing/>
        <w:jc w:val="both"/>
        <w:rPr>
          <w:b/>
          <w:b/>
          <w:sz w:val="20"/>
          <w:szCs w:val="20"/>
        </w:rPr>
      </w:pPr>
      <w:r>
        <w:rPr>
          <w:b/>
          <w:sz w:val="20"/>
          <w:szCs w:val="20"/>
        </w:rPr>
        <w:t>2. Natura del conferimento</w:t>
      </w:r>
    </w:p>
    <w:p>
      <w:pPr>
        <w:pStyle w:val="Normal"/>
        <w:spacing w:before="0" w:after="0"/>
        <w:contextualSpacing/>
        <w:jc w:val="both"/>
        <w:rPr>
          <w:sz w:val="20"/>
          <w:szCs w:val="20"/>
        </w:rPr>
      </w:pPr>
      <w:r>
        <w:rPr>
          <w:sz w:val="20"/>
          <w:szCs w:val="20"/>
        </w:rPr>
        <w:t>Il conferimento dei dati personali è obbligatorio, in quanto in mancanza di esso non sarà possibile dare inizio al procedimento menzionato in precedenza e provvedere all’emanazione del provvedimento conclusivo dello stesso.</w:t>
      </w:r>
    </w:p>
    <w:p>
      <w:pPr>
        <w:pStyle w:val="Normal"/>
        <w:jc w:val="both"/>
        <w:rPr>
          <w:b/>
          <w:b/>
          <w:sz w:val="20"/>
          <w:szCs w:val="20"/>
        </w:rPr>
      </w:pPr>
      <w:r>
        <w:rPr>
          <w:b/>
          <w:sz w:val="20"/>
          <w:szCs w:val="20"/>
        </w:rPr>
        <w:t>3. Modalità del trattamento</w:t>
      </w:r>
    </w:p>
    <w:p>
      <w:pPr>
        <w:pStyle w:val="Normal"/>
        <w:jc w:val="both"/>
        <w:rPr>
          <w:sz w:val="20"/>
          <w:szCs w:val="20"/>
        </w:rPr>
      </w:pPr>
      <w:r>
        <w:rPr>
          <w:sz w:val="20"/>
          <w:szCs w:val="20"/>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pPr>
        <w:pStyle w:val="Normal"/>
        <w:jc w:val="both"/>
        <w:rPr>
          <w:b/>
          <w:b/>
          <w:sz w:val="20"/>
          <w:szCs w:val="20"/>
        </w:rPr>
      </w:pPr>
      <w:r>
        <w:rPr>
          <w:b/>
          <w:sz w:val="20"/>
          <w:szCs w:val="20"/>
        </w:rPr>
        <w:t>4. Categorie di soggetti ai quali i dati personali possono essere comunicati o che possono venirne a conoscenza in qualità di Responsabili o Incaricati</w:t>
      </w:r>
    </w:p>
    <w:p>
      <w:pPr>
        <w:pStyle w:val="Normal"/>
        <w:jc w:val="both"/>
        <w:rPr>
          <w:sz w:val="20"/>
          <w:szCs w:val="20"/>
        </w:rPr>
      </w:pPr>
      <w:r>
        <w:rPr>
          <w:sz w:val="20"/>
          <w:szCs w:val="20"/>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pPr>
        <w:pStyle w:val="Normal"/>
        <w:jc w:val="both"/>
        <w:rPr>
          <w:b/>
          <w:b/>
          <w:sz w:val="20"/>
          <w:szCs w:val="20"/>
        </w:rPr>
      </w:pPr>
      <w:r>
        <w:rPr>
          <w:b/>
          <w:sz w:val="20"/>
          <w:szCs w:val="20"/>
        </w:rPr>
        <w:t>5. Diritti dell’interessato</w:t>
      </w:r>
    </w:p>
    <w:p>
      <w:pPr>
        <w:pStyle w:val="Normal"/>
        <w:jc w:val="both"/>
        <w:rPr>
          <w:sz w:val="20"/>
          <w:szCs w:val="20"/>
        </w:rPr>
      </w:pPr>
      <w:r>
        <w:rPr>
          <w:sz w:val="20"/>
          <w:szCs w:val="20"/>
        </w:rPr>
        <w:t xml:space="preserve">All’interessato sono riconosciuti i diritti di cui al </w:t>
      </w:r>
      <w:r>
        <w:rPr>
          <w:rFonts w:eastAsia="Times New Roman"/>
          <w:bCs/>
          <w:sz w:val="20"/>
          <w:szCs w:val="20"/>
          <w:lang w:eastAsia="it-IT"/>
        </w:rPr>
        <w:t>Regolamento UE 679/16</w:t>
      </w:r>
      <w:r>
        <w:rPr>
          <w:rFonts w:eastAsia="Times New Roman"/>
          <w:b/>
          <w:bCs/>
          <w:sz w:val="20"/>
          <w:szCs w:val="20"/>
          <w:lang w:eastAsia="it-IT"/>
        </w:rPr>
        <w:t xml:space="preserve"> </w:t>
      </w:r>
      <w:r>
        <w:rPr>
          <w:sz w:val="20"/>
          <w:szCs w:val="20"/>
        </w:rPr>
        <w:t>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pPr>
        <w:pStyle w:val="Normal"/>
        <w:jc w:val="both"/>
        <w:rPr>
          <w:b/>
          <w:b/>
          <w:sz w:val="20"/>
          <w:szCs w:val="20"/>
        </w:rPr>
      </w:pPr>
      <w:r>
        <w:rPr>
          <w:b/>
          <w:sz w:val="20"/>
          <w:szCs w:val="20"/>
        </w:rPr>
        <w:t>6. Titolare e Responsabili del trattamento</w:t>
      </w:r>
    </w:p>
    <w:p>
      <w:pPr>
        <w:pStyle w:val="Normal"/>
        <w:jc w:val="both"/>
        <w:rPr/>
      </w:pPr>
      <w:r>
        <w:rPr>
          <w:sz w:val="20"/>
          <w:szCs w:val="20"/>
        </w:rPr>
        <w:t xml:space="preserve">Il Titolare del trattamento dei dati è il Comune di </w:t>
      </w:r>
      <w:r>
        <w:rPr>
          <w:sz w:val="20"/>
          <w:szCs w:val="20"/>
        </w:rPr>
        <w:t>Domegge</w:t>
      </w:r>
      <w:r>
        <w:rPr>
          <w:sz w:val="20"/>
          <w:szCs w:val="20"/>
        </w:rPr>
        <w:t>di Cadore; il Responsabile del trattamento è il dirigente responsabile dell’unità organizzativa che detiene i dati e i documenti richiesti, come riassunto nella seguente tabella:</w:t>
      </w:r>
    </w:p>
    <w:p>
      <w:pPr>
        <w:pStyle w:val="Normal"/>
        <w:rPr>
          <w:rFonts w:eastAsia="Calibri" w:eastAsiaTheme="minorHAnsi"/>
          <w:sz w:val="20"/>
          <w:szCs w:val="20"/>
        </w:rPr>
      </w:pPr>
      <w:r>
        <w:rPr>
          <w:rFonts w:eastAsia="Calibri" w:eastAsiaTheme="minorHAnsi"/>
          <w:sz w:val="20"/>
          <w:szCs w:val="20"/>
        </w:rPr>
      </w:r>
    </w:p>
    <w:p>
      <w:pPr>
        <w:pStyle w:val="Normal"/>
        <w:rPr>
          <w:rFonts w:eastAsia="Calibri" w:eastAsiaTheme="minorHAnsi"/>
          <w:sz w:val="18"/>
          <w:szCs w:val="18"/>
        </w:rPr>
      </w:pPr>
      <w:r>
        <w:rPr>
          <w:rFonts w:eastAsia="Calibri" w:eastAsiaTheme="minorHAnsi"/>
          <w:sz w:val="18"/>
          <w:szCs w:val="18"/>
        </w:rPr>
      </w:r>
    </w:p>
    <w:tbl>
      <w:tblPr>
        <w:tblpPr w:bottomFromText="0" w:horzAnchor="margin" w:leftFromText="141" w:rightFromText="141" w:tblpX="0" w:tblpY="75" w:topFromText="0" w:vertAnchor="text"/>
        <w:tblW w:w="9132" w:type="dxa"/>
        <w:jc w:val="left"/>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52" w:type="dxa"/>
          <w:bottom w:w="60" w:type="dxa"/>
          <w:right w:w="60" w:type="dxa"/>
        </w:tblCellMar>
        <w:tblLook w:firstRow="1" w:noVBand="1" w:lastRow="0" w:firstColumn="1" w:lastColumn="0" w:noHBand="0" w:val="04a0"/>
      </w:tblPr>
      <w:tblGrid>
        <w:gridCol w:w="5304"/>
        <w:gridCol w:w="3827"/>
      </w:tblGrid>
      <w:tr>
        <w:trPr>
          <w:trHeight w:val="20" w:hRule="atLeast"/>
        </w:trPr>
        <w:tc>
          <w:tcPr>
            <w:tcW w:w="5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b/>
                <w:b/>
                <w:bCs/>
                <w:sz w:val="20"/>
                <w:szCs w:val="20"/>
                <w:lang w:eastAsia="it-IT"/>
              </w:rPr>
            </w:pPr>
            <w:r>
              <w:rPr>
                <w:rFonts w:eastAsia="Times New Roman"/>
                <w:b/>
                <w:bCs/>
                <w:sz w:val="20"/>
                <w:szCs w:val="20"/>
                <w:lang w:eastAsia="it-IT"/>
              </w:rPr>
              <w:t>Settore/Area</w:t>
            </w:r>
          </w:p>
        </w:tc>
        <w:tc>
          <w:tcPr>
            <w:tcW w:w="3827" w:type="dxa"/>
            <w:tcBorders>
              <w:top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b/>
                <w:b/>
                <w:bCs/>
                <w:sz w:val="20"/>
                <w:szCs w:val="20"/>
                <w:lang w:eastAsia="it-IT"/>
              </w:rPr>
            </w:pPr>
            <w:r>
              <w:rPr>
                <w:rFonts w:eastAsia="Times New Roman"/>
                <w:b/>
                <w:bCs/>
                <w:sz w:val="20"/>
                <w:szCs w:val="20"/>
                <w:lang w:eastAsia="it-IT"/>
              </w:rPr>
              <w:t>Dirigente</w:t>
            </w:r>
          </w:p>
        </w:tc>
      </w:tr>
      <w:tr>
        <w:trPr>
          <w:trHeight w:val="20" w:hRule="atLeast"/>
        </w:trPr>
        <w:tc>
          <w:tcPr>
            <w:tcW w:w="5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bCs/>
                <w:sz w:val="20"/>
                <w:szCs w:val="20"/>
                <w:lang w:eastAsia="it-IT"/>
              </w:rPr>
            </w:pPr>
            <w:r>
              <w:rPr>
                <w:rFonts w:eastAsia="Times New Roman"/>
                <w:bCs/>
                <w:sz w:val="20"/>
                <w:szCs w:val="20"/>
                <w:lang w:eastAsia="it-IT"/>
              </w:rPr>
              <w:t>Responsabile del potere sostituivo</w:t>
            </w:r>
          </w:p>
        </w:tc>
        <w:tc>
          <w:tcPr>
            <w:tcW w:w="3827" w:type="dxa"/>
            <w:tcBorders>
              <w:top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bCs/>
                <w:sz w:val="20"/>
                <w:szCs w:val="20"/>
                <w:lang w:eastAsia="it-IT"/>
              </w:rPr>
            </w:pPr>
            <w:r>
              <w:rPr>
                <w:rFonts w:eastAsia="Times New Roman"/>
                <w:bCs/>
                <w:sz w:val="20"/>
                <w:szCs w:val="20"/>
                <w:lang w:eastAsia="it-IT"/>
              </w:rPr>
              <w:t>Salvatore Battiato</w:t>
            </w:r>
          </w:p>
        </w:tc>
      </w:tr>
      <w:tr>
        <w:trPr>
          <w:trHeight w:val="312" w:hRule="atLeast"/>
        </w:trPr>
        <w:tc>
          <w:tcPr>
            <w:tcW w:w="5304" w:type="dxa"/>
            <w:tcBorders>
              <w:left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sz w:val="20"/>
                <w:szCs w:val="20"/>
                <w:lang w:eastAsia="it-IT"/>
              </w:rPr>
            </w:pPr>
            <w:r>
              <w:rPr>
                <w:rFonts w:eastAsia="Times New Roman"/>
                <w:sz w:val="20"/>
                <w:szCs w:val="20"/>
                <w:lang w:eastAsia="it-IT"/>
              </w:rPr>
              <w:t xml:space="preserve">Area Amministrativa ed economico finanziaria </w:t>
            </w:r>
          </w:p>
        </w:tc>
        <w:tc>
          <w:tcPr>
            <w:tcW w:w="3827" w:type="dxa"/>
            <w:tcBorders>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pPr>
            <w:r>
              <w:rPr>
                <w:rFonts w:eastAsia="Times New Roman"/>
                <w:sz w:val="20"/>
                <w:szCs w:val="20"/>
                <w:lang w:eastAsia="it-IT"/>
              </w:rPr>
              <w:t>Anna Da Rin</w:t>
            </w:r>
          </w:p>
        </w:tc>
      </w:tr>
      <w:tr>
        <w:trPr>
          <w:trHeight w:val="20" w:hRule="atLeast"/>
        </w:trPr>
        <w:tc>
          <w:tcPr>
            <w:tcW w:w="5304" w:type="dxa"/>
            <w:tcBorders>
              <w:left w:val="single" w:sz="6" w:space="0" w:color="000000"/>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rFonts w:eastAsia="Times New Roman"/>
                <w:sz w:val="20"/>
                <w:szCs w:val="20"/>
                <w:lang w:eastAsia="it-IT"/>
              </w:rPr>
            </w:pPr>
            <w:r>
              <w:rPr>
                <w:rFonts w:eastAsia="Times New Roman"/>
                <w:sz w:val="20"/>
                <w:szCs w:val="20"/>
                <w:lang w:eastAsia="it-IT"/>
              </w:rPr>
              <w:t xml:space="preserve">Area tecnica: lavori pubblici, urbanistica, edilizia privata </w:t>
            </w:r>
          </w:p>
        </w:tc>
        <w:tc>
          <w:tcPr>
            <w:tcW w:w="3827" w:type="dxa"/>
            <w:tcBorders>
              <w:bottom w:val="single" w:sz="6" w:space="0" w:color="000000"/>
              <w:right w:val="single" w:sz="6" w:space="0" w:color="000000"/>
              <w:insideH w:val="single" w:sz="6" w:space="0" w:color="000000"/>
              <w:insideV w:val="single" w:sz="6" w:space="0" w:color="000000"/>
            </w:tcBorders>
            <w:shd w:color="auto" w:fill="FFFFFF" w:val="clear"/>
            <w:vAlign w:val="center"/>
          </w:tcPr>
          <w:p>
            <w:pPr>
              <w:pStyle w:val="Normal"/>
              <w:spacing w:lineRule="atLeast" w:line="200"/>
              <w:jc w:val="both"/>
              <w:rPr/>
            </w:pPr>
            <w:r>
              <w:rPr>
                <w:rFonts w:eastAsia="Times New Roman"/>
                <w:sz w:val="20"/>
                <w:szCs w:val="20"/>
                <w:lang w:eastAsia="it-IT"/>
              </w:rPr>
              <w:t>Massimo Solfa</w:t>
            </w:r>
          </w:p>
        </w:tc>
      </w:tr>
    </w:tbl>
    <w:p>
      <w:pPr>
        <w:pStyle w:val="Normal"/>
        <w:rPr/>
      </w:pPr>
      <w:r>
        <w:rPr/>
      </w:r>
    </w:p>
    <w:sectPr>
      <w:type w:val="nextPage"/>
      <w:pgSz w:w="11906" w:h="16838"/>
      <w:pgMar w:left="1418" w:right="1134" w:header="0" w:top="851"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 w:name="TimesNewRomanPS-ItalicMT">
    <w:charset w:val="00"/>
    <w:family w:val="roman"/>
    <w:pitch w:val="variable"/>
  </w:font>
  <w:font w:name="TimesNewRoman">
    <w:charset w:val="00"/>
    <w:family w:val="roman"/>
    <w:pitch w:val="variable"/>
  </w:font>
  <w:font w:name="TimesNewRomanPSMT">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810"/>
    <w:pPr>
      <w:widowControl/>
      <w:bidi w:val="0"/>
      <w:jc w:val="left"/>
    </w:pPr>
    <w:rPr>
      <w:rFonts w:ascii="Times New Roman" w:hAnsi="Times New Roman" w:eastAsia="Calibri" w:cs="Times New Roman" w:eastAsiaTheme="minorHAnsi"/>
      <w:color w:val="auto"/>
      <w:kern w:val="0"/>
      <w:sz w:val="24"/>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6a6810"/>
    <w:rPr>
      <w:rFonts w:ascii="Tahoma" w:hAnsi="Tahoma" w:eastAsia="Calibri" w:cs="Tahoma"/>
      <w:sz w:val="16"/>
      <w:szCs w:val="16"/>
    </w:rPr>
  </w:style>
  <w:style w:type="character" w:styleId="IntestazioneCarattere" w:customStyle="1">
    <w:name w:val="Intestazione Carattere"/>
    <w:basedOn w:val="DefaultParagraphFont"/>
    <w:link w:val="Intestazione"/>
    <w:uiPriority w:val="99"/>
    <w:qFormat/>
    <w:rsid w:val="003d0ae7"/>
    <w:rPr>
      <w:rFonts w:ascii="Times New Roman" w:hAnsi="Times New Roman" w:eastAsia="Calibri" w:cs="Times New Roman"/>
      <w:sz w:val="24"/>
    </w:rPr>
  </w:style>
  <w:style w:type="character" w:styleId="PidipaginaCarattere" w:customStyle="1">
    <w:name w:val="Piè di pagina Carattere"/>
    <w:basedOn w:val="DefaultParagraphFont"/>
    <w:link w:val="Pidipagina"/>
    <w:uiPriority w:val="99"/>
    <w:qFormat/>
    <w:rsid w:val="003d0ae7"/>
    <w:rPr>
      <w:rFonts w:ascii="Times New Roman" w:hAnsi="Times New Roman" w:eastAsia="Calibri" w:cs="Times New Roman"/>
      <w:sz w:val="24"/>
    </w:rPr>
  </w:style>
  <w:style w:type="character" w:styleId="TestonotaapidipaginaCarattere" w:customStyle="1">
    <w:name w:val="Testo nota a piè di pagina Carattere"/>
    <w:basedOn w:val="DefaultParagraphFont"/>
    <w:link w:val="Testonotaapidipagina"/>
    <w:uiPriority w:val="99"/>
    <w:semiHidden/>
    <w:qFormat/>
    <w:rsid w:val="00b9368a"/>
    <w:rPr>
      <w:rFonts w:ascii="Times New Roman" w:hAnsi="Times New Roman" w:eastAsia="Calibri" w:cs="Times New Roman"/>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b9368a"/>
    <w:rPr>
      <w:vertAlign w:val="superscript"/>
    </w:rPr>
  </w:style>
  <w:style w:type="character" w:styleId="CollegamentoInternet">
    <w:name w:val="Collegamento Internet"/>
    <w:basedOn w:val="DefaultParagraphFont"/>
    <w:uiPriority w:val="99"/>
    <w:unhideWhenUsed/>
    <w:rsid w:val="00d47f3b"/>
    <w:rPr>
      <w:color w:val="0000FF" w:themeColor="hyperlink"/>
      <w:u w:val="single"/>
    </w:rPr>
  </w:style>
  <w:style w:type="character" w:styleId="ListLabel1">
    <w:name w:val="ListLabel 1"/>
    <w:qFormat/>
    <w:rPr>
      <w:b/>
    </w:rPr>
  </w:style>
  <w:style w:type="character" w:styleId="ListLabel2">
    <w:name w:val="ListLabel 2"/>
    <w:qFormat/>
    <w:rPr>
      <w:rFonts w:eastAsia="Calibri" w:cs="Times New Roman"/>
    </w:rPr>
  </w:style>
  <w:style w:type="character" w:styleId="ListLabel3">
    <w:name w:val="ListLabel 3"/>
    <w:qFormat/>
    <w:rPr>
      <w:rFonts w:eastAsia="Calibri" w:cs="Times New Roman"/>
    </w:rPr>
  </w:style>
  <w:style w:type="character" w:styleId="ListLabel4">
    <w:name w:val="ListLabel 4"/>
    <w:qFormat/>
    <w:rPr>
      <w:rFonts w:eastAsia="Calibri" w:cs="Times New Roman"/>
    </w:rPr>
  </w:style>
  <w:style w:type="character" w:styleId="ListLabel5">
    <w:name w:val="ListLabel 5"/>
    <w:qFormat/>
    <w:rPr>
      <w:rFonts w:eastAsia="Calibri" w:cs="Times New Roman"/>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eastAsia="Calibri"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u w:val="single"/>
    </w:rPr>
  </w:style>
  <w:style w:type="character" w:styleId="ListLabel20">
    <w:name w:val="ListLabel 20"/>
    <w:qFormat/>
    <w:rPr>
      <w:b w:val="false"/>
      <w:strike w:val="false"/>
      <w:dstrike w:val="false"/>
      <w:u w:val="none"/>
      <w:effect w:val="none"/>
    </w:rPr>
  </w:style>
  <w:style w:type="character" w:styleId="ListLabel21">
    <w:name w:val="ListLabel 21"/>
    <w:qFormat/>
    <w:rPr>
      <w:b/>
      <w:u w:val="single"/>
    </w:rPr>
  </w:style>
  <w:style w:type="character" w:styleId="ListLabel22">
    <w:name w:val="ListLabel 22"/>
    <w:qFormat/>
    <w:rPr>
      <w:b/>
      <w:u w:val="single"/>
    </w:rPr>
  </w:style>
  <w:style w:type="character" w:styleId="ListLabel23">
    <w:name w:val="ListLabel 23"/>
    <w:qFormat/>
    <w:rPr>
      <w:b/>
      <w:u w:val="single"/>
    </w:rPr>
  </w:style>
  <w:style w:type="character" w:styleId="ListLabel24">
    <w:name w:val="ListLabel 24"/>
    <w:qFormat/>
    <w:rPr>
      <w:b/>
      <w:u w:val="single"/>
    </w:rPr>
  </w:style>
  <w:style w:type="character" w:styleId="ListLabel25">
    <w:name w:val="ListLabel 25"/>
    <w:qFormat/>
    <w:rPr>
      <w:b/>
      <w:u w:val="single"/>
    </w:rPr>
  </w:style>
  <w:style w:type="character" w:styleId="ListLabel26">
    <w:name w:val="ListLabel 26"/>
    <w:qFormat/>
    <w:rPr>
      <w:b/>
      <w:u w:val="single"/>
    </w:rPr>
  </w:style>
  <w:style w:type="character" w:styleId="ListLabel27">
    <w:name w:val="ListLabel 27"/>
    <w:qFormat/>
    <w:rPr>
      <w:b/>
      <w:u w:val="single"/>
    </w:rPr>
  </w:style>
  <w:style w:type="character" w:styleId="ListLabel28">
    <w:name w:val="ListLabel 28"/>
    <w:qFormat/>
    <w:rPr>
      <w:rFonts w:eastAsia="Calibri" w:cs="Tahoma"/>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qFormat/>
    <w:rsid w:val="006a6810"/>
    <w:pPr>
      <w:widowControl/>
      <w:bidi w:val="0"/>
      <w:jc w:val="left"/>
    </w:pPr>
    <w:rPr>
      <w:rFonts w:ascii="Bookman Old Style" w:hAnsi="Bookman Old Style" w:eastAsia="Calibri" w:cs="Bookman Old Style"/>
      <w:color w:val="000000"/>
      <w:kern w:val="0"/>
      <w:sz w:val="24"/>
      <w:szCs w:val="24"/>
      <w:lang w:eastAsia="it-IT" w:val="it-IT" w:bidi="ar-SA"/>
    </w:rPr>
  </w:style>
  <w:style w:type="paragraph" w:styleId="BalloonText">
    <w:name w:val="Balloon Text"/>
    <w:basedOn w:val="Normal"/>
    <w:link w:val="TestofumettoCarattere"/>
    <w:uiPriority w:val="99"/>
    <w:semiHidden/>
    <w:unhideWhenUsed/>
    <w:qFormat/>
    <w:rsid w:val="006a6810"/>
    <w:pPr/>
    <w:rPr>
      <w:rFonts w:ascii="Tahoma" w:hAnsi="Tahoma" w:cs="Tahoma"/>
      <w:sz w:val="16"/>
      <w:szCs w:val="16"/>
    </w:rPr>
  </w:style>
  <w:style w:type="paragraph" w:styleId="NormalWeb">
    <w:name w:val="Normal (Web)"/>
    <w:basedOn w:val="Normal"/>
    <w:uiPriority w:val="99"/>
    <w:semiHidden/>
    <w:unhideWhenUsed/>
    <w:qFormat/>
    <w:rsid w:val="006a6810"/>
    <w:pPr>
      <w:spacing w:beforeAutospacing="1" w:afterAutospacing="1"/>
    </w:pPr>
    <w:rPr>
      <w:rFonts w:eastAsia="Times New Roman"/>
      <w:szCs w:val="24"/>
      <w:lang w:eastAsia="it-IT"/>
    </w:rPr>
  </w:style>
  <w:style w:type="paragraph" w:styleId="Intestazione">
    <w:name w:val="Header"/>
    <w:basedOn w:val="Normal"/>
    <w:link w:val="IntestazioneCarattere"/>
    <w:uiPriority w:val="99"/>
    <w:unhideWhenUsed/>
    <w:rsid w:val="003d0ae7"/>
    <w:pPr>
      <w:tabs>
        <w:tab w:val="center" w:pos="4819" w:leader="none"/>
        <w:tab w:val="right" w:pos="9638" w:leader="none"/>
      </w:tabs>
    </w:pPr>
    <w:rPr/>
  </w:style>
  <w:style w:type="paragraph" w:styleId="Pidipagina">
    <w:name w:val="Footer"/>
    <w:basedOn w:val="Normal"/>
    <w:link w:val="PidipaginaCarattere"/>
    <w:uiPriority w:val="99"/>
    <w:unhideWhenUsed/>
    <w:rsid w:val="003d0ae7"/>
    <w:pPr>
      <w:tabs>
        <w:tab w:val="center" w:pos="4819" w:leader="none"/>
        <w:tab w:val="right" w:pos="9638" w:leader="none"/>
      </w:tabs>
    </w:pPr>
    <w:rPr/>
  </w:style>
  <w:style w:type="paragraph" w:styleId="ListParagraph">
    <w:name w:val="List Paragraph"/>
    <w:basedOn w:val="Normal"/>
    <w:uiPriority w:val="34"/>
    <w:qFormat/>
    <w:rsid w:val="00530395"/>
    <w:pPr>
      <w:spacing w:before="0" w:after="0"/>
      <w:ind w:left="720" w:hanging="0"/>
      <w:contextualSpacing/>
    </w:pPr>
    <w:rPr/>
  </w:style>
  <w:style w:type="paragraph" w:styleId="Notaapidipagina">
    <w:name w:val="Footnote Text"/>
    <w:basedOn w:val="Normal"/>
    <w:link w:val="TestonotaapidipaginaCarattere"/>
    <w:uiPriority w:val="99"/>
    <w:semiHidden/>
    <w:unhideWhenUsed/>
    <w:rsid w:val="00b9368a"/>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unhideWhenUsed/>
    <w:rsid w:val="00f26b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A127-1D13-4C48-A0EF-1B69E26C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LibreOffice/6.1.0.3$Windows_X86_64 LibreOffice_project/efb621ed25068d70781dc026f7e9c5187a4decd1</Application>
  <Pages>2</Pages>
  <Words>870</Words>
  <Characters>5745</Characters>
  <CharactersWithSpaces>6584</CharactersWithSpaces>
  <Paragraphs>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2018-03-20T11:55:00Z</dcterms:created>
  <dc:creator>Sacchi Augusto</dc:creator>
  <dc:description/>
  <dc:language>it-IT</dc:language>
  <cp:lastModifiedBy/>
  <cp:lastPrinted>2019-01-15T08:17:00Z</cp:lastPrinted>
  <dcterms:modified xsi:type="dcterms:W3CDTF">2019-04-02T08:46:59Z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